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C7F" w:rsidRPr="00306AB6" w:rsidRDefault="0074035B" w:rsidP="003D7C7F">
      <w:r w:rsidRPr="00306AB6">
        <w:rPr>
          <w:rFonts w:cs="Arial"/>
          <w:b/>
          <w:noProof/>
          <w:color w:val="808080" w:themeColor="background1" w:themeShade="80"/>
          <w:sz w:val="18"/>
          <w:szCs w:val="18"/>
        </w:rPr>
        <mc:AlternateContent>
          <mc:Choice Requires="wps">
            <w:drawing>
              <wp:anchor distT="0" distB="0" distL="114300" distR="114300" simplePos="0" relativeHeight="251854848" behindDoc="0" locked="0" layoutInCell="1" allowOverlap="1" wp14:anchorId="6FB70EC4" wp14:editId="5CBE76D4">
                <wp:simplePos x="0" y="0"/>
                <wp:positionH relativeFrom="margin">
                  <wp:posOffset>-343535</wp:posOffset>
                </wp:positionH>
                <wp:positionV relativeFrom="paragraph">
                  <wp:posOffset>2412365</wp:posOffset>
                </wp:positionV>
                <wp:extent cx="7176135" cy="1847850"/>
                <wp:effectExtent l="0" t="0" r="571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6135" cy="1847850"/>
                        </a:xfrm>
                        <a:prstGeom prst="rect">
                          <a:avLst/>
                        </a:prstGeom>
                        <a:solidFill>
                          <a:srgbClr val="FFFFFF"/>
                        </a:solidFill>
                        <a:ln w="9525">
                          <a:noFill/>
                          <a:miter lim="800000"/>
                          <a:headEnd/>
                          <a:tailEnd/>
                        </a:ln>
                      </wps:spPr>
                      <wps:txbx>
                        <w:txbxContent>
                          <w:p w:rsidR="00726E54" w:rsidRPr="0001591A" w:rsidRDefault="00726E54" w:rsidP="009E7747">
                            <w:pPr>
                              <w:ind w:left="7788" w:firstLine="708"/>
                              <w:jc w:val="right"/>
                              <w:rPr>
                                <w:rFonts w:cs="Arial"/>
                                <w:b/>
                                <w:sz w:val="12"/>
                                <w:szCs w:val="12"/>
                              </w:rPr>
                            </w:pPr>
                          </w:p>
                          <w:p w:rsidR="00726E54" w:rsidRPr="00D276E5" w:rsidRDefault="00726E54" w:rsidP="009E7747">
                            <w:pPr>
                              <w:ind w:right="300"/>
                              <w:jc w:val="right"/>
                              <w:rPr>
                                <w:rFonts w:ascii="Arial Narrow MT Pro" w:hAnsi="Arial Narrow MT Pro" w:cs="Arial"/>
                                <w:sz w:val="40"/>
                                <w:szCs w:val="40"/>
                              </w:rPr>
                            </w:pPr>
                            <w:r w:rsidRPr="003D7C7F">
                              <w:rPr>
                                <w:rFonts w:ascii="Arial Narrow MT Pro" w:hAnsi="Arial Narrow MT Pro" w:cs="Arial"/>
                                <w:b/>
                                <w:color w:val="007D9B"/>
                                <w:sz w:val="40"/>
                                <w:szCs w:val="40"/>
                              </w:rPr>
                              <w:t>PÉRIODE DE FORMATION EN MILIEU PROFESSIONNEL</w:t>
                            </w:r>
                          </w:p>
                          <w:p w:rsidR="00726E54" w:rsidRDefault="00726E54" w:rsidP="009E7747">
                            <w:pPr>
                              <w:ind w:right="300"/>
                              <w:jc w:val="right"/>
                              <w:rPr>
                                <w:rFonts w:cs="Arial"/>
                                <w:b/>
                                <w:bCs/>
                                <w:color w:val="007D9B"/>
                                <w:kern w:val="24"/>
                                <w:sz w:val="36"/>
                                <w:szCs w:val="36"/>
                              </w:rPr>
                            </w:pPr>
                            <w:r>
                              <w:rPr>
                                <w:rFonts w:cs="Arial"/>
                                <w:b/>
                                <w:bCs/>
                                <w:color w:val="007D9B"/>
                                <w:kern w:val="24"/>
                                <w:sz w:val="36"/>
                                <w:szCs w:val="36"/>
                              </w:rPr>
                              <w:t>Gu</w:t>
                            </w:r>
                            <w:r w:rsidRPr="003D7C7F">
                              <w:rPr>
                                <w:rFonts w:cs="Arial"/>
                                <w:b/>
                                <w:bCs/>
                                <w:color w:val="007D9B"/>
                                <w:kern w:val="24"/>
                                <w:sz w:val="36"/>
                                <w:szCs w:val="36"/>
                              </w:rPr>
                              <w:t>ide académique d’accompagnement</w:t>
                            </w:r>
                            <w:r w:rsidRPr="00646338">
                              <w:rPr>
                                <w:rFonts w:cs="Arial"/>
                                <w:b/>
                                <w:bCs/>
                                <w:color w:val="007D9B"/>
                                <w:kern w:val="24"/>
                                <w:sz w:val="36"/>
                                <w:szCs w:val="36"/>
                              </w:rPr>
                              <w:t xml:space="preserve"> </w:t>
                            </w:r>
                          </w:p>
                          <w:p w:rsidR="00726E54" w:rsidRDefault="00726E54" w:rsidP="009E7747">
                            <w:pPr>
                              <w:ind w:right="300"/>
                              <w:jc w:val="right"/>
                              <w:rPr>
                                <w:rFonts w:cs="Arial"/>
                                <w:b/>
                                <w:bCs/>
                                <w:color w:val="007D9B"/>
                                <w:kern w:val="24"/>
                                <w:sz w:val="36"/>
                                <w:szCs w:val="36"/>
                              </w:rPr>
                            </w:pPr>
                            <w:proofErr w:type="gramStart"/>
                            <w:r>
                              <w:rPr>
                                <w:rFonts w:cs="Arial"/>
                                <w:b/>
                                <w:bCs/>
                                <w:color w:val="007D9B"/>
                                <w:kern w:val="24"/>
                                <w:sz w:val="36"/>
                                <w:szCs w:val="36"/>
                              </w:rPr>
                              <w:t>à</w:t>
                            </w:r>
                            <w:proofErr w:type="gramEnd"/>
                            <w:r>
                              <w:rPr>
                                <w:rFonts w:cs="Arial"/>
                                <w:b/>
                                <w:bCs/>
                                <w:color w:val="007D9B"/>
                                <w:kern w:val="24"/>
                                <w:sz w:val="36"/>
                                <w:szCs w:val="36"/>
                              </w:rPr>
                              <w:t xml:space="preserve"> l’usage des jeunes sous statut </w:t>
                            </w:r>
                            <w:r w:rsidRPr="003D7C7F">
                              <w:rPr>
                                <w:rFonts w:cs="Arial"/>
                                <w:b/>
                                <w:bCs/>
                                <w:color w:val="007D9B"/>
                                <w:kern w:val="24"/>
                                <w:sz w:val="36"/>
                                <w:szCs w:val="36"/>
                              </w:rPr>
                              <w:t>scolaire</w:t>
                            </w:r>
                            <w:r>
                              <w:rPr>
                                <w:rFonts w:cs="Arial"/>
                                <w:b/>
                                <w:bCs/>
                                <w:color w:val="007D9B"/>
                                <w:kern w:val="24"/>
                                <w:sz w:val="36"/>
                                <w:szCs w:val="36"/>
                              </w:rPr>
                              <w:t xml:space="preserve"> – </w:t>
                            </w:r>
                          </w:p>
                          <w:p w:rsidR="00726E54" w:rsidRPr="00A844DF" w:rsidRDefault="00726E54" w:rsidP="009E7747">
                            <w:pPr>
                              <w:ind w:right="300"/>
                              <w:jc w:val="right"/>
                              <w:rPr>
                                <w:rFonts w:cs="Arial"/>
                                <w:color w:val="007D9B"/>
                                <w:sz w:val="20"/>
                              </w:rPr>
                            </w:pPr>
                            <w:r>
                              <w:rPr>
                                <w:rFonts w:cs="Arial"/>
                                <w:b/>
                                <w:bCs/>
                                <w:color w:val="007D9B"/>
                                <w:kern w:val="24"/>
                                <w:sz w:val="36"/>
                                <w:szCs w:val="36"/>
                              </w:rPr>
                              <w:t>Édition du 19 juin</w:t>
                            </w:r>
                            <w:r w:rsidRPr="0079308C">
                              <w:rPr>
                                <w:rFonts w:cs="Arial"/>
                                <w:b/>
                                <w:bCs/>
                                <w:color w:val="007D9B"/>
                                <w:kern w:val="24"/>
                                <w:sz w:val="36"/>
                                <w:szCs w:val="36"/>
                              </w:rPr>
                              <w:t xml:space="preserve"> 2017</w:t>
                            </w:r>
                            <w:r w:rsidRPr="00A844DF">
                              <w:rPr>
                                <w:rFonts w:cs="Arial"/>
                                <w:sz w:val="24"/>
                                <w:szCs w:val="24"/>
                              </w:rPr>
                              <w:t xml:space="preserve"> </w:t>
                            </w:r>
                          </w:p>
                          <w:p w:rsidR="00726E54" w:rsidRPr="003D7C7F" w:rsidRDefault="00726E54" w:rsidP="009E7747">
                            <w:pPr>
                              <w:ind w:right="300"/>
                              <w:jc w:val="right"/>
                              <w:rPr>
                                <w:rFonts w:cs="Arial"/>
                                <w:b/>
                                <w:bCs/>
                                <w:color w:val="007D9B"/>
                                <w:kern w:val="24"/>
                                <w:sz w:val="36"/>
                                <w:szCs w:val="36"/>
                              </w:rPr>
                            </w:pPr>
                          </w:p>
                          <w:p w:rsidR="00726E54" w:rsidRPr="003D7C7F" w:rsidRDefault="00726E54" w:rsidP="009E7747">
                            <w:pPr>
                              <w:ind w:right="300"/>
                              <w:jc w:val="right"/>
                              <w:rPr>
                                <w:rFonts w:cs="Arial"/>
                                <w:b/>
                                <w:bCs/>
                                <w:color w:val="007D9B"/>
                                <w:kern w:val="24"/>
                                <w:sz w:val="36"/>
                                <w:szCs w:val="36"/>
                              </w:rPr>
                            </w:pPr>
                            <w:r w:rsidRPr="003D7C7F">
                              <w:rPr>
                                <w:rFonts w:cs="Arial"/>
                                <w:b/>
                                <w:bCs/>
                                <w:color w:val="007D9B"/>
                                <w:kern w:val="24"/>
                                <w:sz w:val="36"/>
                                <w:szCs w:val="36"/>
                              </w:rPr>
                              <w:t xml:space="preserve"> </w:t>
                            </w:r>
                          </w:p>
                          <w:p w:rsidR="00726E54" w:rsidRDefault="00726E54" w:rsidP="009E7747">
                            <w:pPr>
                              <w:jc w:val="right"/>
                              <w:rPr>
                                <w:rFonts w:cs="Arial"/>
                                <w:color w:val="007D9B"/>
                                <w:sz w:val="20"/>
                              </w:rPr>
                            </w:pPr>
                          </w:p>
                          <w:p w:rsidR="00726E54" w:rsidRDefault="00726E54" w:rsidP="009E77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B70EC4" id="_x0000_t202" coordsize="21600,21600" o:spt="202" path="m,l,21600r21600,l21600,xe">
                <v:stroke joinstyle="miter"/>
                <v:path gradientshapeok="t" o:connecttype="rect"/>
              </v:shapetype>
              <v:shape id="Zone de texte 2" o:spid="_x0000_s1026" type="#_x0000_t202" style="position:absolute;left:0;text-align:left;margin-left:-27.05pt;margin-top:189.95pt;width:565.05pt;height:145.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" stroked="f">
                <v:textbox>
                  <w:txbxContent>
                    <w:p w:rsidR="00726E54" w:rsidRPr="0001591A" w:rsidRDefault="00726E54" w:rsidP="009E7747">
                      <w:pPr>
                        <w:ind w:left="7788" w:firstLine="708"/>
                        <w:jc w:val="right"/>
                        <w:rPr>
                          <w:rFonts w:cs="Arial"/>
                          <w:b/>
                          <w:sz w:val="12"/>
                          <w:szCs w:val="12"/>
                        </w:rPr>
                      </w:pPr>
                    </w:p>
                    <w:p w:rsidR="00726E54" w:rsidRPr="00D276E5" w:rsidRDefault="00726E54" w:rsidP="009E7747">
                      <w:pPr>
                        <w:ind w:right="300"/>
                        <w:jc w:val="right"/>
                        <w:rPr>
                          <w:rFonts w:ascii="Arial Narrow MT Pro" w:hAnsi="Arial Narrow MT Pro" w:cs="Arial"/>
                          <w:sz w:val="40"/>
                          <w:szCs w:val="40"/>
                        </w:rPr>
                      </w:pPr>
                      <w:r w:rsidRPr="003D7C7F">
                        <w:rPr>
                          <w:rFonts w:ascii="Arial Narrow MT Pro" w:hAnsi="Arial Narrow MT Pro" w:cs="Arial"/>
                          <w:b/>
                          <w:color w:val="007D9B"/>
                          <w:sz w:val="40"/>
                          <w:szCs w:val="40"/>
                        </w:rPr>
                        <w:t>PÉRIODE DE FORMATION EN MILIEU PROFESSIONNEL</w:t>
                      </w:r>
                    </w:p>
                    <w:p w:rsidR="00726E54" w:rsidRDefault="00726E54" w:rsidP="009E7747">
                      <w:pPr>
                        <w:ind w:right="300"/>
                        <w:jc w:val="right"/>
                        <w:rPr>
                          <w:rFonts w:cs="Arial"/>
                          <w:b/>
                          <w:bCs/>
                          <w:color w:val="007D9B"/>
                          <w:kern w:val="24"/>
                          <w:sz w:val="36"/>
                          <w:szCs w:val="36"/>
                        </w:rPr>
                      </w:pPr>
                      <w:r>
                        <w:rPr>
                          <w:rFonts w:cs="Arial"/>
                          <w:b/>
                          <w:bCs/>
                          <w:color w:val="007D9B"/>
                          <w:kern w:val="24"/>
                          <w:sz w:val="36"/>
                          <w:szCs w:val="36"/>
                        </w:rPr>
                        <w:t>Gu</w:t>
                      </w:r>
                      <w:r w:rsidRPr="003D7C7F">
                        <w:rPr>
                          <w:rFonts w:cs="Arial"/>
                          <w:b/>
                          <w:bCs/>
                          <w:color w:val="007D9B"/>
                          <w:kern w:val="24"/>
                          <w:sz w:val="36"/>
                          <w:szCs w:val="36"/>
                        </w:rPr>
                        <w:t>ide académique d’accompagnement</w:t>
                      </w:r>
                      <w:r w:rsidRPr="00646338">
                        <w:rPr>
                          <w:rFonts w:cs="Arial"/>
                          <w:b/>
                          <w:bCs/>
                          <w:color w:val="007D9B"/>
                          <w:kern w:val="24"/>
                          <w:sz w:val="36"/>
                          <w:szCs w:val="36"/>
                        </w:rPr>
                        <w:t xml:space="preserve"> </w:t>
                      </w:r>
                    </w:p>
                    <w:p w:rsidR="00726E54" w:rsidRDefault="00726E54" w:rsidP="009E7747">
                      <w:pPr>
                        <w:ind w:right="300"/>
                        <w:jc w:val="right"/>
                        <w:rPr>
                          <w:rFonts w:cs="Arial"/>
                          <w:b/>
                          <w:bCs/>
                          <w:color w:val="007D9B"/>
                          <w:kern w:val="24"/>
                          <w:sz w:val="36"/>
                          <w:szCs w:val="36"/>
                        </w:rPr>
                      </w:pPr>
                      <w:proofErr w:type="gramStart"/>
                      <w:r>
                        <w:rPr>
                          <w:rFonts w:cs="Arial"/>
                          <w:b/>
                          <w:bCs/>
                          <w:color w:val="007D9B"/>
                          <w:kern w:val="24"/>
                          <w:sz w:val="36"/>
                          <w:szCs w:val="36"/>
                        </w:rPr>
                        <w:t>à</w:t>
                      </w:r>
                      <w:proofErr w:type="gramEnd"/>
                      <w:r>
                        <w:rPr>
                          <w:rFonts w:cs="Arial"/>
                          <w:b/>
                          <w:bCs/>
                          <w:color w:val="007D9B"/>
                          <w:kern w:val="24"/>
                          <w:sz w:val="36"/>
                          <w:szCs w:val="36"/>
                        </w:rPr>
                        <w:t xml:space="preserve"> l’usage des jeunes sous statut </w:t>
                      </w:r>
                      <w:r w:rsidRPr="003D7C7F">
                        <w:rPr>
                          <w:rFonts w:cs="Arial"/>
                          <w:b/>
                          <w:bCs/>
                          <w:color w:val="007D9B"/>
                          <w:kern w:val="24"/>
                          <w:sz w:val="36"/>
                          <w:szCs w:val="36"/>
                        </w:rPr>
                        <w:t>scolaire</w:t>
                      </w:r>
                      <w:r>
                        <w:rPr>
                          <w:rFonts w:cs="Arial"/>
                          <w:b/>
                          <w:bCs/>
                          <w:color w:val="007D9B"/>
                          <w:kern w:val="24"/>
                          <w:sz w:val="36"/>
                          <w:szCs w:val="36"/>
                        </w:rPr>
                        <w:t xml:space="preserve"> – </w:t>
                      </w:r>
                    </w:p>
                    <w:p w:rsidR="00726E54" w:rsidRPr="00A844DF" w:rsidRDefault="00726E54" w:rsidP="009E7747">
                      <w:pPr>
                        <w:ind w:right="300"/>
                        <w:jc w:val="right"/>
                        <w:rPr>
                          <w:rFonts w:cs="Arial"/>
                          <w:color w:val="007D9B"/>
                          <w:sz w:val="20"/>
                        </w:rPr>
                      </w:pPr>
                      <w:r>
                        <w:rPr>
                          <w:rFonts w:cs="Arial"/>
                          <w:b/>
                          <w:bCs/>
                          <w:color w:val="007D9B"/>
                          <w:kern w:val="24"/>
                          <w:sz w:val="36"/>
                          <w:szCs w:val="36"/>
                        </w:rPr>
                        <w:t>Édition du 19 juin</w:t>
                      </w:r>
                      <w:r w:rsidRPr="0079308C">
                        <w:rPr>
                          <w:rFonts w:cs="Arial"/>
                          <w:b/>
                          <w:bCs/>
                          <w:color w:val="007D9B"/>
                          <w:kern w:val="24"/>
                          <w:sz w:val="36"/>
                          <w:szCs w:val="36"/>
                        </w:rPr>
                        <w:t xml:space="preserve"> 2017</w:t>
                      </w:r>
                      <w:r w:rsidRPr="00A844DF">
                        <w:rPr>
                          <w:rFonts w:cs="Arial"/>
                          <w:sz w:val="24"/>
                          <w:szCs w:val="24"/>
                        </w:rPr>
                        <w:t xml:space="preserve"> </w:t>
                      </w:r>
                    </w:p>
                    <w:p w:rsidR="00726E54" w:rsidRPr="003D7C7F" w:rsidRDefault="00726E54" w:rsidP="009E7747">
                      <w:pPr>
                        <w:ind w:right="300"/>
                        <w:jc w:val="right"/>
                        <w:rPr>
                          <w:rFonts w:cs="Arial"/>
                          <w:b/>
                          <w:bCs/>
                          <w:color w:val="007D9B"/>
                          <w:kern w:val="24"/>
                          <w:sz w:val="36"/>
                          <w:szCs w:val="36"/>
                        </w:rPr>
                      </w:pPr>
                    </w:p>
                    <w:p w:rsidR="00726E54" w:rsidRPr="003D7C7F" w:rsidRDefault="00726E54" w:rsidP="009E7747">
                      <w:pPr>
                        <w:ind w:right="300"/>
                        <w:jc w:val="right"/>
                        <w:rPr>
                          <w:rFonts w:cs="Arial"/>
                          <w:b/>
                          <w:bCs/>
                          <w:color w:val="007D9B"/>
                          <w:kern w:val="24"/>
                          <w:sz w:val="36"/>
                          <w:szCs w:val="36"/>
                        </w:rPr>
                      </w:pPr>
                      <w:r w:rsidRPr="003D7C7F">
                        <w:rPr>
                          <w:rFonts w:cs="Arial"/>
                          <w:b/>
                          <w:bCs/>
                          <w:color w:val="007D9B"/>
                          <w:kern w:val="24"/>
                          <w:sz w:val="36"/>
                          <w:szCs w:val="36"/>
                        </w:rPr>
                        <w:t xml:space="preserve"> </w:t>
                      </w:r>
                    </w:p>
                    <w:p w:rsidR="00726E54" w:rsidRDefault="00726E54" w:rsidP="009E7747">
                      <w:pPr>
                        <w:jc w:val="right"/>
                        <w:rPr>
                          <w:rFonts w:cs="Arial"/>
                          <w:color w:val="007D9B"/>
                          <w:sz w:val="20"/>
                        </w:rPr>
                      </w:pPr>
                    </w:p>
                    <w:p w:rsidR="00726E54" w:rsidRDefault="00726E54" w:rsidP="009E7747"/>
                  </w:txbxContent>
                </v:textbox>
                <w10:wrap type="square" anchorx="margin"/>
              </v:shape>
            </w:pict>
          </mc:Fallback>
        </mc:AlternateContent>
      </w:r>
      <w:r w:rsidR="00793A0E" w:rsidRPr="00306AB6">
        <w:rPr>
          <w:noProof/>
        </w:rPr>
        <w:drawing>
          <wp:anchor distT="0" distB="0" distL="114300" distR="114300" simplePos="0" relativeHeight="251858944" behindDoc="1" locked="0" layoutInCell="1" allowOverlap="1" wp14:anchorId="4720D36B" wp14:editId="515B9613">
            <wp:simplePos x="0" y="0"/>
            <wp:positionH relativeFrom="margin">
              <wp:posOffset>2341038</wp:posOffset>
            </wp:positionH>
            <wp:positionV relativeFrom="paragraph">
              <wp:posOffset>7745574</wp:posOffset>
            </wp:positionV>
            <wp:extent cx="1047750" cy="1433830"/>
            <wp:effectExtent l="0" t="0" r="0" b="0"/>
            <wp:wrapThrough wrapText="bothSides">
              <wp:wrapPolygon edited="0">
                <wp:start x="16102" y="0"/>
                <wp:lineTo x="6284" y="2583"/>
                <wp:lineTo x="5891" y="4305"/>
                <wp:lineTo x="9818" y="4592"/>
                <wp:lineTo x="5891" y="6314"/>
                <wp:lineTo x="1178" y="8896"/>
                <wp:lineTo x="0" y="14349"/>
                <wp:lineTo x="0" y="16932"/>
                <wp:lineTo x="10604" y="18367"/>
                <wp:lineTo x="7069" y="18367"/>
                <wp:lineTo x="6284" y="18941"/>
                <wp:lineTo x="6284" y="21236"/>
                <wp:lineTo x="14531" y="21236"/>
                <wp:lineTo x="14924" y="19228"/>
                <wp:lineTo x="13745" y="18367"/>
                <wp:lineTo x="10604" y="18367"/>
                <wp:lineTo x="21207" y="16932"/>
                <wp:lineTo x="21207" y="14349"/>
                <wp:lineTo x="19636" y="13775"/>
                <wp:lineTo x="20815" y="12627"/>
                <wp:lineTo x="21207" y="5453"/>
                <wp:lineTo x="21207" y="3157"/>
                <wp:lineTo x="19636" y="0"/>
                <wp:lineTo x="16102"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_logo_academie_Lyo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7750" cy="1433830"/>
                    </a:xfrm>
                    <a:prstGeom prst="rect">
                      <a:avLst/>
                    </a:prstGeom>
                  </pic:spPr>
                </pic:pic>
              </a:graphicData>
            </a:graphic>
            <wp14:sizeRelH relativeFrom="margin">
              <wp14:pctWidth>0</wp14:pctWidth>
            </wp14:sizeRelH>
            <wp14:sizeRelV relativeFrom="margin">
              <wp14:pctHeight>0</wp14:pctHeight>
            </wp14:sizeRelV>
          </wp:anchor>
        </w:drawing>
      </w:r>
      <w:r w:rsidR="00793A0E" w:rsidRPr="00306AB6">
        <w:rPr>
          <w:rFonts w:cs="Arial"/>
          <w:b/>
          <w:noProof/>
          <w:color w:val="808080" w:themeColor="background1" w:themeShade="80"/>
          <w:sz w:val="18"/>
          <w:szCs w:val="18"/>
        </w:rPr>
        <mc:AlternateContent>
          <mc:Choice Requires="wpg">
            <w:drawing>
              <wp:anchor distT="0" distB="0" distL="114300" distR="114300" simplePos="0" relativeHeight="251853824" behindDoc="0" locked="0" layoutInCell="1" allowOverlap="1" wp14:anchorId="396FAC3F" wp14:editId="0C2FC827">
                <wp:simplePos x="0" y="0"/>
                <wp:positionH relativeFrom="column">
                  <wp:posOffset>-540385</wp:posOffset>
                </wp:positionH>
                <wp:positionV relativeFrom="paragraph">
                  <wp:posOffset>-243205</wp:posOffset>
                </wp:positionV>
                <wp:extent cx="7559040" cy="10327640"/>
                <wp:effectExtent l="0" t="0" r="0" b="0"/>
                <wp:wrapNone/>
                <wp:docPr id="16" name="Groupe 16"/>
                <wp:cNvGraphicFramePr/>
                <a:graphic xmlns:a="http://schemas.openxmlformats.org/drawingml/2006/main">
                  <a:graphicData uri="http://schemas.microsoft.com/office/word/2010/wordprocessingGroup">
                    <wpg:wgp>
                      <wpg:cNvGrpSpPr/>
                      <wpg:grpSpPr>
                        <a:xfrm>
                          <a:off x="0" y="0"/>
                          <a:ext cx="7559040" cy="10327640"/>
                          <a:chOff x="0" y="0"/>
                          <a:chExt cx="7559040" cy="10328148"/>
                        </a:xfrm>
                      </wpg:grpSpPr>
                      <pic:pic xmlns:pic="http://schemas.openxmlformats.org/drawingml/2006/picture">
                        <pic:nvPicPr>
                          <pic:cNvPr id="20" name="Image 2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82880" y="48768"/>
                            <a:ext cx="7190105" cy="10279380"/>
                          </a:xfrm>
                          <a:prstGeom prst="rect">
                            <a:avLst/>
                          </a:prstGeom>
                        </pic:spPr>
                      </pic:pic>
                      <pic:pic xmlns:pic="http://schemas.openxmlformats.org/drawingml/2006/picture">
                        <pic:nvPicPr>
                          <pic:cNvPr id="21" name="Image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0688" y="0"/>
                            <a:ext cx="7199630" cy="1863090"/>
                          </a:xfrm>
                          <a:prstGeom prst="rect">
                            <a:avLst/>
                          </a:prstGeom>
                        </pic:spPr>
                      </pic:pic>
                      <pic:pic xmlns:pic="http://schemas.openxmlformats.org/drawingml/2006/picture">
                        <pic:nvPicPr>
                          <pic:cNvPr id="22" name="Imag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9424416"/>
                            <a:ext cx="7559040" cy="755015"/>
                          </a:xfrm>
                          <a:prstGeom prst="rect">
                            <a:avLst/>
                          </a:prstGeom>
                        </pic:spPr>
                      </pic:pic>
                    </wpg:wgp>
                  </a:graphicData>
                </a:graphic>
              </wp:anchor>
            </w:drawing>
          </mc:Choice>
          <mc:Fallback xmlns:cx1="http://schemas.microsoft.com/office/drawing/2015/9/8/chartex">
            <w:pict>
              <v:group w14:anchorId="603D0266" id="Groupe 16" o:spid="_x0000_s1026" style="position:absolute;margin-left:-42.55pt;margin-top:-19.15pt;width:595.2pt;height:813.2pt;z-index:251853824" coordsize="75590,10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1828;top:487;width:71901;height:10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">
                  <v:imagedata r:id="rId12" o:title=""/>
                  <v:path arrowok="t"/>
                </v:shape>
                <v:shape id="Image 21" o:spid="_x0000_s1028" type="#_x0000_t75" style="position:absolute;left:1706;width:71997;height:1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">
                  <v:imagedata r:id="rId13" o:title=""/>
                  <v:path arrowok="t"/>
                </v:shape>
                <v:shape id="Image 22" o:spid="_x0000_s1029" type="#_x0000_t75" style="position:absolute;top:94244;width:75590;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">
                  <v:imagedata r:id="rId14" o:title=""/>
                  <v:path arrowok="t"/>
                </v:shape>
              </v:group>
            </w:pict>
          </mc:Fallback>
        </mc:AlternateContent>
      </w:r>
      <w:r w:rsidR="005A45A5" w:rsidRPr="00306AB6">
        <w:rPr>
          <w:rFonts w:cs="Arial"/>
          <w:b/>
          <w:noProof/>
          <w:color w:val="808080" w:themeColor="background1" w:themeShade="80"/>
          <w:sz w:val="18"/>
          <w:szCs w:val="18"/>
        </w:rPr>
        <mc:AlternateContent>
          <mc:Choice Requires="wps">
            <w:drawing>
              <wp:anchor distT="0" distB="0" distL="114300" distR="114300" simplePos="0" relativeHeight="251855872" behindDoc="0" locked="0" layoutInCell="1" allowOverlap="1" wp14:anchorId="53BAA79A" wp14:editId="3ABC9543">
                <wp:simplePos x="0" y="0"/>
                <wp:positionH relativeFrom="column">
                  <wp:posOffset>598170</wp:posOffset>
                </wp:positionH>
                <wp:positionV relativeFrom="paragraph">
                  <wp:posOffset>9388475</wp:posOffset>
                </wp:positionV>
                <wp:extent cx="4380865" cy="276860"/>
                <wp:effectExtent l="0" t="0" r="0" b="0"/>
                <wp:wrapNone/>
                <wp:docPr id="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276860"/>
                        </a:xfrm>
                        <a:prstGeom prst="rect">
                          <a:avLst/>
                        </a:prstGeom>
                        <a:noFill/>
                        <a:ln w="9525">
                          <a:noFill/>
                          <a:miter lim="800000"/>
                          <a:headEnd/>
                          <a:tailEnd/>
                        </a:ln>
                      </wps:spPr>
                      <wps:txbx>
                        <w:txbxContent>
                          <w:p w:rsidR="00726E54" w:rsidRPr="00C864BB" w:rsidRDefault="00726E54" w:rsidP="009E7747">
                            <w:pPr>
                              <w:jc w:val="center"/>
                              <w:rPr>
                                <w:b/>
                                <w:color w:val="FFFFFF" w:themeColor="background1"/>
                                <w:sz w:val="20"/>
                              </w:rPr>
                            </w:pPr>
                            <w:r>
                              <w:rPr>
                                <w:b/>
                                <w:color w:val="FFFFFF" w:themeColor="background1"/>
                                <w:sz w:val="20"/>
                              </w:rPr>
                              <w:t>IEN - DAFPIC - DEC</w:t>
                            </w:r>
                          </w:p>
                        </w:txbxContent>
                      </wps:txbx>
                      <wps:bodyPr rot="0" vert="horz" wrap="square" lIns="91440" tIns="45720" rIns="91440" bIns="45720" anchor="t" anchorCtr="0">
                        <a:noAutofit/>
                      </wps:bodyPr>
                    </wps:wsp>
                  </a:graphicData>
                </a:graphic>
              </wp:anchor>
            </w:drawing>
          </mc:Choice>
          <mc:Fallback>
            <w:pict>
              <v:shape w14:anchorId="53BAA79A" id="_x0000_s1027" type="#_x0000_t202" style="position:absolute;left:0;text-align:left;margin-left:47.1pt;margin-top:739.25pt;width:344.95pt;height:21.8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" filled="f" stroked="f">
                <v:textbox>
                  <w:txbxContent>
                    <w:p w:rsidR="00726E54" w:rsidRPr="00C864BB" w:rsidRDefault="00726E54" w:rsidP="009E7747">
                      <w:pPr>
                        <w:jc w:val="center"/>
                        <w:rPr>
                          <w:b/>
                          <w:color w:val="FFFFFF" w:themeColor="background1"/>
                          <w:sz w:val="20"/>
                        </w:rPr>
                      </w:pPr>
                      <w:r>
                        <w:rPr>
                          <w:b/>
                          <w:color w:val="FFFFFF" w:themeColor="background1"/>
                          <w:sz w:val="20"/>
                        </w:rPr>
                        <w:t>IEN - DAFPIC - DEC</w:t>
                      </w:r>
                    </w:p>
                  </w:txbxContent>
                </v:textbox>
              </v:shape>
            </w:pict>
          </mc:Fallback>
        </mc:AlternateContent>
      </w:r>
      <w:r w:rsidR="003D7C7F" w:rsidRPr="00306AB6">
        <w:rPr>
          <w:rFonts w:cs="Arial"/>
          <w:b/>
          <w:color w:val="808080" w:themeColor="background1" w:themeShade="80"/>
          <w:sz w:val="18"/>
          <w:szCs w:val="18"/>
        </w:rPr>
        <w:br w:type="page"/>
      </w:r>
    </w:p>
    <w:p w:rsidR="00DB0553" w:rsidRPr="00306AB6" w:rsidRDefault="00DB0553">
      <w:pPr>
        <w:overflowPunct/>
        <w:autoSpaceDE/>
        <w:autoSpaceDN/>
        <w:adjustRightInd/>
        <w:spacing w:after="160" w:line="259" w:lineRule="auto"/>
        <w:jc w:val="left"/>
        <w:textAlignment w:val="auto"/>
        <w:rPr>
          <w:rFonts w:cs="Arial"/>
          <w:b/>
          <w:color w:val="808080" w:themeColor="background1" w:themeShade="80"/>
          <w:sz w:val="18"/>
          <w:szCs w:val="18"/>
        </w:rPr>
        <w:sectPr w:rsidR="00DB0553" w:rsidRPr="00306AB6" w:rsidSect="00B34FDB">
          <w:pgSz w:w="11906" w:h="16838"/>
          <w:pgMar w:top="851" w:right="851" w:bottom="1134" w:left="851" w:header="709" w:footer="709" w:gutter="0"/>
          <w:pgNumType w:start="1"/>
          <w:cols w:space="708"/>
          <w:docGrid w:linePitch="360"/>
        </w:sectPr>
      </w:pPr>
    </w:p>
    <w:p w:rsidR="00DB0553" w:rsidRPr="00306AB6" w:rsidRDefault="00DB0553">
      <w:pPr>
        <w:overflowPunct/>
        <w:autoSpaceDE/>
        <w:autoSpaceDN/>
        <w:adjustRightInd/>
        <w:spacing w:after="160" w:line="259" w:lineRule="auto"/>
        <w:jc w:val="left"/>
        <w:textAlignment w:val="auto"/>
        <w:rPr>
          <w:rFonts w:cs="Arial"/>
          <w:b/>
          <w:color w:val="808080" w:themeColor="background1" w:themeShade="80"/>
          <w:sz w:val="18"/>
          <w:szCs w:val="18"/>
        </w:rPr>
        <w:sectPr w:rsidR="00DB0553" w:rsidRPr="00306AB6" w:rsidSect="00B34FDB">
          <w:pgSz w:w="11906" w:h="16838"/>
          <w:pgMar w:top="851" w:right="851" w:bottom="1134" w:left="851" w:header="709" w:footer="709" w:gutter="0"/>
          <w:pgNumType w:start="1"/>
          <w:cols w:space="708"/>
          <w:docGrid w:linePitch="360"/>
        </w:sectPr>
      </w:pPr>
    </w:p>
    <w:p w:rsidR="003D7C7F" w:rsidRPr="00306AB6" w:rsidRDefault="003D7C7F">
      <w:pPr>
        <w:overflowPunct/>
        <w:autoSpaceDE/>
        <w:autoSpaceDN/>
        <w:adjustRightInd/>
        <w:spacing w:after="160" w:line="259" w:lineRule="auto"/>
        <w:jc w:val="left"/>
        <w:textAlignment w:val="auto"/>
        <w:rPr>
          <w:rFonts w:cs="Arial"/>
          <w:b/>
          <w:color w:val="808080" w:themeColor="background1" w:themeShade="80"/>
          <w:sz w:val="18"/>
          <w:szCs w:val="18"/>
        </w:rPr>
      </w:pPr>
    </w:p>
    <w:p w:rsidR="00B34FDB" w:rsidRPr="00306AB6" w:rsidRDefault="00B34FDB">
      <w:pPr>
        <w:overflowPunct/>
        <w:autoSpaceDE/>
        <w:autoSpaceDN/>
        <w:adjustRightInd/>
        <w:spacing w:after="160" w:line="259" w:lineRule="auto"/>
        <w:jc w:val="left"/>
        <w:textAlignment w:val="auto"/>
        <w:rPr>
          <w:b/>
          <w:color w:val="007D9B"/>
          <w:sz w:val="28"/>
          <w:szCs w:val="28"/>
        </w:rPr>
      </w:pPr>
    </w:p>
    <w:p w:rsidR="005C0872" w:rsidRPr="0074035B" w:rsidRDefault="0074035B" w:rsidP="0074035B">
      <w:pPr>
        <w:tabs>
          <w:tab w:val="left" w:pos="8222"/>
        </w:tabs>
        <w:ind w:left="1418" w:right="1132"/>
        <w:jc w:val="center"/>
        <w:rPr>
          <w:b/>
          <w:color w:val="007D9B"/>
          <w:sz w:val="36"/>
          <w:szCs w:val="36"/>
        </w:rPr>
      </w:pPr>
      <w:r w:rsidRPr="0074035B">
        <w:rPr>
          <w:b/>
          <w:color w:val="007D9B"/>
          <w:sz w:val="36"/>
          <w:szCs w:val="36"/>
        </w:rPr>
        <w:t>Guide à destination des établissements scolaire</w:t>
      </w:r>
      <w:r w:rsidR="00F87EE2">
        <w:rPr>
          <w:b/>
          <w:color w:val="007D9B"/>
          <w:sz w:val="36"/>
          <w:szCs w:val="36"/>
        </w:rPr>
        <w:t>s</w:t>
      </w:r>
    </w:p>
    <w:p w:rsidR="00405252" w:rsidRPr="00306AB6" w:rsidRDefault="00405252" w:rsidP="0074035B">
      <w:pPr>
        <w:tabs>
          <w:tab w:val="left" w:pos="8222"/>
        </w:tabs>
        <w:ind w:left="1418" w:right="1132"/>
        <w:rPr>
          <w:b/>
          <w:color w:val="007D9B"/>
          <w:sz w:val="28"/>
          <w:szCs w:val="28"/>
        </w:rPr>
      </w:pPr>
    </w:p>
    <w:p w:rsidR="00405252" w:rsidRPr="00306AB6" w:rsidRDefault="00405252" w:rsidP="0074035B">
      <w:pPr>
        <w:tabs>
          <w:tab w:val="left" w:pos="8222"/>
        </w:tabs>
        <w:ind w:left="1418" w:right="1132"/>
        <w:rPr>
          <w:b/>
          <w:color w:val="007D9B"/>
          <w:sz w:val="28"/>
          <w:szCs w:val="28"/>
        </w:rPr>
      </w:pPr>
    </w:p>
    <w:p w:rsidR="005C0872" w:rsidRPr="00306AB6" w:rsidRDefault="00405252" w:rsidP="0074035B">
      <w:pPr>
        <w:tabs>
          <w:tab w:val="left" w:pos="8222"/>
        </w:tabs>
        <w:ind w:left="1418" w:right="1132"/>
        <w:rPr>
          <w:b/>
          <w:color w:val="007D9B"/>
          <w:sz w:val="28"/>
          <w:szCs w:val="28"/>
        </w:rPr>
      </w:pPr>
      <w:r w:rsidRPr="00306AB6">
        <w:rPr>
          <w:b/>
          <w:color w:val="007D9B"/>
          <w:sz w:val="28"/>
          <w:szCs w:val="28"/>
        </w:rPr>
        <w:t>Ce</w:t>
      </w:r>
      <w:r w:rsidR="005C0872" w:rsidRPr="00306AB6">
        <w:rPr>
          <w:b/>
          <w:color w:val="007D9B"/>
          <w:sz w:val="28"/>
          <w:szCs w:val="28"/>
        </w:rPr>
        <w:t xml:space="preserve"> guide </w:t>
      </w:r>
      <w:r w:rsidRPr="00306AB6">
        <w:rPr>
          <w:b/>
          <w:color w:val="007D9B"/>
          <w:sz w:val="28"/>
          <w:szCs w:val="28"/>
        </w:rPr>
        <w:t>académique</w:t>
      </w:r>
      <w:r w:rsidR="00CF0F3D" w:rsidRPr="00306AB6">
        <w:rPr>
          <w:b/>
          <w:color w:val="007D9B"/>
          <w:sz w:val="28"/>
          <w:szCs w:val="28"/>
        </w:rPr>
        <w:t xml:space="preserve"> présente le cadrage des Périodes de Formation en M</w:t>
      </w:r>
      <w:r w:rsidR="005C0872" w:rsidRPr="00306AB6">
        <w:rPr>
          <w:b/>
          <w:color w:val="007D9B"/>
          <w:sz w:val="28"/>
          <w:szCs w:val="28"/>
        </w:rPr>
        <w:t xml:space="preserve">ilieu </w:t>
      </w:r>
      <w:r w:rsidR="00CF0F3D" w:rsidRPr="00306AB6">
        <w:rPr>
          <w:b/>
          <w:color w:val="007D9B"/>
          <w:sz w:val="28"/>
          <w:szCs w:val="28"/>
        </w:rPr>
        <w:t>P</w:t>
      </w:r>
      <w:r w:rsidR="006C7B9E" w:rsidRPr="00306AB6">
        <w:rPr>
          <w:b/>
          <w:color w:val="007D9B"/>
          <w:sz w:val="28"/>
          <w:szCs w:val="28"/>
        </w:rPr>
        <w:t>rofessionnel</w:t>
      </w:r>
      <w:r w:rsidRPr="00306AB6">
        <w:rPr>
          <w:b/>
          <w:color w:val="007D9B"/>
          <w:sz w:val="28"/>
          <w:szCs w:val="28"/>
        </w:rPr>
        <w:t xml:space="preserve"> (PFMP) à l’a</w:t>
      </w:r>
      <w:r w:rsidR="004B09A1" w:rsidRPr="00306AB6">
        <w:rPr>
          <w:b/>
          <w:color w:val="007D9B"/>
          <w:sz w:val="28"/>
          <w:szCs w:val="28"/>
        </w:rPr>
        <w:t>ttention des équip</w:t>
      </w:r>
      <w:r w:rsidR="0074035B">
        <w:rPr>
          <w:b/>
          <w:color w:val="007D9B"/>
          <w:sz w:val="28"/>
          <w:szCs w:val="28"/>
        </w:rPr>
        <w:t>es éducatives. L’objectif étant</w:t>
      </w:r>
      <w:r w:rsidR="004B09A1" w:rsidRPr="00306AB6">
        <w:rPr>
          <w:b/>
          <w:color w:val="007D9B"/>
          <w:sz w:val="28"/>
          <w:szCs w:val="28"/>
        </w:rPr>
        <w:t xml:space="preserve"> que chaque élève concerné intègre un lieu d'accueil lui permettant de développer les compétences professionnelles détaillées dans le référentiel du diplôme préparé.</w:t>
      </w:r>
    </w:p>
    <w:p w:rsidR="00251368" w:rsidRPr="00306AB6" w:rsidRDefault="005C0872" w:rsidP="0074035B">
      <w:pPr>
        <w:tabs>
          <w:tab w:val="left" w:pos="8222"/>
        </w:tabs>
        <w:ind w:left="1418" w:right="1132"/>
        <w:rPr>
          <w:b/>
          <w:color w:val="007D9B"/>
          <w:sz w:val="28"/>
          <w:szCs w:val="28"/>
        </w:rPr>
      </w:pPr>
      <w:r w:rsidRPr="00306AB6">
        <w:rPr>
          <w:b/>
          <w:color w:val="007D9B"/>
          <w:sz w:val="28"/>
          <w:szCs w:val="28"/>
        </w:rPr>
        <w:t xml:space="preserve">Les recommandations données s’appuient sur des situations de terrain </w:t>
      </w:r>
      <w:r w:rsidR="00251368" w:rsidRPr="00306AB6">
        <w:rPr>
          <w:b/>
          <w:color w:val="007D9B"/>
          <w:sz w:val="28"/>
          <w:szCs w:val="28"/>
        </w:rPr>
        <w:t>se conformant</w:t>
      </w:r>
      <w:r w:rsidRPr="00306AB6">
        <w:rPr>
          <w:b/>
          <w:color w:val="007D9B"/>
          <w:sz w:val="28"/>
          <w:szCs w:val="28"/>
        </w:rPr>
        <w:t xml:space="preserve"> </w:t>
      </w:r>
      <w:r w:rsidR="00251368" w:rsidRPr="00306AB6">
        <w:rPr>
          <w:b/>
          <w:color w:val="007D9B"/>
          <w:sz w:val="28"/>
          <w:szCs w:val="28"/>
        </w:rPr>
        <w:t xml:space="preserve">aux </w:t>
      </w:r>
      <w:r w:rsidRPr="00306AB6">
        <w:rPr>
          <w:b/>
          <w:color w:val="007D9B"/>
          <w:sz w:val="28"/>
          <w:szCs w:val="28"/>
        </w:rPr>
        <w:t xml:space="preserve">exigences des textes réglementaires. </w:t>
      </w:r>
    </w:p>
    <w:p w:rsidR="003A2541" w:rsidRPr="00306AB6" w:rsidRDefault="00F759AA" w:rsidP="0074035B">
      <w:pPr>
        <w:tabs>
          <w:tab w:val="left" w:pos="8222"/>
        </w:tabs>
        <w:ind w:left="1418" w:right="1132"/>
        <w:rPr>
          <w:b/>
          <w:color w:val="007D9B"/>
          <w:sz w:val="28"/>
          <w:szCs w:val="28"/>
        </w:rPr>
      </w:pPr>
      <w:r w:rsidRPr="00306AB6">
        <w:rPr>
          <w:b/>
          <w:color w:val="007D9B"/>
          <w:sz w:val="28"/>
          <w:szCs w:val="28"/>
        </w:rPr>
        <w:t>Ce document laisse</w:t>
      </w:r>
      <w:r w:rsidR="005C0872" w:rsidRPr="00306AB6">
        <w:rPr>
          <w:b/>
          <w:color w:val="007D9B"/>
          <w:sz w:val="28"/>
          <w:szCs w:val="28"/>
        </w:rPr>
        <w:t xml:space="preserve"> certaine</w:t>
      </w:r>
      <w:r w:rsidR="00D05A62" w:rsidRPr="00306AB6">
        <w:rPr>
          <w:b/>
          <w:color w:val="007D9B"/>
          <w:sz w:val="28"/>
          <w:szCs w:val="28"/>
        </w:rPr>
        <w:t>ment des</w:t>
      </w:r>
      <w:r w:rsidR="005C0872" w:rsidRPr="00306AB6">
        <w:rPr>
          <w:b/>
          <w:color w:val="007D9B"/>
          <w:sz w:val="28"/>
          <w:szCs w:val="28"/>
        </w:rPr>
        <w:t xml:space="preserve"> questions sans réponse car </w:t>
      </w:r>
      <w:r w:rsidRPr="00306AB6">
        <w:rPr>
          <w:b/>
          <w:color w:val="007D9B"/>
          <w:sz w:val="28"/>
          <w:szCs w:val="28"/>
        </w:rPr>
        <w:t xml:space="preserve">il ne vise pas à l’exhaustivité. En effet, </w:t>
      </w:r>
      <w:r w:rsidR="003A2541" w:rsidRPr="00306AB6">
        <w:rPr>
          <w:b/>
          <w:color w:val="007D9B"/>
          <w:sz w:val="28"/>
          <w:szCs w:val="28"/>
        </w:rPr>
        <w:t xml:space="preserve">les cas de figures sont multiples selon les spécificités des référentiels, </w:t>
      </w:r>
      <w:r w:rsidR="00D94372" w:rsidRPr="00306AB6">
        <w:rPr>
          <w:b/>
          <w:color w:val="007D9B"/>
          <w:sz w:val="28"/>
          <w:szCs w:val="28"/>
        </w:rPr>
        <w:t>des établissements, des élèves…</w:t>
      </w:r>
    </w:p>
    <w:p w:rsidR="005C0872" w:rsidRPr="00306AB6" w:rsidRDefault="004F22E1" w:rsidP="0074035B">
      <w:pPr>
        <w:tabs>
          <w:tab w:val="left" w:pos="8222"/>
        </w:tabs>
        <w:ind w:left="1418" w:right="1132"/>
        <w:rPr>
          <w:b/>
          <w:color w:val="007D9B"/>
          <w:sz w:val="28"/>
          <w:szCs w:val="28"/>
        </w:rPr>
      </w:pPr>
      <w:r w:rsidRPr="00306AB6">
        <w:rPr>
          <w:b/>
          <w:color w:val="007D9B"/>
          <w:sz w:val="28"/>
          <w:szCs w:val="28"/>
        </w:rPr>
        <w:t>L</w:t>
      </w:r>
      <w:r w:rsidR="005C0872" w:rsidRPr="00306AB6">
        <w:rPr>
          <w:b/>
          <w:color w:val="007D9B"/>
          <w:sz w:val="28"/>
          <w:szCs w:val="28"/>
        </w:rPr>
        <w:t>es Inspecteurs de l</w:t>
      </w:r>
      <w:r w:rsidRPr="00306AB6">
        <w:rPr>
          <w:b/>
          <w:color w:val="007D9B"/>
          <w:sz w:val="28"/>
          <w:szCs w:val="28"/>
        </w:rPr>
        <w:t>’Éducation Nationale restent les interlocuteurs privilégiés pour y répondre</w:t>
      </w:r>
      <w:r w:rsidR="005C0872" w:rsidRPr="00306AB6">
        <w:rPr>
          <w:b/>
          <w:color w:val="007D9B"/>
          <w:sz w:val="28"/>
          <w:szCs w:val="28"/>
        </w:rPr>
        <w:t>.</w:t>
      </w:r>
    </w:p>
    <w:p w:rsidR="00BF3E69" w:rsidRPr="00306AB6" w:rsidRDefault="00BF3E69" w:rsidP="0074035B">
      <w:pPr>
        <w:tabs>
          <w:tab w:val="left" w:pos="8222"/>
        </w:tabs>
        <w:ind w:left="1418" w:right="1132"/>
        <w:rPr>
          <w:b/>
          <w:color w:val="007D9B"/>
          <w:sz w:val="28"/>
          <w:szCs w:val="28"/>
        </w:rPr>
      </w:pPr>
      <w:r w:rsidRPr="00306AB6">
        <w:rPr>
          <w:b/>
          <w:color w:val="007D9B"/>
          <w:sz w:val="28"/>
          <w:szCs w:val="28"/>
        </w:rPr>
        <w:t xml:space="preserve">La DEC </w:t>
      </w:r>
      <w:r w:rsidR="002B7BEB" w:rsidRPr="00306AB6">
        <w:rPr>
          <w:b/>
          <w:color w:val="007D9B"/>
          <w:sz w:val="28"/>
          <w:szCs w:val="28"/>
        </w:rPr>
        <w:t>reste à l’écoute</w:t>
      </w:r>
      <w:r w:rsidR="00595B59" w:rsidRPr="00306AB6">
        <w:rPr>
          <w:b/>
          <w:color w:val="007D9B"/>
          <w:sz w:val="28"/>
          <w:szCs w:val="28"/>
        </w:rPr>
        <w:t xml:space="preserve"> de toute situation particulière</w:t>
      </w:r>
      <w:r w:rsidR="002B7BEB" w:rsidRPr="00306AB6">
        <w:rPr>
          <w:b/>
          <w:color w:val="007D9B"/>
          <w:sz w:val="28"/>
          <w:szCs w:val="28"/>
        </w:rPr>
        <w:t xml:space="preserve"> qui lui ser</w:t>
      </w:r>
      <w:r w:rsidR="00840333" w:rsidRPr="00306AB6">
        <w:rPr>
          <w:b/>
          <w:color w:val="007D9B"/>
          <w:sz w:val="28"/>
          <w:szCs w:val="28"/>
        </w:rPr>
        <w:t>a présenté</w:t>
      </w:r>
      <w:r w:rsidR="003E065F" w:rsidRPr="00306AB6">
        <w:rPr>
          <w:b/>
          <w:color w:val="007D9B"/>
          <w:sz w:val="28"/>
          <w:szCs w:val="28"/>
        </w:rPr>
        <w:t>e.</w:t>
      </w:r>
    </w:p>
    <w:p w:rsidR="00C962B4" w:rsidRPr="00306AB6" w:rsidRDefault="004F22E1" w:rsidP="0074035B">
      <w:pPr>
        <w:tabs>
          <w:tab w:val="left" w:pos="8222"/>
        </w:tabs>
        <w:ind w:left="1418" w:right="1132"/>
        <w:rPr>
          <w:b/>
          <w:color w:val="007D9B"/>
          <w:sz w:val="28"/>
          <w:szCs w:val="28"/>
        </w:rPr>
      </w:pPr>
      <w:r w:rsidRPr="00306AB6">
        <w:rPr>
          <w:b/>
          <w:color w:val="007D9B"/>
          <w:sz w:val="28"/>
          <w:szCs w:val="28"/>
        </w:rPr>
        <w:t>Il faut inscrire l’accompagnement des PFMP dans une démarche qualité d’amélioration continue de la pédagogie de l’alternance en formation professionnelle</w:t>
      </w:r>
      <w:r w:rsidR="006163B1" w:rsidRPr="00306AB6">
        <w:rPr>
          <w:b/>
          <w:color w:val="007D9B"/>
          <w:sz w:val="28"/>
          <w:szCs w:val="28"/>
        </w:rPr>
        <w:t>. L</w:t>
      </w:r>
      <w:r w:rsidR="00DB1CE1" w:rsidRPr="00306AB6">
        <w:rPr>
          <w:b/>
          <w:color w:val="007D9B"/>
          <w:sz w:val="28"/>
          <w:szCs w:val="28"/>
        </w:rPr>
        <w:t xml:space="preserve">a « PFMP » du guide </w:t>
      </w:r>
      <w:proofErr w:type="spellStart"/>
      <w:r w:rsidR="00DB1CE1" w:rsidRPr="00306AB6">
        <w:rPr>
          <w:b/>
          <w:color w:val="007D9B"/>
          <w:sz w:val="28"/>
          <w:szCs w:val="28"/>
        </w:rPr>
        <w:t>Qualéduc</w:t>
      </w:r>
      <w:proofErr w:type="spellEnd"/>
      <w:r w:rsidR="006163B1" w:rsidRPr="00306AB6">
        <w:rPr>
          <w:b/>
          <w:color w:val="007D9B"/>
          <w:sz w:val="28"/>
          <w:szCs w:val="28"/>
        </w:rPr>
        <w:t xml:space="preserve"> est un outil pour mettre en œuvre cette </w:t>
      </w:r>
      <w:r w:rsidRPr="00306AB6">
        <w:rPr>
          <w:b/>
          <w:color w:val="007D9B"/>
          <w:sz w:val="28"/>
          <w:szCs w:val="28"/>
        </w:rPr>
        <w:t xml:space="preserve">démarche </w:t>
      </w:r>
      <w:r w:rsidR="00993D4E" w:rsidRPr="00306AB6">
        <w:rPr>
          <w:b/>
          <w:color w:val="007D9B"/>
          <w:sz w:val="28"/>
          <w:szCs w:val="28"/>
        </w:rPr>
        <w:t>« </w:t>
      </w:r>
      <w:r w:rsidR="001909B1" w:rsidRPr="00306AB6">
        <w:rPr>
          <w:b/>
          <w:color w:val="007D9B"/>
          <w:sz w:val="28"/>
          <w:szCs w:val="28"/>
        </w:rPr>
        <w:t>qualité</w:t>
      </w:r>
      <w:r w:rsidR="00993D4E" w:rsidRPr="00306AB6">
        <w:rPr>
          <w:b/>
          <w:color w:val="007D9B"/>
          <w:sz w:val="28"/>
          <w:szCs w:val="28"/>
        </w:rPr>
        <w:t> »</w:t>
      </w:r>
      <w:r w:rsidR="001909B1" w:rsidRPr="00306AB6">
        <w:rPr>
          <w:b/>
          <w:color w:val="007D9B"/>
          <w:sz w:val="28"/>
          <w:szCs w:val="28"/>
        </w:rPr>
        <w:t xml:space="preserve"> </w:t>
      </w:r>
      <w:r w:rsidR="006163B1" w:rsidRPr="00306AB6">
        <w:rPr>
          <w:b/>
          <w:color w:val="007D9B"/>
          <w:sz w:val="28"/>
          <w:szCs w:val="28"/>
        </w:rPr>
        <w:t xml:space="preserve">dont l’enjeu </w:t>
      </w:r>
      <w:r w:rsidRPr="00306AB6">
        <w:rPr>
          <w:b/>
          <w:color w:val="007D9B"/>
          <w:sz w:val="28"/>
          <w:szCs w:val="28"/>
        </w:rPr>
        <w:t xml:space="preserve">est d’améliorer </w:t>
      </w:r>
      <w:r w:rsidR="001909B1" w:rsidRPr="00306AB6">
        <w:rPr>
          <w:b/>
          <w:color w:val="007D9B"/>
          <w:sz w:val="28"/>
          <w:szCs w:val="28"/>
        </w:rPr>
        <w:t xml:space="preserve">la collaboration entre </w:t>
      </w:r>
      <w:r w:rsidR="00730445" w:rsidRPr="00306AB6">
        <w:rPr>
          <w:b/>
          <w:color w:val="007D9B"/>
          <w:sz w:val="28"/>
          <w:szCs w:val="28"/>
        </w:rPr>
        <w:t xml:space="preserve">l’institution, </w:t>
      </w:r>
      <w:r w:rsidR="001909B1" w:rsidRPr="00306AB6">
        <w:rPr>
          <w:b/>
          <w:color w:val="007D9B"/>
          <w:sz w:val="28"/>
          <w:szCs w:val="28"/>
        </w:rPr>
        <w:t>l’équipe éducative, le milieu professionnel et l’élève</w:t>
      </w:r>
      <w:r w:rsidRPr="00306AB6">
        <w:rPr>
          <w:b/>
          <w:color w:val="007D9B"/>
          <w:sz w:val="28"/>
          <w:szCs w:val="28"/>
        </w:rPr>
        <w:t>.</w:t>
      </w:r>
    </w:p>
    <w:p w:rsidR="00B27FE6" w:rsidRPr="00306AB6" w:rsidRDefault="00B27FE6"/>
    <w:p w:rsidR="005C0872" w:rsidRPr="00306AB6" w:rsidRDefault="00DB0553" w:rsidP="005C0872">
      <w:pPr>
        <w:tabs>
          <w:tab w:val="left" w:pos="342"/>
        </w:tabs>
        <w:overflowPunct/>
        <w:autoSpaceDE/>
        <w:autoSpaceDN/>
        <w:adjustRightInd/>
        <w:ind w:left="3686"/>
        <w:jc w:val="left"/>
        <w:textAlignment w:val="auto"/>
        <w:rPr>
          <w:rFonts w:cs="Arial"/>
          <w:b/>
          <w:color w:val="808080" w:themeColor="background1" w:themeShade="80"/>
          <w:sz w:val="18"/>
          <w:szCs w:val="18"/>
        </w:rPr>
      </w:pPr>
      <w:r w:rsidRPr="00306AB6">
        <w:rPr>
          <w:rFonts w:cs="Arial"/>
          <w:b/>
          <w:noProof/>
          <w:color w:val="808080" w:themeColor="background1" w:themeShade="80"/>
          <w:sz w:val="18"/>
          <w:szCs w:val="18"/>
        </w:rPr>
        <mc:AlternateContent>
          <mc:Choice Requires="wps">
            <w:drawing>
              <wp:anchor distT="0" distB="0" distL="114300" distR="114300" simplePos="0" relativeHeight="251679744" behindDoc="0" locked="0" layoutInCell="1" allowOverlap="1" wp14:anchorId="2C1E8E8F" wp14:editId="2B4FCF7B">
                <wp:simplePos x="0" y="0"/>
                <wp:positionH relativeFrom="column">
                  <wp:posOffset>779531</wp:posOffset>
                </wp:positionH>
                <wp:positionV relativeFrom="paragraph">
                  <wp:posOffset>523792</wp:posOffset>
                </wp:positionV>
                <wp:extent cx="4985467" cy="14922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985467" cy="149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E54" w:rsidRPr="002B56AA" w:rsidRDefault="00726E54" w:rsidP="00C051E5">
                            <w:pPr>
                              <w:tabs>
                                <w:tab w:val="left" w:pos="342"/>
                              </w:tabs>
                              <w:overflowPunct/>
                              <w:autoSpaceDE/>
                              <w:autoSpaceDN/>
                              <w:adjustRightInd/>
                              <w:textAlignment w:val="auto"/>
                              <w:rPr>
                                <w:rFonts w:cs="Arial"/>
                                <w:b/>
                                <w:color w:val="808080" w:themeColor="background1" w:themeShade="80"/>
                                <w:sz w:val="20"/>
                              </w:rPr>
                            </w:pPr>
                            <w:r w:rsidRPr="002B56AA">
                              <w:rPr>
                                <w:rFonts w:cs="Arial"/>
                                <w:b/>
                                <w:color w:val="808080" w:themeColor="background1" w:themeShade="80"/>
                                <w:sz w:val="20"/>
                              </w:rPr>
                              <w:t>La première version de ce guide a été réalisée en octo</w:t>
                            </w:r>
                            <w:r>
                              <w:rPr>
                                <w:rFonts w:cs="Arial"/>
                                <w:b/>
                                <w:color w:val="808080" w:themeColor="background1" w:themeShade="80"/>
                                <w:sz w:val="20"/>
                              </w:rPr>
                              <w:t xml:space="preserve">bre 2014 et mis à jour en juin </w:t>
                            </w:r>
                            <w:r w:rsidRPr="002B56AA">
                              <w:rPr>
                                <w:rFonts w:cs="Arial"/>
                                <w:b/>
                                <w:color w:val="808080" w:themeColor="background1" w:themeShade="80"/>
                                <w:sz w:val="20"/>
                              </w:rPr>
                              <w:t>2017 par un grou</w:t>
                            </w:r>
                            <w:r>
                              <w:rPr>
                                <w:rFonts w:cs="Arial"/>
                                <w:b/>
                                <w:color w:val="808080" w:themeColor="background1" w:themeShade="80"/>
                                <w:sz w:val="20"/>
                              </w:rPr>
                              <w:t>pe piloté par Bernard Grimault, IEN,</w:t>
                            </w:r>
                            <w:r w:rsidRPr="002B56AA">
                              <w:rPr>
                                <w:rFonts w:cs="Arial"/>
                                <w:b/>
                                <w:color w:val="808080" w:themeColor="background1" w:themeShade="80"/>
                                <w:sz w:val="20"/>
                              </w:rPr>
                              <w:t> et constitué des membres :</w:t>
                            </w:r>
                          </w:p>
                          <w:p w:rsidR="00726E54" w:rsidRPr="002B56AA" w:rsidRDefault="00726E54" w:rsidP="00C051E5">
                            <w:pPr>
                              <w:pStyle w:val="Paragraphedeliste"/>
                              <w:numPr>
                                <w:ilvl w:val="0"/>
                                <w:numId w:val="1"/>
                              </w:numPr>
                              <w:tabs>
                                <w:tab w:val="left" w:pos="342"/>
                              </w:tabs>
                              <w:ind w:left="426"/>
                              <w:jc w:val="both"/>
                              <w:rPr>
                                <w:rFonts w:cs="Arial"/>
                                <w:color w:val="808080" w:themeColor="background1" w:themeShade="80"/>
                                <w:sz w:val="20"/>
                                <w:szCs w:val="20"/>
                              </w:rPr>
                            </w:pPr>
                            <w:proofErr w:type="gramStart"/>
                            <w:r w:rsidRPr="002B56AA">
                              <w:rPr>
                                <w:rFonts w:cs="Arial"/>
                                <w:color w:val="808080" w:themeColor="background1" w:themeShade="80"/>
                                <w:sz w:val="20"/>
                                <w:szCs w:val="20"/>
                              </w:rPr>
                              <w:t>des</w:t>
                            </w:r>
                            <w:proofErr w:type="gramEnd"/>
                            <w:r w:rsidRPr="002B56AA">
                              <w:rPr>
                                <w:rFonts w:cs="Arial"/>
                                <w:color w:val="808080" w:themeColor="background1" w:themeShade="80"/>
                                <w:sz w:val="20"/>
                                <w:szCs w:val="20"/>
                              </w:rPr>
                              <w:t xml:space="preserve"> corps d’inspection de l’Éducation Nationale ;</w:t>
                            </w:r>
                          </w:p>
                          <w:p w:rsidR="00726E54" w:rsidRPr="002B56AA" w:rsidRDefault="00726E54" w:rsidP="00C051E5">
                            <w:pPr>
                              <w:pStyle w:val="Paragraphedeliste"/>
                              <w:numPr>
                                <w:ilvl w:val="0"/>
                                <w:numId w:val="1"/>
                              </w:numPr>
                              <w:tabs>
                                <w:tab w:val="left" w:pos="342"/>
                              </w:tabs>
                              <w:ind w:left="426"/>
                              <w:jc w:val="both"/>
                              <w:rPr>
                                <w:rFonts w:cs="Arial"/>
                                <w:color w:val="808080" w:themeColor="background1" w:themeShade="80"/>
                                <w:sz w:val="20"/>
                                <w:szCs w:val="20"/>
                              </w:rPr>
                            </w:pPr>
                            <w:proofErr w:type="gramStart"/>
                            <w:r w:rsidRPr="002B56AA">
                              <w:rPr>
                                <w:rFonts w:cs="Arial"/>
                                <w:color w:val="808080" w:themeColor="background1" w:themeShade="80"/>
                                <w:sz w:val="20"/>
                                <w:szCs w:val="20"/>
                              </w:rPr>
                              <w:t>de</w:t>
                            </w:r>
                            <w:proofErr w:type="gramEnd"/>
                            <w:r w:rsidRPr="002B56AA">
                              <w:rPr>
                                <w:rFonts w:cs="Arial"/>
                                <w:color w:val="808080" w:themeColor="background1" w:themeShade="80"/>
                                <w:sz w:val="20"/>
                                <w:szCs w:val="20"/>
                              </w:rPr>
                              <w:t xml:space="preserve"> la délégation académique à la formation profes</w:t>
                            </w:r>
                            <w:r>
                              <w:rPr>
                                <w:rFonts w:cs="Arial"/>
                                <w:color w:val="808080" w:themeColor="background1" w:themeShade="80"/>
                                <w:sz w:val="20"/>
                                <w:szCs w:val="20"/>
                              </w:rPr>
                              <w:t>sionnelle initiale et continue</w:t>
                            </w:r>
                            <w:r w:rsidRPr="002B56AA">
                              <w:rPr>
                                <w:rFonts w:cs="Arial"/>
                                <w:color w:val="808080" w:themeColor="background1" w:themeShade="80"/>
                                <w:sz w:val="20"/>
                                <w:szCs w:val="20"/>
                              </w:rPr>
                              <w:t> ;</w:t>
                            </w:r>
                          </w:p>
                          <w:p w:rsidR="00726E54" w:rsidRPr="002B56AA" w:rsidRDefault="00726E54" w:rsidP="00C051E5">
                            <w:pPr>
                              <w:pStyle w:val="Paragraphedeliste"/>
                              <w:numPr>
                                <w:ilvl w:val="0"/>
                                <w:numId w:val="1"/>
                              </w:numPr>
                              <w:tabs>
                                <w:tab w:val="left" w:pos="342"/>
                              </w:tabs>
                              <w:ind w:left="426"/>
                              <w:jc w:val="both"/>
                              <w:rPr>
                                <w:rFonts w:cs="Arial"/>
                                <w:color w:val="808080" w:themeColor="background1" w:themeShade="80"/>
                                <w:sz w:val="20"/>
                                <w:szCs w:val="20"/>
                              </w:rPr>
                            </w:pPr>
                            <w:proofErr w:type="gramStart"/>
                            <w:r w:rsidRPr="002B56AA">
                              <w:rPr>
                                <w:rFonts w:cs="Arial"/>
                                <w:color w:val="808080" w:themeColor="background1" w:themeShade="80"/>
                                <w:sz w:val="20"/>
                                <w:szCs w:val="20"/>
                              </w:rPr>
                              <w:t>de</w:t>
                            </w:r>
                            <w:proofErr w:type="gramEnd"/>
                            <w:r w:rsidRPr="002B56AA">
                              <w:rPr>
                                <w:rFonts w:cs="Arial"/>
                                <w:color w:val="808080" w:themeColor="background1" w:themeShade="80"/>
                                <w:sz w:val="20"/>
                                <w:szCs w:val="20"/>
                              </w:rPr>
                              <w:t xml:space="preserve"> la mission Éducation Économie ;</w:t>
                            </w:r>
                          </w:p>
                          <w:p w:rsidR="00726E54" w:rsidRPr="002B56AA" w:rsidRDefault="00726E54" w:rsidP="00C051E5">
                            <w:pPr>
                              <w:pStyle w:val="Paragraphedeliste"/>
                              <w:numPr>
                                <w:ilvl w:val="0"/>
                                <w:numId w:val="1"/>
                              </w:numPr>
                              <w:tabs>
                                <w:tab w:val="left" w:pos="342"/>
                              </w:tabs>
                              <w:ind w:left="426"/>
                              <w:jc w:val="both"/>
                              <w:rPr>
                                <w:rFonts w:cs="Arial"/>
                                <w:color w:val="808080" w:themeColor="background1" w:themeShade="80"/>
                                <w:sz w:val="20"/>
                                <w:szCs w:val="20"/>
                              </w:rPr>
                            </w:pPr>
                            <w:proofErr w:type="gramStart"/>
                            <w:r w:rsidRPr="002B56AA">
                              <w:rPr>
                                <w:rFonts w:cs="Arial"/>
                                <w:color w:val="808080" w:themeColor="background1" w:themeShade="80"/>
                                <w:sz w:val="20"/>
                                <w:szCs w:val="20"/>
                              </w:rPr>
                              <w:t>de</w:t>
                            </w:r>
                            <w:proofErr w:type="gramEnd"/>
                            <w:r w:rsidRPr="002B56AA">
                              <w:rPr>
                                <w:rFonts w:cs="Arial"/>
                                <w:color w:val="808080" w:themeColor="background1" w:themeShade="80"/>
                                <w:sz w:val="20"/>
                                <w:szCs w:val="20"/>
                              </w:rPr>
                              <w:t xml:space="preserve"> la direction des examens et des</w:t>
                            </w:r>
                            <w:r>
                              <w:rPr>
                                <w:rFonts w:cs="Arial"/>
                                <w:color w:val="808080" w:themeColor="background1" w:themeShade="80"/>
                                <w:sz w:val="20"/>
                                <w:szCs w:val="20"/>
                              </w:rPr>
                              <w:t xml:space="preserve"> concours</w:t>
                            </w:r>
                            <w:r w:rsidRPr="002B56AA">
                              <w:rPr>
                                <w:rFonts w:cs="Arial"/>
                                <w:color w:val="808080" w:themeColor="background1" w:themeShade="80"/>
                                <w:sz w:val="20"/>
                                <w:szCs w:val="20"/>
                              </w:rPr>
                              <w:t> ;</w:t>
                            </w:r>
                          </w:p>
                          <w:p w:rsidR="00726E54" w:rsidRPr="002B56AA" w:rsidRDefault="00726E54" w:rsidP="00C051E5">
                            <w:pPr>
                              <w:pStyle w:val="Paragraphedeliste"/>
                              <w:numPr>
                                <w:ilvl w:val="0"/>
                                <w:numId w:val="1"/>
                              </w:numPr>
                              <w:tabs>
                                <w:tab w:val="left" w:pos="342"/>
                              </w:tabs>
                              <w:ind w:left="426"/>
                              <w:jc w:val="both"/>
                              <w:rPr>
                                <w:rFonts w:cs="Arial"/>
                                <w:color w:val="808080" w:themeColor="background1" w:themeShade="80"/>
                                <w:sz w:val="20"/>
                                <w:szCs w:val="20"/>
                              </w:rPr>
                            </w:pPr>
                            <w:proofErr w:type="gramStart"/>
                            <w:r w:rsidRPr="002B56AA">
                              <w:rPr>
                                <w:rFonts w:cs="Arial"/>
                                <w:color w:val="808080" w:themeColor="background1" w:themeShade="80"/>
                                <w:sz w:val="20"/>
                                <w:szCs w:val="20"/>
                              </w:rPr>
                              <w:t>des</w:t>
                            </w:r>
                            <w:proofErr w:type="gramEnd"/>
                            <w:r w:rsidRPr="002B56AA">
                              <w:rPr>
                                <w:rFonts w:cs="Arial"/>
                                <w:color w:val="808080" w:themeColor="background1" w:themeShade="80"/>
                                <w:sz w:val="20"/>
                                <w:szCs w:val="20"/>
                              </w:rPr>
                              <w:t xml:space="preserve"> chefs d’établissement ;</w:t>
                            </w:r>
                          </w:p>
                          <w:p w:rsidR="00726E54" w:rsidRPr="002B56AA" w:rsidRDefault="00726E54" w:rsidP="00C051E5">
                            <w:pPr>
                              <w:pStyle w:val="Paragraphedeliste"/>
                              <w:numPr>
                                <w:ilvl w:val="0"/>
                                <w:numId w:val="1"/>
                              </w:numPr>
                              <w:tabs>
                                <w:tab w:val="left" w:pos="342"/>
                              </w:tabs>
                              <w:ind w:left="426"/>
                              <w:jc w:val="both"/>
                              <w:rPr>
                                <w:rFonts w:cs="Arial"/>
                                <w:color w:val="808080" w:themeColor="background1" w:themeShade="80"/>
                                <w:sz w:val="20"/>
                                <w:szCs w:val="20"/>
                              </w:rPr>
                            </w:pPr>
                            <w:proofErr w:type="gramStart"/>
                            <w:r w:rsidRPr="002B56AA">
                              <w:rPr>
                                <w:rFonts w:cs="Arial"/>
                                <w:color w:val="808080" w:themeColor="background1" w:themeShade="80"/>
                                <w:sz w:val="20"/>
                                <w:szCs w:val="20"/>
                              </w:rPr>
                              <w:t>des</w:t>
                            </w:r>
                            <w:proofErr w:type="gramEnd"/>
                            <w:r w:rsidRPr="002B56AA">
                              <w:rPr>
                                <w:rFonts w:cs="Arial"/>
                                <w:color w:val="808080" w:themeColor="background1" w:themeShade="80"/>
                                <w:sz w:val="20"/>
                                <w:szCs w:val="20"/>
                              </w:rPr>
                              <w:t xml:space="preserve"> directeurs délégués à l</w:t>
                            </w:r>
                            <w:r>
                              <w:rPr>
                                <w:rFonts w:cs="Arial"/>
                                <w:color w:val="808080" w:themeColor="background1" w:themeShade="80"/>
                                <w:sz w:val="20"/>
                                <w:szCs w:val="20"/>
                              </w:rPr>
                              <w:t>a formation</w:t>
                            </w:r>
                            <w:r w:rsidRPr="002B56AA">
                              <w:rPr>
                                <w:rFonts w:cs="Arial"/>
                                <w:color w:val="808080" w:themeColor="background1" w:themeShade="8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8E8F" id="Zone de texte 11" o:spid="_x0000_s1028" type="#_x0000_t202" style="position:absolute;left:0;text-align:left;margin-left:61.4pt;margin-top:41.25pt;width:392.55pt;height:1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" filled="f" stroked="f" strokeweight=".5pt">
                <v:textbox>
                  <w:txbxContent>
                    <w:p w:rsidR="00726E54" w:rsidRPr="002B56AA" w:rsidRDefault="00726E54" w:rsidP="00C051E5">
                      <w:pPr>
                        <w:tabs>
                          <w:tab w:val="left" w:pos="342"/>
                        </w:tabs>
                        <w:overflowPunct/>
                        <w:autoSpaceDE/>
                        <w:autoSpaceDN/>
                        <w:adjustRightInd/>
                        <w:textAlignment w:val="auto"/>
                        <w:rPr>
                          <w:rFonts w:cs="Arial"/>
                          <w:b/>
                          <w:color w:val="808080" w:themeColor="background1" w:themeShade="80"/>
                          <w:sz w:val="20"/>
                        </w:rPr>
                      </w:pPr>
                      <w:r w:rsidRPr="002B56AA">
                        <w:rPr>
                          <w:rFonts w:cs="Arial"/>
                          <w:b/>
                          <w:color w:val="808080" w:themeColor="background1" w:themeShade="80"/>
                          <w:sz w:val="20"/>
                        </w:rPr>
                        <w:t>La première version de ce guide a été réalisée en octo</w:t>
                      </w:r>
                      <w:r>
                        <w:rPr>
                          <w:rFonts w:cs="Arial"/>
                          <w:b/>
                          <w:color w:val="808080" w:themeColor="background1" w:themeShade="80"/>
                          <w:sz w:val="20"/>
                        </w:rPr>
                        <w:t xml:space="preserve">bre 2014 et mis à jour en juin </w:t>
                      </w:r>
                      <w:r w:rsidRPr="002B56AA">
                        <w:rPr>
                          <w:rFonts w:cs="Arial"/>
                          <w:b/>
                          <w:color w:val="808080" w:themeColor="background1" w:themeShade="80"/>
                          <w:sz w:val="20"/>
                        </w:rPr>
                        <w:t>2017 par un grou</w:t>
                      </w:r>
                      <w:r>
                        <w:rPr>
                          <w:rFonts w:cs="Arial"/>
                          <w:b/>
                          <w:color w:val="808080" w:themeColor="background1" w:themeShade="80"/>
                          <w:sz w:val="20"/>
                        </w:rPr>
                        <w:t>pe piloté par Bernard Grimault, IEN,</w:t>
                      </w:r>
                      <w:r w:rsidRPr="002B56AA">
                        <w:rPr>
                          <w:rFonts w:cs="Arial"/>
                          <w:b/>
                          <w:color w:val="808080" w:themeColor="background1" w:themeShade="80"/>
                          <w:sz w:val="20"/>
                        </w:rPr>
                        <w:t> et constitué des membres :</w:t>
                      </w:r>
                    </w:p>
                    <w:p w:rsidR="00726E54" w:rsidRPr="002B56AA" w:rsidRDefault="00726E54" w:rsidP="00C051E5">
                      <w:pPr>
                        <w:pStyle w:val="Paragraphedeliste"/>
                        <w:numPr>
                          <w:ilvl w:val="0"/>
                          <w:numId w:val="1"/>
                        </w:numPr>
                        <w:tabs>
                          <w:tab w:val="left" w:pos="342"/>
                        </w:tabs>
                        <w:ind w:left="426"/>
                        <w:jc w:val="both"/>
                        <w:rPr>
                          <w:rFonts w:cs="Arial"/>
                          <w:color w:val="808080" w:themeColor="background1" w:themeShade="80"/>
                          <w:sz w:val="20"/>
                          <w:szCs w:val="20"/>
                        </w:rPr>
                      </w:pPr>
                      <w:proofErr w:type="gramStart"/>
                      <w:r w:rsidRPr="002B56AA">
                        <w:rPr>
                          <w:rFonts w:cs="Arial"/>
                          <w:color w:val="808080" w:themeColor="background1" w:themeShade="80"/>
                          <w:sz w:val="20"/>
                          <w:szCs w:val="20"/>
                        </w:rPr>
                        <w:t>des</w:t>
                      </w:r>
                      <w:proofErr w:type="gramEnd"/>
                      <w:r w:rsidRPr="002B56AA">
                        <w:rPr>
                          <w:rFonts w:cs="Arial"/>
                          <w:color w:val="808080" w:themeColor="background1" w:themeShade="80"/>
                          <w:sz w:val="20"/>
                          <w:szCs w:val="20"/>
                        </w:rPr>
                        <w:t xml:space="preserve"> corps d’inspection de l’Éducation Nationale ;</w:t>
                      </w:r>
                    </w:p>
                    <w:p w:rsidR="00726E54" w:rsidRPr="002B56AA" w:rsidRDefault="00726E54" w:rsidP="00C051E5">
                      <w:pPr>
                        <w:pStyle w:val="Paragraphedeliste"/>
                        <w:numPr>
                          <w:ilvl w:val="0"/>
                          <w:numId w:val="1"/>
                        </w:numPr>
                        <w:tabs>
                          <w:tab w:val="left" w:pos="342"/>
                        </w:tabs>
                        <w:ind w:left="426"/>
                        <w:jc w:val="both"/>
                        <w:rPr>
                          <w:rFonts w:cs="Arial"/>
                          <w:color w:val="808080" w:themeColor="background1" w:themeShade="80"/>
                          <w:sz w:val="20"/>
                          <w:szCs w:val="20"/>
                        </w:rPr>
                      </w:pPr>
                      <w:proofErr w:type="gramStart"/>
                      <w:r w:rsidRPr="002B56AA">
                        <w:rPr>
                          <w:rFonts w:cs="Arial"/>
                          <w:color w:val="808080" w:themeColor="background1" w:themeShade="80"/>
                          <w:sz w:val="20"/>
                          <w:szCs w:val="20"/>
                        </w:rPr>
                        <w:t>de</w:t>
                      </w:r>
                      <w:proofErr w:type="gramEnd"/>
                      <w:r w:rsidRPr="002B56AA">
                        <w:rPr>
                          <w:rFonts w:cs="Arial"/>
                          <w:color w:val="808080" w:themeColor="background1" w:themeShade="80"/>
                          <w:sz w:val="20"/>
                          <w:szCs w:val="20"/>
                        </w:rPr>
                        <w:t xml:space="preserve"> la délégation académique à la formation profes</w:t>
                      </w:r>
                      <w:r>
                        <w:rPr>
                          <w:rFonts w:cs="Arial"/>
                          <w:color w:val="808080" w:themeColor="background1" w:themeShade="80"/>
                          <w:sz w:val="20"/>
                          <w:szCs w:val="20"/>
                        </w:rPr>
                        <w:t>sionnelle initiale et continue</w:t>
                      </w:r>
                      <w:r w:rsidRPr="002B56AA">
                        <w:rPr>
                          <w:rFonts w:cs="Arial"/>
                          <w:color w:val="808080" w:themeColor="background1" w:themeShade="80"/>
                          <w:sz w:val="20"/>
                          <w:szCs w:val="20"/>
                        </w:rPr>
                        <w:t> ;</w:t>
                      </w:r>
                    </w:p>
                    <w:p w:rsidR="00726E54" w:rsidRPr="002B56AA" w:rsidRDefault="00726E54" w:rsidP="00C051E5">
                      <w:pPr>
                        <w:pStyle w:val="Paragraphedeliste"/>
                        <w:numPr>
                          <w:ilvl w:val="0"/>
                          <w:numId w:val="1"/>
                        </w:numPr>
                        <w:tabs>
                          <w:tab w:val="left" w:pos="342"/>
                        </w:tabs>
                        <w:ind w:left="426"/>
                        <w:jc w:val="both"/>
                        <w:rPr>
                          <w:rFonts w:cs="Arial"/>
                          <w:color w:val="808080" w:themeColor="background1" w:themeShade="80"/>
                          <w:sz w:val="20"/>
                          <w:szCs w:val="20"/>
                        </w:rPr>
                      </w:pPr>
                      <w:proofErr w:type="gramStart"/>
                      <w:r w:rsidRPr="002B56AA">
                        <w:rPr>
                          <w:rFonts w:cs="Arial"/>
                          <w:color w:val="808080" w:themeColor="background1" w:themeShade="80"/>
                          <w:sz w:val="20"/>
                          <w:szCs w:val="20"/>
                        </w:rPr>
                        <w:t>de</w:t>
                      </w:r>
                      <w:proofErr w:type="gramEnd"/>
                      <w:r w:rsidRPr="002B56AA">
                        <w:rPr>
                          <w:rFonts w:cs="Arial"/>
                          <w:color w:val="808080" w:themeColor="background1" w:themeShade="80"/>
                          <w:sz w:val="20"/>
                          <w:szCs w:val="20"/>
                        </w:rPr>
                        <w:t xml:space="preserve"> la mission Éducation Économie ;</w:t>
                      </w:r>
                    </w:p>
                    <w:p w:rsidR="00726E54" w:rsidRPr="002B56AA" w:rsidRDefault="00726E54" w:rsidP="00C051E5">
                      <w:pPr>
                        <w:pStyle w:val="Paragraphedeliste"/>
                        <w:numPr>
                          <w:ilvl w:val="0"/>
                          <w:numId w:val="1"/>
                        </w:numPr>
                        <w:tabs>
                          <w:tab w:val="left" w:pos="342"/>
                        </w:tabs>
                        <w:ind w:left="426"/>
                        <w:jc w:val="both"/>
                        <w:rPr>
                          <w:rFonts w:cs="Arial"/>
                          <w:color w:val="808080" w:themeColor="background1" w:themeShade="80"/>
                          <w:sz w:val="20"/>
                          <w:szCs w:val="20"/>
                        </w:rPr>
                      </w:pPr>
                      <w:proofErr w:type="gramStart"/>
                      <w:r w:rsidRPr="002B56AA">
                        <w:rPr>
                          <w:rFonts w:cs="Arial"/>
                          <w:color w:val="808080" w:themeColor="background1" w:themeShade="80"/>
                          <w:sz w:val="20"/>
                          <w:szCs w:val="20"/>
                        </w:rPr>
                        <w:t>de</w:t>
                      </w:r>
                      <w:proofErr w:type="gramEnd"/>
                      <w:r w:rsidRPr="002B56AA">
                        <w:rPr>
                          <w:rFonts w:cs="Arial"/>
                          <w:color w:val="808080" w:themeColor="background1" w:themeShade="80"/>
                          <w:sz w:val="20"/>
                          <w:szCs w:val="20"/>
                        </w:rPr>
                        <w:t xml:space="preserve"> la direction des examens et des</w:t>
                      </w:r>
                      <w:r>
                        <w:rPr>
                          <w:rFonts w:cs="Arial"/>
                          <w:color w:val="808080" w:themeColor="background1" w:themeShade="80"/>
                          <w:sz w:val="20"/>
                          <w:szCs w:val="20"/>
                        </w:rPr>
                        <w:t xml:space="preserve"> concours</w:t>
                      </w:r>
                      <w:r w:rsidRPr="002B56AA">
                        <w:rPr>
                          <w:rFonts w:cs="Arial"/>
                          <w:color w:val="808080" w:themeColor="background1" w:themeShade="80"/>
                          <w:sz w:val="20"/>
                          <w:szCs w:val="20"/>
                        </w:rPr>
                        <w:t> ;</w:t>
                      </w:r>
                    </w:p>
                    <w:p w:rsidR="00726E54" w:rsidRPr="002B56AA" w:rsidRDefault="00726E54" w:rsidP="00C051E5">
                      <w:pPr>
                        <w:pStyle w:val="Paragraphedeliste"/>
                        <w:numPr>
                          <w:ilvl w:val="0"/>
                          <w:numId w:val="1"/>
                        </w:numPr>
                        <w:tabs>
                          <w:tab w:val="left" w:pos="342"/>
                        </w:tabs>
                        <w:ind w:left="426"/>
                        <w:jc w:val="both"/>
                        <w:rPr>
                          <w:rFonts w:cs="Arial"/>
                          <w:color w:val="808080" w:themeColor="background1" w:themeShade="80"/>
                          <w:sz w:val="20"/>
                          <w:szCs w:val="20"/>
                        </w:rPr>
                      </w:pPr>
                      <w:proofErr w:type="gramStart"/>
                      <w:r w:rsidRPr="002B56AA">
                        <w:rPr>
                          <w:rFonts w:cs="Arial"/>
                          <w:color w:val="808080" w:themeColor="background1" w:themeShade="80"/>
                          <w:sz w:val="20"/>
                          <w:szCs w:val="20"/>
                        </w:rPr>
                        <w:t>des</w:t>
                      </w:r>
                      <w:proofErr w:type="gramEnd"/>
                      <w:r w:rsidRPr="002B56AA">
                        <w:rPr>
                          <w:rFonts w:cs="Arial"/>
                          <w:color w:val="808080" w:themeColor="background1" w:themeShade="80"/>
                          <w:sz w:val="20"/>
                          <w:szCs w:val="20"/>
                        </w:rPr>
                        <w:t xml:space="preserve"> chefs d’établissement ;</w:t>
                      </w:r>
                    </w:p>
                    <w:p w:rsidR="00726E54" w:rsidRPr="002B56AA" w:rsidRDefault="00726E54" w:rsidP="00C051E5">
                      <w:pPr>
                        <w:pStyle w:val="Paragraphedeliste"/>
                        <w:numPr>
                          <w:ilvl w:val="0"/>
                          <w:numId w:val="1"/>
                        </w:numPr>
                        <w:tabs>
                          <w:tab w:val="left" w:pos="342"/>
                        </w:tabs>
                        <w:ind w:left="426"/>
                        <w:jc w:val="both"/>
                        <w:rPr>
                          <w:rFonts w:cs="Arial"/>
                          <w:color w:val="808080" w:themeColor="background1" w:themeShade="80"/>
                          <w:sz w:val="20"/>
                          <w:szCs w:val="20"/>
                        </w:rPr>
                      </w:pPr>
                      <w:proofErr w:type="gramStart"/>
                      <w:r w:rsidRPr="002B56AA">
                        <w:rPr>
                          <w:rFonts w:cs="Arial"/>
                          <w:color w:val="808080" w:themeColor="background1" w:themeShade="80"/>
                          <w:sz w:val="20"/>
                          <w:szCs w:val="20"/>
                        </w:rPr>
                        <w:t>des</w:t>
                      </w:r>
                      <w:proofErr w:type="gramEnd"/>
                      <w:r w:rsidRPr="002B56AA">
                        <w:rPr>
                          <w:rFonts w:cs="Arial"/>
                          <w:color w:val="808080" w:themeColor="background1" w:themeShade="80"/>
                          <w:sz w:val="20"/>
                          <w:szCs w:val="20"/>
                        </w:rPr>
                        <w:t xml:space="preserve"> directeurs délégués à l</w:t>
                      </w:r>
                      <w:r>
                        <w:rPr>
                          <w:rFonts w:cs="Arial"/>
                          <w:color w:val="808080" w:themeColor="background1" w:themeShade="80"/>
                          <w:sz w:val="20"/>
                          <w:szCs w:val="20"/>
                        </w:rPr>
                        <w:t>a formation</w:t>
                      </w:r>
                      <w:r w:rsidRPr="002B56AA">
                        <w:rPr>
                          <w:rFonts w:cs="Arial"/>
                          <w:color w:val="808080" w:themeColor="background1" w:themeShade="80"/>
                          <w:sz w:val="20"/>
                          <w:szCs w:val="20"/>
                        </w:rPr>
                        <w:t>.</w:t>
                      </w:r>
                    </w:p>
                  </w:txbxContent>
                </v:textbox>
              </v:shape>
            </w:pict>
          </mc:Fallback>
        </mc:AlternateContent>
      </w:r>
      <w:r w:rsidR="00B44464" w:rsidRPr="00306AB6">
        <w:rPr>
          <w:b/>
          <w:noProof/>
          <w:color w:val="007D9B"/>
          <w:sz w:val="28"/>
          <w:szCs w:val="28"/>
        </w:rPr>
        <mc:AlternateContent>
          <mc:Choice Requires="wps">
            <w:drawing>
              <wp:anchor distT="0" distB="0" distL="114300" distR="114300" simplePos="0" relativeHeight="251856896" behindDoc="0" locked="0" layoutInCell="1" allowOverlap="1" wp14:anchorId="4E8900DE" wp14:editId="78F31472">
                <wp:simplePos x="0" y="0"/>
                <wp:positionH relativeFrom="column">
                  <wp:posOffset>5069205</wp:posOffset>
                </wp:positionH>
                <wp:positionV relativeFrom="paragraph">
                  <wp:posOffset>2544357</wp:posOffset>
                </wp:positionV>
                <wp:extent cx="1590040" cy="428625"/>
                <wp:effectExtent l="0" t="0" r="0" b="0"/>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286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26E54" w:rsidRPr="00DE0E14" w:rsidRDefault="00726E54" w:rsidP="00A810AE">
                            <w:pPr>
                              <w:rPr>
                                <w:b/>
                                <w:color w:val="E64376"/>
                                <w:sz w:val="18"/>
                                <w:szCs w:val="18"/>
                              </w:rPr>
                            </w:pPr>
                            <w:r w:rsidRPr="00DE0E14">
                              <w:rPr>
                                <w:b/>
                                <w:color w:val="E64376"/>
                                <w:sz w:val="18"/>
                                <w:szCs w:val="18"/>
                              </w:rPr>
                              <w:t>U</w:t>
                            </w:r>
                            <w:r>
                              <w:rPr>
                                <w:b/>
                                <w:color w:val="E64376"/>
                                <w:sz w:val="18"/>
                                <w:szCs w:val="18"/>
                              </w:rPr>
                              <w:t>tilisation optimale</w:t>
                            </w:r>
                            <w:r w:rsidRPr="00DE0E14">
                              <w:rPr>
                                <w:b/>
                                <w:color w:val="E64376"/>
                                <w:sz w:val="18"/>
                                <w:szCs w:val="18"/>
                              </w:rPr>
                              <w:t xml:space="preserve"> avec les liens hypertextes.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900DE" id="Zone de texte 86" o:spid="_x0000_s1029" type="#_x0000_t202" style="position:absolute;left:0;text-align:left;margin-left:399.15pt;margin-top:200.35pt;width:125.2pt;height:3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">
                <v:shadow on="t" opacity=".5" offset="6pt,6pt"/>
                <v:textbox>
                  <w:txbxContent>
                    <w:p w:rsidR="00726E54" w:rsidRPr="00DE0E14" w:rsidRDefault="00726E54" w:rsidP="00A810AE">
                      <w:pPr>
                        <w:rPr>
                          <w:b/>
                          <w:color w:val="E64376"/>
                          <w:sz w:val="18"/>
                          <w:szCs w:val="18"/>
                        </w:rPr>
                      </w:pPr>
                      <w:r w:rsidRPr="00DE0E14">
                        <w:rPr>
                          <w:b/>
                          <w:color w:val="E64376"/>
                          <w:sz w:val="18"/>
                          <w:szCs w:val="18"/>
                        </w:rPr>
                        <w:t>U</w:t>
                      </w:r>
                      <w:r>
                        <w:rPr>
                          <w:b/>
                          <w:color w:val="E64376"/>
                          <w:sz w:val="18"/>
                          <w:szCs w:val="18"/>
                        </w:rPr>
                        <w:t>tilisation optimale</w:t>
                      </w:r>
                      <w:r w:rsidRPr="00DE0E14">
                        <w:rPr>
                          <w:b/>
                          <w:color w:val="E64376"/>
                          <w:sz w:val="18"/>
                          <w:szCs w:val="18"/>
                        </w:rPr>
                        <w:t xml:space="preserve"> avec les liens hypertextes.</w:t>
                      </w:r>
                    </w:p>
                  </w:txbxContent>
                </v:textbox>
              </v:shape>
            </w:pict>
          </mc:Fallback>
        </mc:AlternateContent>
      </w:r>
    </w:p>
    <w:p w:rsidR="00405252" w:rsidRPr="00306AB6" w:rsidRDefault="00405252">
      <w:pPr>
        <w:overflowPunct/>
        <w:autoSpaceDE/>
        <w:autoSpaceDN/>
        <w:adjustRightInd/>
        <w:spacing w:after="160" w:line="259" w:lineRule="auto"/>
        <w:jc w:val="left"/>
        <w:textAlignment w:val="auto"/>
        <w:sectPr w:rsidR="00405252" w:rsidRPr="00306AB6" w:rsidSect="00B34FDB">
          <w:pgSz w:w="11906" w:h="16838"/>
          <w:pgMar w:top="851" w:right="851" w:bottom="1134" w:left="851" w:header="709" w:footer="709" w:gutter="0"/>
          <w:pgNumType w:start="1"/>
          <w:cols w:space="708"/>
          <w:docGrid w:linePitch="360"/>
        </w:sectPr>
      </w:pPr>
    </w:p>
    <w:p w:rsidR="00405252" w:rsidRPr="00306AB6" w:rsidRDefault="005C0872" w:rsidP="005C0872">
      <w:pPr>
        <w:jc w:val="center"/>
        <w:rPr>
          <w:b/>
          <w:color w:val="007D9B"/>
          <w:sz w:val="40"/>
          <w:szCs w:val="40"/>
        </w:rPr>
      </w:pPr>
      <w:r w:rsidRPr="00306AB6">
        <w:rPr>
          <w:b/>
          <w:color w:val="007D9B"/>
          <w:sz w:val="40"/>
          <w:szCs w:val="40"/>
        </w:rPr>
        <w:lastRenderedPageBreak/>
        <w:t>SOMMAIRE</w:t>
      </w:r>
    </w:p>
    <w:sdt>
      <w:sdtPr>
        <w:rPr>
          <w:rFonts w:ascii="Arial Narrow" w:eastAsia="Times New Roman" w:hAnsi="Arial Narrow" w:cs="Times New Roman"/>
          <w:b/>
          <w:caps/>
          <w:noProof/>
          <w:color w:val="007D9B"/>
          <w:sz w:val="22"/>
          <w:szCs w:val="20"/>
        </w:rPr>
        <w:id w:val="261347301"/>
        <w:docPartObj>
          <w:docPartGallery w:val="Table of Contents"/>
          <w:docPartUnique/>
        </w:docPartObj>
      </w:sdtPr>
      <w:sdtEndPr>
        <w:rPr>
          <w:bCs/>
          <w:color w:val="187F9E" w:themeColor="accent1"/>
          <w:sz w:val="21"/>
        </w:rPr>
      </w:sdtEndPr>
      <w:sdtContent>
        <w:p w:rsidR="00531DA5" w:rsidRPr="00306AB6" w:rsidRDefault="00531DA5" w:rsidP="001536A0">
          <w:pPr>
            <w:pStyle w:val="En-ttedetabledesmatires"/>
            <w:tabs>
              <w:tab w:val="left" w:pos="3285"/>
            </w:tabs>
            <w:spacing w:before="0" w:after="0" w:line="240" w:lineRule="auto"/>
            <w:ind w:left="0" w:firstLine="0"/>
            <w:rPr>
              <w:rFonts w:ascii="Arial Narrow" w:hAnsi="Arial Narrow"/>
              <w:color w:val="007D9B"/>
              <w:sz w:val="16"/>
              <w:szCs w:val="16"/>
            </w:rPr>
          </w:pPr>
        </w:p>
        <w:p w:rsidR="00B06C2E" w:rsidRPr="00306AB6" w:rsidRDefault="00531DA5">
          <w:pPr>
            <w:pStyle w:val="TM1"/>
            <w:rPr>
              <w:rFonts w:eastAsiaTheme="minorEastAsia" w:cstheme="minorBidi"/>
              <w:b w:val="0"/>
              <w:caps w:val="0"/>
              <w:color w:val="auto"/>
              <w:spacing w:val="0"/>
              <w:sz w:val="22"/>
              <w:szCs w:val="22"/>
            </w:rPr>
          </w:pPr>
          <w:r w:rsidRPr="00306AB6">
            <w:rPr>
              <w:color w:val="007D9B"/>
            </w:rPr>
            <w:fldChar w:fldCharType="begin"/>
          </w:r>
          <w:r w:rsidRPr="00306AB6">
            <w:rPr>
              <w:color w:val="007D9B"/>
            </w:rPr>
            <w:instrText xml:space="preserve"> TOC \o "1-3" \h \z \u </w:instrText>
          </w:r>
          <w:r w:rsidRPr="00306AB6">
            <w:rPr>
              <w:color w:val="007D9B"/>
            </w:rPr>
            <w:fldChar w:fldCharType="separate"/>
          </w:r>
          <w:hyperlink w:anchor="_Toc484019276" w:history="1">
            <w:r w:rsidR="00B06C2E" w:rsidRPr="00306AB6">
              <w:rPr>
                <w:rStyle w:val="Lienhypertexte"/>
                <w:rFonts w:ascii="Arial Narrow" w:hAnsi="Arial Narrow"/>
              </w:rPr>
              <w:t>1.</w:t>
            </w:r>
            <w:r w:rsidR="00B06C2E" w:rsidRPr="00306AB6">
              <w:rPr>
                <w:rFonts w:eastAsiaTheme="minorEastAsia" w:cstheme="minorBidi"/>
                <w:b w:val="0"/>
                <w:caps w:val="0"/>
                <w:color w:val="auto"/>
                <w:spacing w:val="0"/>
                <w:sz w:val="22"/>
                <w:szCs w:val="22"/>
              </w:rPr>
              <w:tab/>
            </w:r>
            <w:r w:rsidR="00B06C2E" w:rsidRPr="00306AB6">
              <w:rPr>
                <w:rStyle w:val="Lienhypertexte"/>
                <w:rFonts w:ascii="Arial Narrow" w:hAnsi="Arial Narrow"/>
              </w:rPr>
              <w:t>CADRE ET ENJEUX DES PFMP</w:t>
            </w:r>
            <w:r w:rsidR="00B06C2E" w:rsidRPr="00306AB6">
              <w:rPr>
                <w:webHidden/>
              </w:rPr>
              <w:tab/>
            </w:r>
            <w:r w:rsidR="00B06C2E" w:rsidRPr="00306AB6">
              <w:rPr>
                <w:webHidden/>
              </w:rPr>
              <w:fldChar w:fldCharType="begin"/>
            </w:r>
            <w:r w:rsidR="00B06C2E" w:rsidRPr="00306AB6">
              <w:rPr>
                <w:webHidden/>
              </w:rPr>
              <w:instrText xml:space="preserve"> PAGEREF _Toc484019276 \h </w:instrText>
            </w:r>
            <w:r w:rsidR="00B06C2E" w:rsidRPr="00306AB6">
              <w:rPr>
                <w:webHidden/>
              </w:rPr>
            </w:r>
            <w:r w:rsidR="00B06C2E" w:rsidRPr="00306AB6">
              <w:rPr>
                <w:webHidden/>
              </w:rPr>
              <w:fldChar w:fldCharType="separate"/>
            </w:r>
            <w:r w:rsidR="00726E54">
              <w:rPr>
                <w:webHidden/>
              </w:rPr>
              <w:t>2</w:t>
            </w:r>
            <w:r w:rsidR="00B06C2E" w:rsidRPr="00306AB6">
              <w:rPr>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277" w:history="1">
            <w:r w:rsidR="00B06C2E" w:rsidRPr="00306AB6">
              <w:rPr>
                <w:rStyle w:val="Lienhypertexte"/>
                <w:rFonts w:ascii="Arial Narrow" w:hAnsi="Arial Narrow"/>
                <w:noProof/>
              </w:rPr>
              <w:t>1.1.</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Définition</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_Toc484019277 \h </w:instrText>
            </w:r>
            <w:r w:rsidR="00B06C2E" w:rsidRPr="00306AB6">
              <w:rPr>
                <w:noProof/>
                <w:webHidden/>
              </w:rPr>
            </w:r>
            <w:r w:rsidR="00B06C2E" w:rsidRPr="00306AB6">
              <w:rPr>
                <w:noProof/>
                <w:webHidden/>
              </w:rPr>
              <w:fldChar w:fldCharType="separate"/>
            </w:r>
            <w:r w:rsidR="00726E54">
              <w:rPr>
                <w:noProof/>
                <w:webHidden/>
              </w:rPr>
              <w:t>2</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278" w:history="1">
            <w:r w:rsidR="00B06C2E" w:rsidRPr="00306AB6">
              <w:rPr>
                <w:rStyle w:val="Lienhypertexte"/>
                <w:rFonts w:ascii="Arial Narrow" w:hAnsi="Arial Narrow"/>
                <w:noProof/>
              </w:rPr>
              <w:t>1.2.</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Cadre juridique</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_Toc484019278 \h </w:instrText>
            </w:r>
            <w:r w:rsidR="00B06C2E" w:rsidRPr="00306AB6">
              <w:rPr>
                <w:noProof/>
                <w:webHidden/>
              </w:rPr>
            </w:r>
            <w:r w:rsidR="00B06C2E" w:rsidRPr="00306AB6">
              <w:rPr>
                <w:noProof/>
                <w:webHidden/>
              </w:rPr>
              <w:fldChar w:fldCharType="separate"/>
            </w:r>
            <w:r w:rsidR="00726E54">
              <w:rPr>
                <w:noProof/>
                <w:webHidden/>
              </w:rPr>
              <w:t>2</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279" w:history="1">
            <w:r w:rsidR="00B06C2E" w:rsidRPr="00306AB6">
              <w:rPr>
                <w:rStyle w:val="Lienhypertexte"/>
                <w:rFonts w:ascii="Arial Narrow" w:hAnsi="Arial Narrow"/>
                <w:noProof/>
              </w:rPr>
              <w:t>1.3.</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Part des PFMP dans le temps de formation dédié au domaine professionnel</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_Toc484019279 \h </w:instrText>
            </w:r>
            <w:r w:rsidR="00B06C2E" w:rsidRPr="00306AB6">
              <w:rPr>
                <w:noProof/>
                <w:webHidden/>
              </w:rPr>
            </w:r>
            <w:r w:rsidR="00B06C2E" w:rsidRPr="00306AB6">
              <w:rPr>
                <w:noProof/>
                <w:webHidden/>
              </w:rPr>
              <w:fldChar w:fldCharType="separate"/>
            </w:r>
            <w:r w:rsidR="00726E54">
              <w:rPr>
                <w:noProof/>
                <w:webHidden/>
              </w:rPr>
              <w:t>3</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280" w:history="1">
            <w:r w:rsidR="00B06C2E" w:rsidRPr="00306AB6">
              <w:rPr>
                <w:rStyle w:val="Lienhypertexte"/>
                <w:rFonts w:ascii="Arial Narrow" w:hAnsi="Arial Narrow"/>
                <w:noProof/>
              </w:rPr>
              <w:t>1.4.</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Écriture du parcours de formation pédagogique</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_Toc484019280 \h </w:instrText>
            </w:r>
            <w:r w:rsidR="00B06C2E" w:rsidRPr="00306AB6">
              <w:rPr>
                <w:noProof/>
                <w:webHidden/>
              </w:rPr>
            </w:r>
            <w:r w:rsidR="00B06C2E" w:rsidRPr="00306AB6">
              <w:rPr>
                <w:noProof/>
                <w:webHidden/>
              </w:rPr>
              <w:fldChar w:fldCharType="separate"/>
            </w:r>
            <w:r w:rsidR="00726E54">
              <w:rPr>
                <w:noProof/>
                <w:webHidden/>
              </w:rPr>
              <w:t>3</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281" w:history="1">
            <w:r w:rsidR="00B06C2E" w:rsidRPr="00306AB6">
              <w:rPr>
                <w:rStyle w:val="Lienhypertexte"/>
                <w:rFonts w:ascii="Arial Narrow" w:hAnsi="Arial Narrow"/>
                <w:noProof/>
              </w:rPr>
              <w:t>1.5.</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Pôles de stages</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_Toc484019281 \h </w:instrText>
            </w:r>
            <w:r w:rsidR="00B06C2E" w:rsidRPr="00306AB6">
              <w:rPr>
                <w:noProof/>
                <w:webHidden/>
              </w:rPr>
            </w:r>
            <w:r w:rsidR="00B06C2E" w:rsidRPr="00306AB6">
              <w:rPr>
                <w:noProof/>
                <w:webHidden/>
              </w:rPr>
              <w:fldChar w:fldCharType="separate"/>
            </w:r>
            <w:r w:rsidR="00726E54">
              <w:rPr>
                <w:noProof/>
                <w:webHidden/>
              </w:rPr>
              <w:t>3</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282" w:history="1">
            <w:r w:rsidR="00B06C2E" w:rsidRPr="00306AB6">
              <w:rPr>
                <w:rStyle w:val="Lienhypertexte"/>
                <w:rFonts w:ascii="Arial Narrow" w:hAnsi="Arial Narrow"/>
                <w:noProof/>
              </w:rPr>
              <w:t>1.6.</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Planification des PFMP</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_Toc484019282 \h </w:instrText>
            </w:r>
            <w:r w:rsidR="00B06C2E" w:rsidRPr="00306AB6">
              <w:rPr>
                <w:noProof/>
                <w:webHidden/>
              </w:rPr>
            </w:r>
            <w:r w:rsidR="00B06C2E" w:rsidRPr="00306AB6">
              <w:rPr>
                <w:noProof/>
                <w:webHidden/>
              </w:rPr>
              <w:fldChar w:fldCharType="separate"/>
            </w:r>
            <w:r w:rsidR="00726E54">
              <w:rPr>
                <w:noProof/>
                <w:webHidden/>
              </w:rPr>
              <w:t>4</w:t>
            </w:r>
            <w:r w:rsidR="00B06C2E" w:rsidRPr="00306AB6">
              <w:rPr>
                <w:noProof/>
                <w:webHidden/>
              </w:rPr>
              <w:fldChar w:fldCharType="end"/>
            </w:r>
          </w:hyperlink>
        </w:p>
        <w:p w:rsidR="00B06C2E" w:rsidRPr="00306AB6" w:rsidRDefault="00E30FA2">
          <w:pPr>
            <w:pStyle w:val="TM1"/>
            <w:rPr>
              <w:rFonts w:eastAsiaTheme="minorEastAsia" w:cstheme="minorBidi"/>
              <w:b w:val="0"/>
              <w:caps w:val="0"/>
              <w:color w:val="auto"/>
              <w:spacing w:val="0"/>
              <w:sz w:val="22"/>
              <w:szCs w:val="22"/>
            </w:rPr>
          </w:pPr>
          <w:hyperlink w:anchor="_Toc484019283" w:history="1">
            <w:r w:rsidR="00B06C2E" w:rsidRPr="00306AB6">
              <w:rPr>
                <w:rStyle w:val="Lienhypertexte"/>
                <w:rFonts w:ascii="Arial Narrow" w:hAnsi="Arial Narrow"/>
              </w:rPr>
              <w:t>2.</w:t>
            </w:r>
            <w:r w:rsidR="00B06C2E" w:rsidRPr="00306AB6">
              <w:rPr>
                <w:rFonts w:eastAsiaTheme="minorEastAsia" w:cstheme="minorBidi"/>
                <w:b w:val="0"/>
                <w:caps w:val="0"/>
                <w:color w:val="auto"/>
                <w:spacing w:val="0"/>
                <w:sz w:val="22"/>
                <w:szCs w:val="22"/>
              </w:rPr>
              <w:tab/>
            </w:r>
            <w:r w:rsidR="00B06C2E" w:rsidRPr="00306AB6">
              <w:rPr>
                <w:rStyle w:val="Lienhypertexte"/>
                <w:rFonts w:ascii="Arial Narrow" w:hAnsi="Arial Narrow"/>
              </w:rPr>
              <w:t>ENCADREMENT DES PFMP</w:t>
            </w:r>
            <w:r w:rsidR="00B06C2E" w:rsidRPr="00306AB6">
              <w:rPr>
                <w:webHidden/>
              </w:rPr>
              <w:tab/>
            </w:r>
            <w:r w:rsidR="00B06C2E" w:rsidRPr="00306AB6">
              <w:rPr>
                <w:webHidden/>
              </w:rPr>
              <w:fldChar w:fldCharType="begin"/>
            </w:r>
            <w:r w:rsidR="00B06C2E" w:rsidRPr="00306AB6">
              <w:rPr>
                <w:webHidden/>
              </w:rPr>
              <w:instrText xml:space="preserve"> PAGEREF _Toc484019283 \h </w:instrText>
            </w:r>
            <w:r w:rsidR="00B06C2E" w:rsidRPr="00306AB6">
              <w:rPr>
                <w:webHidden/>
              </w:rPr>
            </w:r>
            <w:r w:rsidR="00B06C2E" w:rsidRPr="00306AB6">
              <w:rPr>
                <w:webHidden/>
              </w:rPr>
              <w:fldChar w:fldCharType="separate"/>
            </w:r>
            <w:r w:rsidR="00726E54">
              <w:rPr>
                <w:webHidden/>
              </w:rPr>
              <w:t>5</w:t>
            </w:r>
            <w:r w:rsidR="00B06C2E" w:rsidRPr="00306AB6">
              <w:rPr>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285" w:history="1">
            <w:r w:rsidR="00B06C2E" w:rsidRPr="00306AB6">
              <w:rPr>
                <w:rStyle w:val="Lienhypertexte"/>
                <w:rFonts w:ascii="Arial Narrow" w:hAnsi="Arial Narrow"/>
                <w:noProof/>
              </w:rPr>
              <w:t>2.1.</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Différentes phases des PFMP et leurs acteurs</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_Toc484019285 \h </w:instrText>
            </w:r>
            <w:r w:rsidR="00B06C2E" w:rsidRPr="00306AB6">
              <w:rPr>
                <w:noProof/>
                <w:webHidden/>
              </w:rPr>
            </w:r>
            <w:r w:rsidR="00B06C2E" w:rsidRPr="00306AB6">
              <w:rPr>
                <w:noProof/>
                <w:webHidden/>
              </w:rPr>
              <w:fldChar w:fldCharType="separate"/>
            </w:r>
            <w:r w:rsidR="00726E54">
              <w:rPr>
                <w:noProof/>
                <w:webHidden/>
              </w:rPr>
              <w:t>5</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286" w:history="1">
            <w:r w:rsidR="00B06C2E" w:rsidRPr="00306AB6">
              <w:rPr>
                <w:rStyle w:val="Lienhypertexte"/>
                <w:rFonts w:ascii="Arial Narrow" w:hAnsi="Arial Narrow"/>
                <w:noProof/>
              </w:rPr>
              <w:t>2.2.</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Préparation</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_Toc484019286 \h </w:instrText>
            </w:r>
            <w:r w:rsidR="00B06C2E" w:rsidRPr="00306AB6">
              <w:rPr>
                <w:noProof/>
                <w:webHidden/>
              </w:rPr>
            </w:r>
            <w:r w:rsidR="00B06C2E" w:rsidRPr="00306AB6">
              <w:rPr>
                <w:noProof/>
                <w:webHidden/>
              </w:rPr>
              <w:fldChar w:fldCharType="separate"/>
            </w:r>
            <w:r w:rsidR="00726E54">
              <w:rPr>
                <w:noProof/>
                <w:webHidden/>
              </w:rPr>
              <w:t>5</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287" w:history="1">
            <w:r w:rsidR="00B06C2E" w:rsidRPr="00306AB6">
              <w:rPr>
                <w:rStyle w:val="Lienhypertexte"/>
                <w:rFonts w:ascii="Arial Narrow" w:hAnsi="Arial Narrow"/>
                <w:noProof/>
              </w:rPr>
              <w:t>2.3.</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Déroulement</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_Toc484019287 \h </w:instrText>
            </w:r>
            <w:r w:rsidR="00B06C2E" w:rsidRPr="00306AB6">
              <w:rPr>
                <w:noProof/>
                <w:webHidden/>
              </w:rPr>
            </w:r>
            <w:r w:rsidR="00B06C2E" w:rsidRPr="00306AB6">
              <w:rPr>
                <w:noProof/>
                <w:webHidden/>
              </w:rPr>
              <w:fldChar w:fldCharType="separate"/>
            </w:r>
            <w:r w:rsidR="00726E54">
              <w:rPr>
                <w:noProof/>
                <w:webHidden/>
              </w:rPr>
              <w:t>7</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288" w:history="1">
            <w:r w:rsidR="00B06C2E" w:rsidRPr="00306AB6">
              <w:rPr>
                <w:rStyle w:val="Lienhypertexte"/>
                <w:rFonts w:ascii="Arial Narrow" w:hAnsi="Arial Narrow"/>
                <w:noProof/>
              </w:rPr>
              <w:t>2.4.</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Valorisation pédagogique des vécus</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_Toc484019288 \h </w:instrText>
            </w:r>
            <w:r w:rsidR="00B06C2E" w:rsidRPr="00306AB6">
              <w:rPr>
                <w:noProof/>
                <w:webHidden/>
              </w:rPr>
            </w:r>
            <w:r w:rsidR="00B06C2E" w:rsidRPr="00306AB6">
              <w:rPr>
                <w:noProof/>
                <w:webHidden/>
              </w:rPr>
              <w:fldChar w:fldCharType="separate"/>
            </w:r>
            <w:r w:rsidR="00726E54">
              <w:rPr>
                <w:noProof/>
                <w:webHidden/>
              </w:rPr>
              <w:t>7</w:t>
            </w:r>
            <w:r w:rsidR="00B06C2E" w:rsidRPr="00306AB6">
              <w:rPr>
                <w:noProof/>
                <w:webHidden/>
              </w:rPr>
              <w:fldChar w:fldCharType="end"/>
            </w:r>
          </w:hyperlink>
        </w:p>
        <w:p w:rsidR="00B06C2E" w:rsidRPr="00306AB6" w:rsidRDefault="00E30FA2">
          <w:pPr>
            <w:pStyle w:val="TM1"/>
            <w:rPr>
              <w:rFonts w:eastAsiaTheme="minorEastAsia" w:cstheme="minorBidi"/>
              <w:b w:val="0"/>
              <w:caps w:val="0"/>
              <w:color w:val="auto"/>
              <w:spacing w:val="0"/>
              <w:sz w:val="22"/>
              <w:szCs w:val="22"/>
            </w:rPr>
          </w:pPr>
          <w:hyperlink w:anchor="_Toc484019289" w:history="1">
            <w:r w:rsidR="00B06C2E" w:rsidRPr="00306AB6">
              <w:rPr>
                <w:rStyle w:val="Lienhypertexte"/>
                <w:rFonts w:ascii="Arial Narrow" w:hAnsi="Arial Narrow"/>
              </w:rPr>
              <w:t>3.</w:t>
            </w:r>
            <w:r w:rsidR="00B06C2E" w:rsidRPr="00306AB6">
              <w:rPr>
                <w:rFonts w:eastAsiaTheme="minorEastAsia" w:cstheme="minorBidi"/>
                <w:b w:val="0"/>
                <w:caps w:val="0"/>
                <w:color w:val="auto"/>
                <w:spacing w:val="0"/>
                <w:sz w:val="22"/>
                <w:szCs w:val="22"/>
              </w:rPr>
              <w:tab/>
            </w:r>
            <w:r w:rsidR="00B06C2E" w:rsidRPr="00306AB6">
              <w:rPr>
                <w:rStyle w:val="Lienhypertexte"/>
                <w:rFonts w:ascii="Arial Narrow" w:hAnsi="Arial Narrow"/>
              </w:rPr>
              <w:t>SCOLARISATION DES JEUNES EN SITUATION DE HANDICAP</w:t>
            </w:r>
            <w:r w:rsidR="00B06C2E" w:rsidRPr="00306AB6">
              <w:rPr>
                <w:webHidden/>
              </w:rPr>
              <w:tab/>
            </w:r>
            <w:r w:rsidR="00B06C2E" w:rsidRPr="00306AB6">
              <w:rPr>
                <w:webHidden/>
              </w:rPr>
              <w:fldChar w:fldCharType="begin"/>
            </w:r>
            <w:r w:rsidR="00B06C2E" w:rsidRPr="00306AB6">
              <w:rPr>
                <w:webHidden/>
              </w:rPr>
              <w:instrText xml:space="preserve"> PAGEREF _Toc484019289 \h </w:instrText>
            </w:r>
            <w:r w:rsidR="00B06C2E" w:rsidRPr="00306AB6">
              <w:rPr>
                <w:webHidden/>
              </w:rPr>
            </w:r>
            <w:r w:rsidR="00B06C2E" w:rsidRPr="00306AB6">
              <w:rPr>
                <w:webHidden/>
              </w:rPr>
              <w:fldChar w:fldCharType="separate"/>
            </w:r>
            <w:r w:rsidR="00726E54">
              <w:rPr>
                <w:webHidden/>
              </w:rPr>
              <w:t>19</w:t>
            </w:r>
            <w:r w:rsidR="00B06C2E" w:rsidRPr="00306AB6">
              <w:rPr>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291" w:history="1">
            <w:r w:rsidR="00B06C2E" w:rsidRPr="00306AB6">
              <w:rPr>
                <w:rStyle w:val="Lienhypertexte"/>
                <w:rFonts w:ascii="Arial Narrow" w:hAnsi="Arial Narrow"/>
                <w:noProof/>
              </w:rPr>
              <w:t>3.1.</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Textes réglementaires</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_Toc484019291 \h </w:instrText>
            </w:r>
            <w:r w:rsidR="00B06C2E" w:rsidRPr="00306AB6">
              <w:rPr>
                <w:noProof/>
                <w:webHidden/>
              </w:rPr>
            </w:r>
            <w:r w:rsidR="00B06C2E" w:rsidRPr="00306AB6">
              <w:rPr>
                <w:noProof/>
                <w:webHidden/>
              </w:rPr>
              <w:fldChar w:fldCharType="separate"/>
            </w:r>
            <w:r w:rsidR="00726E54">
              <w:rPr>
                <w:noProof/>
                <w:webHidden/>
              </w:rPr>
              <w:t>19</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292" w:history="1">
            <w:r w:rsidR="00B06C2E" w:rsidRPr="00306AB6">
              <w:rPr>
                <w:rStyle w:val="Lienhypertexte"/>
                <w:rFonts w:ascii="Arial Narrow" w:hAnsi="Arial Narrow"/>
                <w:noProof/>
              </w:rPr>
              <w:t>3.2.</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Quelques éléments de repérage</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_Toc484019292 \h </w:instrText>
            </w:r>
            <w:r w:rsidR="00B06C2E" w:rsidRPr="00306AB6">
              <w:rPr>
                <w:noProof/>
                <w:webHidden/>
              </w:rPr>
            </w:r>
            <w:r w:rsidR="00B06C2E" w:rsidRPr="00306AB6">
              <w:rPr>
                <w:noProof/>
                <w:webHidden/>
              </w:rPr>
              <w:fldChar w:fldCharType="separate"/>
            </w:r>
            <w:r w:rsidR="00726E54">
              <w:rPr>
                <w:noProof/>
                <w:webHidden/>
              </w:rPr>
              <w:t>19</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293" w:history="1">
            <w:r w:rsidR="00B06C2E" w:rsidRPr="00306AB6">
              <w:rPr>
                <w:rStyle w:val="Lienhypertexte"/>
                <w:rFonts w:ascii="Arial Narrow" w:hAnsi="Arial Narrow"/>
                <w:noProof/>
              </w:rPr>
              <w:t>3.3.</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Possibilités particulières d’accompagnement lors des PFMP</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_Toc484019293 \h </w:instrText>
            </w:r>
            <w:r w:rsidR="00B06C2E" w:rsidRPr="00306AB6">
              <w:rPr>
                <w:noProof/>
                <w:webHidden/>
              </w:rPr>
            </w:r>
            <w:r w:rsidR="00B06C2E" w:rsidRPr="00306AB6">
              <w:rPr>
                <w:noProof/>
                <w:webHidden/>
              </w:rPr>
              <w:fldChar w:fldCharType="separate"/>
            </w:r>
            <w:r w:rsidR="00726E54">
              <w:rPr>
                <w:noProof/>
                <w:webHidden/>
              </w:rPr>
              <w:t>19</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294" w:history="1">
            <w:r w:rsidR="00B06C2E" w:rsidRPr="00306AB6">
              <w:rPr>
                <w:rStyle w:val="Lienhypertexte"/>
                <w:rFonts w:ascii="Arial Narrow" w:hAnsi="Arial Narrow"/>
                <w:noProof/>
              </w:rPr>
              <w:t>3.4.</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Tableau synoptique de l’accompagnement en PFMP de l’élève en situation de handicap</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_Toc484019294 \h </w:instrText>
            </w:r>
            <w:r w:rsidR="00B06C2E" w:rsidRPr="00306AB6">
              <w:rPr>
                <w:noProof/>
                <w:webHidden/>
              </w:rPr>
            </w:r>
            <w:r w:rsidR="00B06C2E" w:rsidRPr="00306AB6">
              <w:rPr>
                <w:noProof/>
                <w:webHidden/>
              </w:rPr>
              <w:fldChar w:fldCharType="separate"/>
            </w:r>
            <w:r w:rsidR="00726E54">
              <w:rPr>
                <w:noProof/>
                <w:webHidden/>
              </w:rPr>
              <w:t>20</w:t>
            </w:r>
            <w:r w:rsidR="00B06C2E" w:rsidRPr="00306AB6">
              <w:rPr>
                <w:noProof/>
                <w:webHidden/>
              </w:rPr>
              <w:fldChar w:fldCharType="end"/>
            </w:r>
          </w:hyperlink>
        </w:p>
        <w:p w:rsidR="00B06C2E" w:rsidRPr="00306AB6" w:rsidRDefault="00E30FA2">
          <w:pPr>
            <w:pStyle w:val="TM1"/>
            <w:rPr>
              <w:rFonts w:eastAsiaTheme="minorEastAsia" w:cstheme="minorBidi"/>
              <w:b w:val="0"/>
              <w:caps w:val="0"/>
              <w:color w:val="auto"/>
              <w:spacing w:val="0"/>
              <w:sz w:val="22"/>
              <w:szCs w:val="22"/>
            </w:rPr>
          </w:pPr>
          <w:hyperlink w:anchor="_Toc484019295" w:history="1">
            <w:r w:rsidR="00B06C2E" w:rsidRPr="00306AB6">
              <w:rPr>
                <w:rStyle w:val="Lienhypertexte"/>
                <w:rFonts w:ascii="Arial Narrow" w:hAnsi="Arial Narrow"/>
              </w:rPr>
              <w:t>4.</w:t>
            </w:r>
            <w:r w:rsidR="00B06C2E" w:rsidRPr="00306AB6">
              <w:rPr>
                <w:rFonts w:eastAsiaTheme="minorEastAsia" w:cstheme="minorBidi"/>
                <w:b w:val="0"/>
                <w:caps w:val="0"/>
                <w:color w:val="auto"/>
                <w:spacing w:val="0"/>
                <w:sz w:val="22"/>
                <w:szCs w:val="22"/>
              </w:rPr>
              <w:tab/>
            </w:r>
            <w:r w:rsidR="00B06C2E" w:rsidRPr="00306AB6">
              <w:rPr>
                <w:rStyle w:val="Lienhypertexte"/>
                <w:rFonts w:ascii="Arial Narrow" w:hAnsi="Arial Narrow"/>
              </w:rPr>
              <w:t>PFMP RÉALISÉES À L’ÉTRANGER</w:t>
            </w:r>
            <w:r w:rsidR="00B06C2E" w:rsidRPr="00306AB6">
              <w:rPr>
                <w:webHidden/>
              </w:rPr>
              <w:tab/>
            </w:r>
            <w:r w:rsidR="00B06C2E" w:rsidRPr="00306AB6">
              <w:rPr>
                <w:webHidden/>
              </w:rPr>
              <w:fldChar w:fldCharType="begin"/>
            </w:r>
            <w:r w:rsidR="00B06C2E" w:rsidRPr="00306AB6">
              <w:rPr>
                <w:webHidden/>
              </w:rPr>
              <w:instrText xml:space="preserve"> PAGEREF _Toc484019295 \h </w:instrText>
            </w:r>
            <w:r w:rsidR="00B06C2E" w:rsidRPr="00306AB6">
              <w:rPr>
                <w:webHidden/>
              </w:rPr>
            </w:r>
            <w:r w:rsidR="00B06C2E" w:rsidRPr="00306AB6">
              <w:rPr>
                <w:webHidden/>
              </w:rPr>
              <w:fldChar w:fldCharType="separate"/>
            </w:r>
            <w:r w:rsidR="00726E54">
              <w:rPr>
                <w:webHidden/>
              </w:rPr>
              <w:t>22</w:t>
            </w:r>
            <w:r w:rsidR="00B06C2E" w:rsidRPr="00306AB6">
              <w:rPr>
                <w:webHidden/>
              </w:rPr>
              <w:fldChar w:fldCharType="end"/>
            </w:r>
          </w:hyperlink>
        </w:p>
        <w:p w:rsidR="00B06C2E" w:rsidRPr="00306AB6" w:rsidRDefault="00E30FA2">
          <w:pPr>
            <w:pStyle w:val="TM1"/>
            <w:rPr>
              <w:rFonts w:eastAsiaTheme="minorEastAsia" w:cstheme="minorBidi"/>
              <w:b w:val="0"/>
              <w:caps w:val="0"/>
              <w:color w:val="auto"/>
              <w:spacing w:val="0"/>
              <w:sz w:val="22"/>
              <w:szCs w:val="22"/>
            </w:rPr>
          </w:pPr>
          <w:hyperlink w:anchor="_Toc484019296" w:history="1">
            <w:r w:rsidR="00B06C2E" w:rsidRPr="00306AB6">
              <w:rPr>
                <w:rStyle w:val="Lienhypertexte"/>
                <w:rFonts w:ascii="Arial Narrow" w:hAnsi="Arial Narrow"/>
              </w:rPr>
              <w:t>5.</w:t>
            </w:r>
            <w:r w:rsidR="00B06C2E" w:rsidRPr="00306AB6">
              <w:rPr>
                <w:rFonts w:eastAsiaTheme="minorEastAsia" w:cstheme="minorBidi"/>
                <w:b w:val="0"/>
                <w:caps w:val="0"/>
                <w:color w:val="auto"/>
                <w:spacing w:val="0"/>
                <w:sz w:val="22"/>
                <w:szCs w:val="22"/>
              </w:rPr>
              <w:tab/>
            </w:r>
            <w:r w:rsidR="00B06C2E" w:rsidRPr="00306AB6">
              <w:rPr>
                <w:rStyle w:val="Lienhypertexte"/>
                <w:rFonts w:ascii="Arial Narrow" w:hAnsi="Arial Narrow"/>
              </w:rPr>
              <w:t>DISPOSITIONS SPÉCIFIQUES CONCERNANT LES ÉLÈVES MINEURS</w:t>
            </w:r>
            <w:r w:rsidR="00B06C2E" w:rsidRPr="00306AB6">
              <w:rPr>
                <w:webHidden/>
              </w:rPr>
              <w:tab/>
            </w:r>
            <w:r w:rsidR="00B06C2E" w:rsidRPr="00306AB6">
              <w:rPr>
                <w:webHidden/>
              </w:rPr>
              <w:fldChar w:fldCharType="begin"/>
            </w:r>
            <w:r w:rsidR="00B06C2E" w:rsidRPr="00306AB6">
              <w:rPr>
                <w:webHidden/>
              </w:rPr>
              <w:instrText xml:space="preserve"> PAGEREF _Toc484019296 \h </w:instrText>
            </w:r>
            <w:r w:rsidR="00B06C2E" w:rsidRPr="00306AB6">
              <w:rPr>
                <w:webHidden/>
              </w:rPr>
            </w:r>
            <w:r w:rsidR="00B06C2E" w:rsidRPr="00306AB6">
              <w:rPr>
                <w:webHidden/>
              </w:rPr>
              <w:fldChar w:fldCharType="separate"/>
            </w:r>
            <w:r w:rsidR="00726E54">
              <w:rPr>
                <w:webHidden/>
              </w:rPr>
              <w:t>23</w:t>
            </w:r>
            <w:r w:rsidR="00B06C2E" w:rsidRPr="00306AB6">
              <w:rPr>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297" w:history="1">
            <w:r w:rsidR="00B06C2E" w:rsidRPr="00306AB6">
              <w:rPr>
                <w:rStyle w:val="Lienhypertexte"/>
                <w:rFonts w:ascii="Arial Narrow" w:hAnsi="Arial Narrow"/>
                <w:noProof/>
              </w:rPr>
              <w:t>5.1.</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Déclarations à l’inspecteur du travail</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_Toc484019297 \h </w:instrText>
            </w:r>
            <w:r w:rsidR="00B06C2E" w:rsidRPr="00306AB6">
              <w:rPr>
                <w:noProof/>
                <w:webHidden/>
              </w:rPr>
            </w:r>
            <w:r w:rsidR="00B06C2E" w:rsidRPr="00306AB6">
              <w:rPr>
                <w:noProof/>
                <w:webHidden/>
              </w:rPr>
              <w:fldChar w:fldCharType="separate"/>
            </w:r>
            <w:r w:rsidR="00726E54">
              <w:rPr>
                <w:noProof/>
                <w:webHidden/>
              </w:rPr>
              <w:t>23</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298" w:history="1">
            <w:r w:rsidR="00B06C2E" w:rsidRPr="00306AB6">
              <w:rPr>
                <w:rStyle w:val="Lienhypertexte"/>
                <w:rFonts w:ascii="Arial Narrow" w:hAnsi="Arial Narrow"/>
                <w:noProof/>
              </w:rPr>
              <w:t>5.2.</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Dérogations de droit</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_Toc484019298 \h </w:instrText>
            </w:r>
            <w:r w:rsidR="00B06C2E" w:rsidRPr="00306AB6">
              <w:rPr>
                <w:noProof/>
                <w:webHidden/>
              </w:rPr>
            </w:r>
            <w:r w:rsidR="00B06C2E" w:rsidRPr="00306AB6">
              <w:rPr>
                <w:noProof/>
                <w:webHidden/>
              </w:rPr>
              <w:fldChar w:fldCharType="separate"/>
            </w:r>
            <w:r w:rsidR="00726E54">
              <w:rPr>
                <w:noProof/>
                <w:webHidden/>
              </w:rPr>
              <w:t>24</w:t>
            </w:r>
            <w:r w:rsidR="00B06C2E" w:rsidRPr="00306AB6">
              <w:rPr>
                <w:noProof/>
                <w:webHidden/>
              </w:rPr>
              <w:fldChar w:fldCharType="end"/>
            </w:r>
          </w:hyperlink>
        </w:p>
        <w:p w:rsidR="00B06C2E" w:rsidRPr="00306AB6" w:rsidRDefault="00E30FA2">
          <w:pPr>
            <w:pStyle w:val="TM1"/>
            <w:rPr>
              <w:rFonts w:eastAsiaTheme="minorEastAsia" w:cstheme="minorBidi"/>
              <w:b w:val="0"/>
              <w:caps w:val="0"/>
              <w:color w:val="auto"/>
              <w:spacing w:val="0"/>
              <w:sz w:val="22"/>
              <w:szCs w:val="22"/>
            </w:rPr>
          </w:pPr>
          <w:hyperlink w:anchor="_Toc484019299" w:history="1">
            <w:r w:rsidR="00B06C2E" w:rsidRPr="00306AB6">
              <w:rPr>
                <w:rStyle w:val="Lienhypertexte"/>
                <w:rFonts w:ascii="Arial Narrow" w:hAnsi="Arial Narrow"/>
              </w:rPr>
              <w:t>6.</w:t>
            </w:r>
            <w:r w:rsidR="00B06C2E" w:rsidRPr="00306AB6">
              <w:rPr>
                <w:rFonts w:eastAsiaTheme="minorEastAsia" w:cstheme="minorBidi"/>
                <w:b w:val="0"/>
                <w:caps w:val="0"/>
                <w:color w:val="auto"/>
                <w:spacing w:val="0"/>
                <w:sz w:val="22"/>
                <w:szCs w:val="22"/>
              </w:rPr>
              <w:tab/>
            </w:r>
            <w:r w:rsidR="00B06C2E" w:rsidRPr="00306AB6">
              <w:rPr>
                <w:rStyle w:val="Lienhypertexte"/>
                <w:rFonts w:ascii="Arial Narrow" w:hAnsi="Arial Narrow"/>
              </w:rPr>
              <w:t>POSITIONNEMENT DES ÉLÈVES ISSUS DE PARCOURS PARTICULIERS</w:t>
            </w:r>
            <w:r w:rsidR="00B06C2E" w:rsidRPr="00306AB6">
              <w:rPr>
                <w:webHidden/>
              </w:rPr>
              <w:tab/>
            </w:r>
            <w:r w:rsidR="00B06C2E" w:rsidRPr="00306AB6">
              <w:rPr>
                <w:webHidden/>
              </w:rPr>
              <w:fldChar w:fldCharType="begin"/>
            </w:r>
            <w:r w:rsidR="00B06C2E" w:rsidRPr="00306AB6">
              <w:rPr>
                <w:webHidden/>
              </w:rPr>
              <w:instrText xml:space="preserve"> PAGEREF _Toc484019299 \h </w:instrText>
            </w:r>
            <w:r w:rsidR="00B06C2E" w:rsidRPr="00306AB6">
              <w:rPr>
                <w:webHidden/>
              </w:rPr>
            </w:r>
            <w:r w:rsidR="00B06C2E" w:rsidRPr="00306AB6">
              <w:rPr>
                <w:webHidden/>
              </w:rPr>
              <w:fldChar w:fldCharType="separate"/>
            </w:r>
            <w:r w:rsidR="00726E54">
              <w:rPr>
                <w:webHidden/>
              </w:rPr>
              <w:t>25</w:t>
            </w:r>
            <w:r w:rsidR="00B06C2E" w:rsidRPr="00306AB6">
              <w:rPr>
                <w:webHidden/>
              </w:rPr>
              <w:fldChar w:fldCharType="end"/>
            </w:r>
          </w:hyperlink>
        </w:p>
        <w:p w:rsidR="00B06C2E" w:rsidRPr="00306AB6" w:rsidRDefault="00E30FA2">
          <w:pPr>
            <w:pStyle w:val="TM1"/>
            <w:rPr>
              <w:rFonts w:eastAsiaTheme="minorEastAsia" w:cstheme="minorBidi"/>
              <w:b w:val="0"/>
              <w:caps w:val="0"/>
              <w:color w:val="auto"/>
              <w:spacing w:val="0"/>
              <w:sz w:val="22"/>
              <w:szCs w:val="22"/>
            </w:rPr>
          </w:pPr>
          <w:hyperlink w:anchor="_Toc484019300" w:history="1">
            <w:r w:rsidR="00B06C2E" w:rsidRPr="00306AB6">
              <w:rPr>
                <w:rStyle w:val="Lienhypertexte"/>
                <w:rFonts w:ascii="Arial Narrow" w:hAnsi="Arial Narrow"/>
              </w:rPr>
              <w:t>7.</w:t>
            </w:r>
            <w:r w:rsidR="00B06C2E" w:rsidRPr="00306AB6">
              <w:rPr>
                <w:rFonts w:eastAsiaTheme="minorEastAsia" w:cstheme="minorBidi"/>
                <w:b w:val="0"/>
                <w:caps w:val="0"/>
                <w:color w:val="auto"/>
                <w:spacing w:val="0"/>
                <w:sz w:val="22"/>
                <w:szCs w:val="22"/>
              </w:rPr>
              <w:tab/>
            </w:r>
            <w:r w:rsidR="00B06C2E" w:rsidRPr="00306AB6">
              <w:rPr>
                <w:rStyle w:val="Lienhypertexte"/>
                <w:rFonts w:ascii="Arial Narrow" w:hAnsi="Arial Narrow"/>
              </w:rPr>
              <w:t>GESTION DU RESPECT DE LA DURÉE DE LA PFMP</w:t>
            </w:r>
            <w:r w:rsidR="00B06C2E" w:rsidRPr="00306AB6">
              <w:rPr>
                <w:webHidden/>
              </w:rPr>
              <w:tab/>
            </w:r>
            <w:r w:rsidR="00B06C2E" w:rsidRPr="00306AB6">
              <w:rPr>
                <w:webHidden/>
              </w:rPr>
              <w:fldChar w:fldCharType="begin"/>
            </w:r>
            <w:r w:rsidR="00B06C2E" w:rsidRPr="00306AB6">
              <w:rPr>
                <w:webHidden/>
              </w:rPr>
              <w:instrText xml:space="preserve"> PAGEREF _Toc484019300 \h </w:instrText>
            </w:r>
            <w:r w:rsidR="00B06C2E" w:rsidRPr="00306AB6">
              <w:rPr>
                <w:webHidden/>
              </w:rPr>
            </w:r>
            <w:r w:rsidR="00B06C2E" w:rsidRPr="00306AB6">
              <w:rPr>
                <w:webHidden/>
              </w:rPr>
              <w:fldChar w:fldCharType="separate"/>
            </w:r>
            <w:r w:rsidR="00726E54">
              <w:rPr>
                <w:webHidden/>
              </w:rPr>
              <w:t>26</w:t>
            </w:r>
            <w:r w:rsidR="00B06C2E" w:rsidRPr="00306AB6">
              <w:rPr>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305" w:history="1">
            <w:r w:rsidR="00B06C2E" w:rsidRPr="00306AB6">
              <w:rPr>
                <w:rStyle w:val="Lienhypertexte"/>
                <w:rFonts w:ascii="Arial Narrow" w:hAnsi="Arial Narrow"/>
                <w:noProof/>
              </w:rPr>
              <w:t>7.1.</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Mise en exergue d’extraits d’articles du Code du l’éducation</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_Toc484019305 \h </w:instrText>
            </w:r>
            <w:r w:rsidR="00B06C2E" w:rsidRPr="00306AB6">
              <w:rPr>
                <w:noProof/>
                <w:webHidden/>
              </w:rPr>
            </w:r>
            <w:r w:rsidR="00B06C2E" w:rsidRPr="00306AB6">
              <w:rPr>
                <w:noProof/>
                <w:webHidden/>
              </w:rPr>
              <w:fldChar w:fldCharType="separate"/>
            </w:r>
            <w:r w:rsidR="00726E54">
              <w:rPr>
                <w:noProof/>
                <w:webHidden/>
              </w:rPr>
              <w:t>26</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306" w:history="1">
            <w:r w:rsidR="00B06C2E" w:rsidRPr="00306AB6">
              <w:rPr>
                <w:rStyle w:val="Lienhypertexte"/>
                <w:rFonts w:ascii="Arial Narrow" w:hAnsi="Arial Narrow"/>
                <w:noProof/>
              </w:rPr>
              <w:t>7.2.</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Durée des PFMP</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_Toc484019306 \h </w:instrText>
            </w:r>
            <w:r w:rsidR="00B06C2E" w:rsidRPr="00306AB6">
              <w:rPr>
                <w:noProof/>
                <w:webHidden/>
              </w:rPr>
            </w:r>
            <w:r w:rsidR="00B06C2E" w:rsidRPr="00306AB6">
              <w:rPr>
                <w:noProof/>
                <w:webHidden/>
              </w:rPr>
              <w:fldChar w:fldCharType="separate"/>
            </w:r>
            <w:r w:rsidR="00726E54">
              <w:rPr>
                <w:noProof/>
                <w:webHidden/>
              </w:rPr>
              <w:t>26</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307" w:history="1">
            <w:r w:rsidR="00B06C2E" w:rsidRPr="00306AB6">
              <w:rPr>
                <w:rStyle w:val="Lienhypertexte"/>
                <w:rFonts w:ascii="Arial Narrow" w:hAnsi="Arial Narrow"/>
                <w:noProof/>
              </w:rPr>
              <w:t>7.3.</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Enjeux pédagogiques de la durée des PFMP</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_Toc484019307 \h </w:instrText>
            </w:r>
            <w:r w:rsidR="00B06C2E" w:rsidRPr="00306AB6">
              <w:rPr>
                <w:noProof/>
                <w:webHidden/>
              </w:rPr>
            </w:r>
            <w:r w:rsidR="00B06C2E" w:rsidRPr="00306AB6">
              <w:rPr>
                <w:noProof/>
                <w:webHidden/>
              </w:rPr>
              <w:fldChar w:fldCharType="separate"/>
            </w:r>
            <w:r w:rsidR="00726E54">
              <w:rPr>
                <w:noProof/>
                <w:webHidden/>
              </w:rPr>
              <w:t>26</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308" w:history="1">
            <w:r w:rsidR="00B06C2E" w:rsidRPr="00306AB6">
              <w:rPr>
                <w:rStyle w:val="Lienhypertexte"/>
                <w:rFonts w:ascii="Arial Narrow" w:hAnsi="Arial Narrow"/>
                <w:noProof/>
              </w:rPr>
              <w:t>7.4.</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Incidence du non-respect de la durée des PFMP</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_Toc484019308 \h </w:instrText>
            </w:r>
            <w:r w:rsidR="00B06C2E" w:rsidRPr="00306AB6">
              <w:rPr>
                <w:noProof/>
                <w:webHidden/>
              </w:rPr>
            </w:r>
            <w:r w:rsidR="00B06C2E" w:rsidRPr="00306AB6">
              <w:rPr>
                <w:noProof/>
                <w:webHidden/>
              </w:rPr>
              <w:fldChar w:fldCharType="separate"/>
            </w:r>
            <w:r w:rsidR="00726E54">
              <w:rPr>
                <w:noProof/>
                <w:webHidden/>
              </w:rPr>
              <w:t>26</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309" w:history="1">
            <w:r w:rsidR="00B06C2E" w:rsidRPr="00306AB6">
              <w:rPr>
                <w:rStyle w:val="Lienhypertexte"/>
                <w:rFonts w:ascii="Arial Narrow" w:hAnsi="Arial Narrow"/>
                <w:noProof/>
              </w:rPr>
              <w:t>7.5.</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Information de l’élève et de son représentant légal</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_Toc484019309 \h </w:instrText>
            </w:r>
            <w:r w:rsidR="00B06C2E" w:rsidRPr="00306AB6">
              <w:rPr>
                <w:noProof/>
                <w:webHidden/>
              </w:rPr>
            </w:r>
            <w:r w:rsidR="00B06C2E" w:rsidRPr="00306AB6">
              <w:rPr>
                <w:noProof/>
                <w:webHidden/>
              </w:rPr>
              <w:fldChar w:fldCharType="separate"/>
            </w:r>
            <w:r w:rsidR="00726E54">
              <w:rPr>
                <w:noProof/>
                <w:webHidden/>
              </w:rPr>
              <w:t>28</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310" w:history="1">
            <w:r w:rsidR="00B06C2E" w:rsidRPr="00306AB6">
              <w:rPr>
                <w:rStyle w:val="Lienhypertexte"/>
                <w:rFonts w:ascii="Arial Narrow" w:hAnsi="Arial Narrow"/>
                <w:noProof/>
              </w:rPr>
              <w:t>7.6.</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Aménagement de durée des PFMP</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_Toc484019310 \h </w:instrText>
            </w:r>
            <w:r w:rsidR="00B06C2E" w:rsidRPr="00306AB6">
              <w:rPr>
                <w:noProof/>
                <w:webHidden/>
              </w:rPr>
            </w:r>
            <w:r w:rsidR="00B06C2E" w:rsidRPr="00306AB6">
              <w:rPr>
                <w:noProof/>
                <w:webHidden/>
              </w:rPr>
              <w:fldChar w:fldCharType="separate"/>
            </w:r>
            <w:r w:rsidR="00726E54">
              <w:rPr>
                <w:noProof/>
                <w:webHidden/>
              </w:rPr>
              <w:t>28</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311" w:history="1">
            <w:r w:rsidR="00B06C2E" w:rsidRPr="00306AB6">
              <w:rPr>
                <w:rStyle w:val="Lienhypertexte"/>
                <w:rFonts w:ascii="Arial Narrow" w:hAnsi="Arial Narrow"/>
                <w:noProof/>
              </w:rPr>
              <w:t>7.7.</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Possibilité de récupération des jours d’absence</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_Toc484019311 \h </w:instrText>
            </w:r>
            <w:r w:rsidR="00B06C2E" w:rsidRPr="00306AB6">
              <w:rPr>
                <w:noProof/>
                <w:webHidden/>
              </w:rPr>
            </w:r>
            <w:r w:rsidR="00B06C2E" w:rsidRPr="00306AB6">
              <w:rPr>
                <w:noProof/>
                <w:webHidden/>
              </w:rPr>
              <w:fldChar w:fldCharType="separate"/>
            </w:r>
            <w:r w:rsidR="00726E54">
              <w:rPr>
                <w:noProof/>
                <w:webHidden/>
              </w:rPr>
              <w:t>28</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312" w:history="1">
            <w:r w:rsidR="00B06C2E" w:rsidRPr="00306AB6">
              <w:rPr>
                <w:rStyle w:val="Lienhypertexte"/>
                <w:rFonts w:ascii="Arial Narrow" w:hAnsi="Arial Narrow"/>
                <w:noProof/>
              </w:rPr>
              <w:t>7.8.</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Le suivi de la durée des PFMP</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_Toc484019312 \h </w:instrText>
            </w:r>
            <w:r w:rsidR="00B06C2E" w:rsidRPr="00306AB6">
              <w:rPr>
                <w:noProof/>
                <w:webHidden/>
              </w:rPr>
            </w:r>
            <w:r w:rsidR="00B06C2E" w:rsidRPr="00306AB6">
              <w:rPr>
                <w:noProof/>
                <w:webHidden/>
              </w:rPr>
              <w:fldChar w:fldCharType="separate"/>
            </w:r>
            <w:r w:rsidR="00726E54">
              <w:rPr>
                <w:noProof/>
                <w:webHidden/>
              </w:rPr>
              <w:t>28</w:t>
            </w:r>
            <w:r w:rsidR="00B06C2E" w:rsidRPr="00306AB6">
              <w:rPr>
                <w:noProof/>
                <w:webHidden/>
              </w:rPr>
              <w:fldChar w:fldCharType="end"/>
            </w:r>
          </w:hyperlink>
        </w:p>
        <w:p w:rsidR="00B06C2E" w:rsidRPr="00306AB6" w:rsidRDefault="00E30FA2">
          <w:pPr>
            <w:pStyle w:val="TM1"/>
            <w:rPr>
              <w:rFonts w:eastAsiaTheme="minorEastAsia" w:cstheme="minorBidi"/>
              <w:b w:val="0"/>
              <w:caps w:val="0"/>
              <w:color w:val="auto"/>
              <w:spacing w:val="0"/>
              <w:sz w:val="22"/>
              <w:szCs w:val="22"/>
            </w:rPr>
          </w:pPr>
          <w:hyperlink w:anchor="_Toc484019313" w:history="1">
            <w:r w:rsidR="00B06C2E" w:rsidRPr="00306AB6">
              <w:rPr>
                <w:rStyle w:val="Lienhypertexte"/>
                <w:rFonts w:ascii="Arial Narrow" w:hAnsi="Arial Narrow"/>
              </w:rPr>
              <w:t>8.</w:t>
            </w:r>
            <w:r w:rsidR="00B06C2E" w:rsidRPr="00306AB6">
              <w:rPr>
                <w:rFonts w:eastAsiaTheme="minorEastAsia" w:cstheme="minorBidi"/>
                <w:b w:val="0"/>
                <w:caps w:val="0"/>
                <w:color w:val="auto"/>
                <w:spacing w:val="0"/>
                <w:sz w:val="22"/>
                <w:szCs w:val="22"/>
              </w:rPr>
              <w:tab/>
            </w:r>
            <w:r w:rsidR="00B06C2E" w:rsidRPr="00306AB6">
              <w:rPr>
                <w:rStyle w:val="Lienhypertexte"/>
                <w:rFonts w:ascii="Arial Narrow" w:hAnsi="Arial Narrow"/>
              </w:rPr>
              <w:t>DEMANDE DE DÉROGATION AUPRÈS DE LA DEC</w:t>
            </w:r>
            <w:r w:rsidR="00B06C2E" w:rsidRPr="00306AB6">
              <w:rPr>
                <w:webHidden/>
              </w:rPr>
              <w:tab/>
            </w:r>
            <w:r w:rsidR="00B06C2E" w:rsidRPr="00306AB6">
              <w:rPr>
                <w:webHidden/>
              </w:rPr>
              <w:fldChar w:fldCharType="begin"/>
            </w:r>
            <w:r w:rsidR="00B06C2E" w:rsidRPr="00306AB6">
              <w:rPr>
                <w:webHidden/>
              </w:rPr>
              <w:instrText xml:space="preserve"> PAGEREF _Toc484019313 \h </w:instrText>
            </w:r>
            <w:r w:rsidR="00B06C2E" w:rsidRPr="00306AB6">
              <w:rPr>
                <w:webHidden/>
              </w:rPr>
            </w:r>
            <w:r w:rsidR="00B06C2E" w:rsidRPr="00306AB6">
              <w:rPr>
                <w:webHidden/>
              </w:rPr>
              <w:fldChar w:fldCharType="separate"/>
            </w:r>
            <w:r w:rsidR="00726E54">
              <w:rPr>
                <w:webHidden/>
              </w:rPr>
              <w:t>31</w:t>
            </w:r>
            <w:r w:rsidR="00B06C2E" w:rsidRPr="00306AB6">
              <w:rPr>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315" w:history="1">
            <w:r w:rsidR="00B06C2E" w:rsidRPr="00306AB6">
              <w:rPr>
                <w:rStyle w:val="Lienhypertexte"/>
                <w:rFonts w:ascii="Arial Narrow" w:hAnsi="Arial Narrow"/>
                <w:noProof/>
              </w:rPr>
              <w:t>8.1.</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Principe</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_Toc484019315 \h </w:instrText>
            </w:r>
            <w:r w:rsidR="00B06C2E" w:rsidRPr="00306AB6">
              <w:rPr>
                <w:noProof/>
                <w:webHidden/>
              </w:rPr>
            </w:r>
            <w:r w:rsidR="00B06C2E" w:rsidRPr="00306AB6">
              <w:rPr>
                <w:noProof/>
                <w:webHidden/>
              </w:rPr>
              <w:fldChar w:fldCharType="separate"/>
            </w:r>
            <w:r w:rsidR="00726E54">
              <w:rPr>
                <w:noProof/>
                <w:webHidden/>
              </w:rPr>
              <w:t>31</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316" w:history="1">
            <w:r w:rsidR="00B06C2E" w:rsidRPr="00306AB6">
              <w:rPr>
                <w:rStyle w:val="Lienhypertexte"/>
                <w:rFonts w:ascii="Arial Narrow" w:hAnsi="Arial Narrow"/>
                <w:noProof/>
              </w:rPr>
              <w:t>8.2.</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De l’inscription des élèves à la réduction de la durée des PFMP</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_Toc484019316 \h </w:instrText>
            </w:r>
            <w:r w:rsidR="00B06C2E" w:rsidRPr="00306AB6">
              <w:rPr>
                <w:noProof/>
                <w:webHidden/>
              </w:rPr>
            </w:r>
            <w:r w:rsidR="00B06C2E" w:rsidRPr="00306AB6">
              <w:rPr>
                <w:noProof/>
                <w:webHidden/>
              </w:rPr>
              <w:fldChar w:fldCharType="separate"/>
            </w:r>
            <w:r w:rsidR="00726E54">
              <w:rPr>
                <w:noProof/>
                <w:webHidden/>
              </w:rPr>
              <w:t>31</w:t>
            </w:r>
            <w:r w:rsidR="00B06C2E" w:rsidRPr="00306AB6">
              <w:rPr>
                <w:noProof/>
                <w:webHidden/>
              </w:rPr>
              <w:fldChar w:fldCharType="end"/>
            </w:r>
          </w:hyperlink>
        </w:p>
        <w:p w:rsidR="00B06C2E" w:rsidRPr="00306AB6" w:rsidRDefault="00E30FA2">
          <w:pPr>
            <w:pStyle w:val="TM1"/>
            <w:rPr>
              <w:rFonts w:eastAsiaTheme="minorEastAsia" w:cstheme="minorBidi"/>
              <w:b w:val="0"/>
              <w:caps w:val="0"/>
              <w:color w:val="auto"/>
              <w:spacing w:val="0"/>
              <w:sz w:val="22"/>
              <w:szCs w:val="22"/>
            </w:rPr>
          </w:pPr>
          <w:hyperlink w:anchor="_Toc484019317" w:history="1">
            <w:r w:rsidR="00B06C2E" w:rsidRPr="00306AB6">
              <w:rPr>
                <w:rStyle w:val="Lienhypertexte"/>
                <w:rFonts w:ascii="Arial Narrow" w:hAnsi="Arial Narrow"/>
              </w:rPr>
              <w:t>9.</w:t>
            </w:r>
            <w:r w:rsidR="00B06C2E" w:rsidRPr="00306AB6">
              <w:rPr>
                <w:rFonts w:eastAsiaTheme="minorEastAsia" w:cstheme="minorBidi"/>
                <w:b w:val="0"/>
                <w:caps w:val="0"/>
                <w:color w:val="auto"/>
                <w:spacing w:val="0"/>
                <w:sz w:val="22"/>
                <w:szCs w:val="22"/>
              </w:rPr>
              <w:tab/>
            </w:r>
            <w:r w:rsidR="00B06C2E" w:rsidRPr="00306AB6">
              <w:rPr>
                <w:rStyle w:val="Lienhypertexte"/>
                <w:rFonts w:ascii="Arial Narrow" w:hAnsi="Arial Narrow"/>
              </w:rPr>
              <w:t>CONDITIONS D’ÉVALUATION NON RÉUNIES POUR LE CCF</w:t>
            </w:r>
            <w:r w:rsidR="00B06C2E" w:rsidRPr="00306AB6">
              <w:rPr>
                <w:webHidden/>
              </w:rPr>
              <w:tab/>
            </w:r>
            <w:r w:rsidR="00B06C2E" w:rsidRPr="00306AB6">
              <w:rPr>
                <w:webHidden/>
              </w:rPr>
              <w:fldChar w:fldCharType="begin"/>
            </w:r>
            <w:r w:rsidR="00B06C2E" w:rsidRPr="00306AB6">
              <w:rPr>
                <w:webHidden/>
              </w:rPr>
              <w:instrText xml:space="preserve"> PAGEREF _Toc484019317 \h </w:instrText>
            </w:r>
            <w:r w:rsidR="00B06C2E" w:rsidRPr="00306AB6">
              <w:rPr>
                <w:webHidden/>
              </w:rPr>
            </w:r>
            <w:r w:rsidR="00B06C2E" w:rsidRPr="00306AB6">
              <w:rPr>
                <w:webHidden/>
              </w:rPr>
              <w:fldChar w:fldCharType="separate"/>
            </w:r>
            <w:r w:rsidR="00726E54">
              <w:rPr>
                <w:webHidden/>
              </w:rPr>
              <w:t>34</w:t>
            </w:r>
            <w:r w:rsidR="00B06C2E" w:rsidRPr="00306AB6">
              <w:rPr>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319" w:history="1">
            <w:r w:rsidR="00B06C2E" w:rsidRPr="00306AB6">
              <w:rPr>
                <w:rStyle w:val="Lienhypertexte"/>
                <w:rFonts w:ascii="Arial Narrow" w:hAnsi="Arial Narrow"/>
                <w:noProof/>
              </w:rPr>
              <w:t>9.1.</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Textes et directives générales</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_Toc484019319 \h </w:instrText>
            </w:r>
            <w:r w:rsidR="00B06C2E" w:rsidRPr="00306AB6">
              <w:rPr>
                <w:noProof/>
                <w:webHidden/>
              </w:rPr>
            </w:r>
            <w:r w:rsidR="00B06C2E" w:rsidRPr="00306AB6">
              <w:rPr>
                <w:noProof/>
                <w:webHidden/>
              </w:rPr>
              <w:fldChar w:fldCharType="separate"/>
            </w:r>
            <w:r w:rsidR="00726E54">
              <w:rPr>
                <w:noProof/>
                <w:webHidden/>
              </w:rPr>
              <w:t>34</w:t>
            </w:r>
            <w:r w:rsidR="00B06C2E" w:rsidRPr="00306AB6">
              <w:rPr>
                <w:noProof/>
                <w:webHidden/>
              </w:rPr>
              <w:fldChar w:fldCharType="end"/>
            </w:r>
          </w:hyperlink>
        </w:p>
        <w:p w:rsidR="00B06C2E" w:rsidRPr="00306AB6" w:rsidRDefault="00E30FA2">
          <w:pPr>
            <w:pStyle w:val="TM2"/>
            <w:tabs>
              <w:tab w:val="left" w:pos="880"/>
              <w:tab w:val="right" w:leader="dot" w:pos="10762"/>
            </w:tabs>
            <w:rPr>
              <w:rFonts w:eastAsiaTheme="minorEastAsia" w:cstheme="minorBidi"/>
              <w:noProof/>
              <w:spacing w:val="0"/>
              <w:sz w:val="22"/>
              <w:szCs w:val="22"/>
            </w:rPr>
          </w:pPr>
          <w:hyperlink w:anchor="_Toc484019320" w:history="1">
            <w:r w:rsidR="00B06C2E" w:rsidRPr="00306AB6">
              <w:rPr>
                <w:rStyle w:val="Lienhypertexte"/>
                <w:rFonts w:ascii="Arial Narrow" w:hAnsi="Arial Narrow"/>
                <w:noProof/>
              </w:rPr>
              <w:t>9.2.</w:t>
            </w:r>
            <w:r w:rsidR="00B06C2E" w:rsidRPr="00306AB6">
              <w:rPr>
                <w:rFonts w:eastAsiaTheme="minorEastAsia" w:cstheme="minorBidi"/>
                <w:noProof/>
                <w:spacing w:val="0"/>
                <w:sz w:val="22"/>
                <w:szCs w:val="22"/>
              </w:rPr>
              <w:tab/>
            </w:r>
            <w:r w:rsidR="00B06C2E" w:rsidRPr="00306AB6">
              <w:rPr>
                <w:rStyle w:val="Lienhypertexte"/>
                <w:rFonts w:ascii="Arial Narrow" w:hAnsi="Arial Narrow"/>
                <w:noProof/>
              </w:rPr>
              <w:t>Solutions proposées</w:t>
            </w:r>
            <w:r w:rsidR="00B06C2E" w:rsidRPr="00306AB6">
              <w:rPr>
                <w:noProof/>
                <w:webHidden/>
              </w:rPr>
              <w:tab/>
            </w:r>
            <w:r w:rsidR="00B06C2E" w:rsidRPr="00306AB6">
              <w:rPr>
                <w:noProof/>
                <w:webHidden/>
              </w:rPr>
              <w:fldChar w:fldCharType="begin"/>
            </w:r>
            <w:r w:rsidR="00B06C2E" w:rsidRPr="00306AB6">
              <w:rPr>
                <w:noProof/>
                <w:webHidden/>
              </w:rPr>
              <w:instrText xml:space="preserve"> PAGEREF _Toc484019320 \h </w:instrText>
            </w:r>
            <w:r w:rsidR="00B06C2E" w:rsidRPr="00306AB6">
              <w:rPr>
                <w:noProof/>
                <w:webHidden/>
              </w:rPr>
            </w:r>
            <w:r w:rsidR="00B06C2E" w:rsidRPr="00306AB6">
              <w:rPr>
                <w:noProof/>
                <w:webHidden/>
              </w:rPr>
              <w:fldChar w:fldCharType="separate"/>
            </w:r>
            <w:r w:rsidR="00726E54">
              <w:rPr>
                <w:noProof/>
                <w:webHidden/>
              </w:rPr>
              <w:t>34</w:t>
            </w:r>
            <w:r w:rsidR="00B06C2E" w:rsidRPr="00306AB6">
              <w:rPr>
                <w:noProof/>
                <w:webHidden/>
              </w:rPr>
              <w:fldChar w:fldCharType="end"/>
            </w:r>
          </w:hyperlink>
        </w:p>
        <w:p w:rsidR="00B06C2E" w:rsidRPr="00306AB6" w:rsidRDefault="00E30FA2">
          <w:pPr>
            <w:pStyle w:val="TM1"/>
            <w:rPr>
              <w:rFonts w:eastAsiaTheme="minorEastAsia" w:cstheme="minorBidi"/>
              <w:b w:val="0"/>
              <w:caps w:val="0"/>
              <w:color w:val="auto"/>
              <w:spacing w:val="0"/>
              <w:sz w:val="22"/>
              <w:szCs w:val="22"/>
            </w:rPr>
          </w:pPr>
          <w:hyperlink w:anchor="_Toc484019321" w:history="1">
            <w:r w:rsidR="00B06C2E" w:rsidRPr="00306AB6">
              <w:rPr>
                <w:rStyle w:val="Lienhypertexte"/>
                <w:rFonts w:ascii="Arial Narrow" w:hAnsi="Arial Narrow"/>
              </w:rPr>
              <w:t>10.</w:t>
            </w:r>
            <w:r w:rsidR="00B06C2E" w:rsidRPr="00306AB6">
              <w:rPr>
                <w:rFonts w:eastAsiaTheme="minorEastAsia" w:cstheme="minorBidi"/>
                <w:b w:val="0"/>
                <w:caps w:val="0"/>
                <w:color w:val="auto"/>
                <w:spacing w:val="0"/>
                <w:sz w:val="22"/>
                <w:szCs w:val="22"/>
              </w:rPr>
              <w:tab/>
            </w:r>
            <w:r w:rsidR="00B06C2E" w:rsidRPr="00306AB6">
              <w:rPr>
                <w:rStyle w:val="Lienhypertexte"/>
                <w:rFonts w:ascii="Arial Narrow" w:hAnsi="Arial Narrow"/>
              </w:rPr>
              <w:t>Exemple de tableau – version papier donnant les éléments indispensables</w:t>
            </w:r>
            <w:r w:rsidR="00B06C2E" w:rsidRPr="00306AB6">
              <w:rPr>
                <w:webHidden/>
              </w:rPr>
              <w:tab/>
            </w:r>
            <w:r w:rsidR="00B06C2E" w:rsidRPr="00306AB6">
              <w:rPr>
                <w:webHidden/>
              </w:rPr>
              <w:fldChar w:fldCharType="begin"/>
            </w:r>
            <w:r w:rsidR="00B06C2E" w:rsidRPr="00306AB6">
              <w:rPr>
                <w:webHidden/>
              </w:rPr>
              <w:instrText xml:space="preserve"> PAGEREF _Toc484019321 \h </w:instrText>
            </w:r>
            <w:r w:rsidR="00B06C2E" w:rsidRPr="00306AB6">
              <w:rPr>
                <w:webHidden/>
              </w:rPr>
            </w:r>
            <w:r w:rsidR="00B06C2E" w:rsidRPr="00306AB6">
              <w:rPr>
                <w:webHidden/>
              </w:rPr>
              <w:fldChar w:fldCharType="separate"/>
            </w:r>
            <w:r w:rsidR="00726E54">
              <w:rPr>
                <w:webHidden/>
              </w:rPr>
              <w:t>35</w:t>
            </w:r>
            <w:r w:rsidR="00B06C2E" w:rsidRPr="00306AB6">
              <w:rPr>
                <w:webHidden/>
              </w:rPr>
              <w:fldChar w:fldCharType="end"/>
            </w:r>
          </w:hyperlink>
        </w:p>
        <w:p w:rsidR="00531DA5" w:rsidRPr="00306AB6" w:rsidRDefault="00531DA5" w:rsidP="00154315">
          <w:pPr>
            <w:pStyle w:val="TM1"/>
          </w:pPr>
          <w:r w:rsidRPr="00306AB6">
            <w:rPr>
              <w:bCs/>
              <w:color w:val="007D9B"/>
            </w:rPr>
            <w:fldChar w:fldCharType="end"/>
          </w:r>
          <w:hyperlink w:anchor="_Toc479357915" w:history="1"/>
        </w:p>
      </w:sdtContent>
    </w:sdt>
    <w:p w:rsidR="00405252" w:rsidRPr="00306AB6" w:rsidRDefault="00405252">
      <w:pPr>
        <w:overflowPunct/>
        <w:autoSpaceDE/>
        <w:autoSpaceDN/>
        <w:adjustRightInd/>
        <w:spacing w:after="160" w:line="259" w:lineRule="auto"/>
        <w:jc w:val="left"/>
        <w:textAlignment w:val="auto"/>
        <w:rPr>
          <w:sz w:val="2"/>
          <w:szCs w:val="2"/>
        </w:rPr>
      </w:pPr>
    </w:p>
    <w:p w:rsidR="005C0872" w:rsidRPr="00306AB6" w:rsidRDefault="005C0872" w:rsidP="002C5AD8">
      <w:pPr>
        <w:pStyle w:val="StylePFMP1"/>
      </w:pPr>
      <w:bookmarkStart w:id="0" w:name="_Toc449097544"/>
      <w:bookmarkStart w:id="1" w:name="_Toc449508802"/>
      <w:bookmarkStart w:id="2" w:name="_Toc449690680"/>
      <w:bookmarkStart w:id="3" w:name="_Ref477511434"/>
      <w:bookmarkStart w:id="4" w:name="_Toc484019276"/>
      <w:r w:rsidRPr="00306AB6">
        <w:lastRenderedPageBreak/>
        <w:t>CADRE ET ENJEUX DES PFMP</w:t>
      </w:r>
      <w:bookmarkEnd w:id="0"/>
      <w:bookmarkEnd w:id="1"/>
      <w:bookmarkEnd w:id="2"/>
      <w:bookmarkEnd w:id="3"/>
      <w:bookmarkEnd w:id="4"/>
    </w:p>
    <w:p w:rsidR="005C0872" w:rsidRPr="00306AB6" w:rsidRDefault="005C0872" w:rsidP="008F33CD">
      <w:pPr>
        <w:pStyle w:val="Style3"/>
      </w:pPr>
      <w:bookmarkStart w:id="5" w:name="_Toc449097545"/>
      <w:bookmarkStart w:id="6" w:name="_Toc449508803"/>
      <w:bookmarkStart w:id="7" w:name="_Toc449690681"/>
      <w:bookmarkStart w:id="8" w:name="_Toc484019277"/>
      <w:r w:rsidRPr="00306AB6">
        <w:t>Définition</w:t>
      </w:r>
      <w:bookmarkEnd w:id="5"/>
      <w:bookmarkEnd w:id="6"/>
      <w:bookmarkEnd w:id="7"/>
      <w:bookmarkEnd w:id="8"/>
    </w:p>
    <w:p w:rsidR="002B0540" w:rsidRPr="00306AB6" w:rsidRDefault="001E0F31" w:rsidP="002B0540">
      <w:pPr>
        <w:ind w:left="284"/>
        <w:rPr>
          <w:spacing w:val="0"/>
        </w:rPr>
      </w:pPr>
      <w:r w:rsidRPr="00306AB6">
        <w:rPr>
          <w:spacing w:val="0"/>
        </w:rPr>
        <w:t xml:space="preserve">Les </w:t>
      </w:r>
      <w:r w:rsidRPr="00306AB6">
        <w:rPr>
          <w:b/>
          <w:spacing w:val="0"/>
        </w:rPr>
        <w:t>Périodes de Formation en Milieu Professionnel</w:t>
      </w:r>
      <w:r w:rsidRPr="00306AB6">
        <w:rPr>
          <w:spacing w:val="0"/>
        </w:rPr>
        <w:t xml:space="preserve"> font partie intégrante de la formation. Elles permettent de réaliser les mises en situation obligatoires en milieu professionnel, lieu où l’élève acquiert certaines compétences « métier » qui ne peuvent être obtenues qu'au contact de la réalité professionnelle. Elles offrent à l’élève :</w:t>
      </w:r>
    </w:p>
    <w:p w:rsidR="002B0540" w:rsidRPr="00306AB6" w:rsidRDefault="0074035B" w:rsidP="002B0540">
      <w:pPr>
        <w:pStyle w:val="Paragraphedeliste"/>
        <w:numPr>
          <w:ilvl w:val="0"/>
          <w:numId w:val="2"/>
        </w:numPr>
        <w:tabs>
          <w:tab w:val="left" w:pos="567"/>
        </w:tabs>
        <w:rPr>
          <w:spacing w:val="0"/>
        </w:rPr>
      </w:pPr>
      <w:proofErr w:type="gramStart"/>
      <w:r>
        <w:rPr>
          <w:spacing w:val="0"/>
        </w:rPr>
        <w:t>l</w:t>
      </w:r>
      <w:r w:rsidR="002B0540" w:rsidRPr="00306AB6">
        <w:rPr>
          <w:spacing w:val="0"/>
        </w:rPr>
        <w:t>a</w:t>
      </w:r>
      <w:proofErr w:type="gramEnd"/>
      <w:r w:rsidR="002B0540" w:rsidRPr="00306AB6">
        <w:rPr>
          <w:spacing w:val="0"/>
        </w:rPr>
        <w:t xml:space="preserve"> mise en application et la consolidation des compétences acquises au lycée professionnel ;</w:t>
      </w:r>
    </w:p>
    <w:p w:rsidR="002B0540" w:rsidRPr="00306AB6" w:rsidRDefault="0074035B" w:rsidP="002B0540">
      <w:pPr>
        <w:pStyle w:val="Paragraphedeliste"/>
        <w:numPr>
          <w:ilvl w:val="0"/>
          <w:numId w:val="2"/>
        </w:numPr>
        <w:tabs>
          <w:tab w:val="left" w:pos="567"/>
        </w:tabs>
        <w:rPr>
          <w:spacing w:val="0"/>
        </w:rPr>
      </w:pPr>
      <w:proofErr w:type="gramStart"/>
      <w:r>
        <w:rPr>
          <w:spacing w:val="0"/>
        </w:rPr>
        <w:t>l</w:t>
      </w:r>
      <w:r w:rsidR="002B0540" w:rsidRPr="00306AB6">
        <w:rPr>
          <w:spacing w:val="0"/>
        </w:rPr>
        <w:t>e</w:t>
      </w:r>
      <w:proofErr w:type="gramEnd"/>
      <w:r w:rsidR="002B0540" w:rsidRPr="00306AB6">
        <w:rPr>
          <w:spacing w:val="0"/>
        </w:rPr>
        <w:t xml:space="preserve"> travail sur des situations réelles difficilement simulables au lycée ;</w:t>
      </w:r>
    </w:p>
    <w:p w:rsidR="002B0540" w:rsidRPr="00306AB6" w:rsidRDefault="0074035B" w:rsidP="002B0540">
      <w:pPr>
        <w:pStyle w:val="Paragraphedeliste"/>
        <w:numPr>
          <w:ilvl w:val="0"/>
          <w:numId w:val="2"/>
        </w:numPr>
        <w:tabs>
          <w:tab w:val="left" w:pos="567"/>
        </w:tabs>
        <w:rPr>
          <w:spacing w:val="0"/>
        </w:rPr>
      </w:pPr>
      <w:proofErr w:type="gramStart"/>
      <w:r>
        <w:rPr>
          <w:spacing w:val="0"/>
        </w:rPr>
        <w:t>l</w:t>
      </w:r>
      <w:r w:rsidR="002B0540" w:rsidRPr="00306AB6">
        <w:rPr>
          <w:spacing w:val="0"/>
        </w:rPr>
        <w:t>'acquisition</w:t>
      </w:r>
      <w:proofErr w:type="gramEnd"/>
      <w:r w:rsidR="002B0540" w:rsidRPr="00306AB6">
        <w:rPr>
          <w:spacing w:val="0"/>
        </w:rPr>
        <w:t xml:space="preserve"> de nouvelles compétences ;</w:t>
      </w:r>
    </w:p>
    <w:p w:rsidR="005C0872" w:rsidRPr="00306AB6" w:rsidRDefault="0074035B" w:rsidP="002B0540">
      <w:pPr>
        <w:pStyle w:val="Paragraphedeliste"/>
        <w:numPr>
          <w:ilvl w:val="0"/>
          <w:numId w:val="2"/>
        </w:numPr>
        <w:tabs>
          <w:tab w:val="left" w:pos="567"/>
        </w:tabs>
        <w:spacing w:before="0" w:after="0"/>
        <w:rPr>
          <w:spacing w:val="0"/>
        </w:rPr>
      </w:pPr>
      <w:proofErr w:type="gramStart"/>
      <w:r>
        <w:rPr>
          <w:spacing w:val="0"/>
        </w:rPr>
        <w:t>l</w:t>
      </w:r>
      <w:r w:rsidR="002B0540" w:rsidRPr="00306AB6">
        <w:rPr>
          <w:spacing w:val="0"/>
        </w:rPr>
        <w:t>'approfondissement</w:t>
      </w:r>
      <w:proofErr w:type="gramEnd"/>
      <w:r w:rsidR="002B0540" w:rsidRPr="00306AB6">
        <w:rPr>
          <w:spacing w:val="0"/>
        </w:rPr>
        <w:t xml:space="preserve"> de sa connaissance de l'environnement de l'entreprise et du monde professionnel.</w:t>
      </w:r>
    </w:p>
    <w:p w:rsidR="00CC2C5E" w:rsidRPr="00306AB6" w:rsidRDefault="00CC2C5E" w:rsidP="00CC2C5E">
      <w:pPr>
        <w:ind w:left="284"/>
        <w:rPr>
          <w:spacing w:val="0"/>
        </w:rPr>
      </w:pPr>
      <w:r w:rsidRPr="00306AB6">
        <w:rPr>
          <w:spacing w:val="0"/>
        </w:rPr>
        <w:t>Les PFMP sont des moments pédagogiques à part entière qui impliquent une continuité pédagogique entre le lycée professionnel et l’entreprise. En outre, elles participent à la certification des compétences de certaines épreuves</w:t>
      </w:r>
      <w:r w:rsidR="008C482F" w:rsidRPr="00306AB6">
        <w:rPr>
          <w:spacing w:val="0"/>
        </w:rPr>
        <w:t xml:space="preserve"> et sous-épreuves</w:t>
      </w:r>
      <w:r w:rsidRPr="00306AB6">
        <w:rPr>
          <w:spacing w:val="0"/>
        </w:rPr>
        <w:t xml:space="preserve"> de l’examen.</w:t>
      </w:r>
    </w:p>
    <w:p w:rsidR="00864BA7" w:rsidRPr="00306AB6" w:rsidRDefault="00864BA7" w:rsidP="008F33CD">
      <w:pPr>
        <w:pStyle w:val="Style3"/>
      </w:pPr>
      <w:bookmarkStart w:id="9" w:name="_Toc449097547"/>
      <w:bookmarkStart w:id="10" w:name="_Toc449508804"/>
      <w:bookmarkStart w:id="11" w:name="_Toc449690682"/>
      <w:bookmarkStart w:id="12" w:name="_Toc484019278"/>
      <w:r w:rsidRPr="00306AB6">
        <w:t>Cadre juridique</w:t>
      </w:r>
      <w:bookmarkEnd w:id="9"/>
      <w:bookmarkEnd w:id="10"/>
      <w:bookmarkEnd w:id="11"/>
      <w:bookmarkEnd w:id="12"/>
      <w:r w:rsidRPr="00306AB6">
        <w:t xml:space="preserve"> </w:t>
      </w:r>
    </w:p>
    <w:p w:rsidR="005F74A5" w:rsidRPr="00306AB6" w:rsidRDefault="005F74A5" w:rsidP="005F74A5">
      <w:pPr>
        <w:ind w:left="284"/>
        <w:rPr>
          <w:b/>
        </w:rPr>
      </w:pPr>
      <w:r w:rsidRPr="00306AB6">
        <w:rPr>
          <w:b/>
        </w:rPr>
        <w:t>À propos des PFMP</w:t>
      </w:r>
      <w:r w:rsidR="00692E1D" w:rsidRPr="00306AB6">
        <w:rPr>
          <w:b/>
        </w:rPr>
        <w:t xml:space="preserve"> et des relations avec le monde professionnel</w:t>
      </w:r>
    </w:p>
    <w:p w:rsidR="00C70CB9" w:rsidRPr="00306AB6" w:rsidRDefault="00E30FA2" w:rsidP="000D38E7">
      <w:pPr>
        <w:pStyle w:val="hypertexte"/>
        <w:spacing w:before="120"/>
        <w:rPr>
          <w:rStyle w:val="hypertexteCar"/>
          <w:rFonts w:cs="Times New Roman"/>
          <w:spacing w:val="0"/>
          <w:szCs w:val="20"/>
          <w:lang w:eastAsia="fr-FR"/>
        </w:rPr>
      </w:pPr>
      <w:hyperlink r:id="rId15" w:history="1">
        <w:r w:rsidR="00303F7F" w:rsidRPr="00306AB6">
          <w:rPr>
            <w:rStyle w:val="hypertexteCar"/>
            <w:rFonts w:cs="Times New Roman"/>
            <w:spacing w:val="0"/>
            <w:szCs w:val="20"/>
            <w:lang w:eastAsia="fr-FR"/>
          </w:rPr>
          <w:t>LOI n° 2014-788 du 10 juillet 2014 tendant au développement, à l'encadrement des stages et à l'amélioration du statut des stagiaires</w:t>
        </w:r>
      </w:hyperlink>
    </w:p>
    <w:p w:rsidR="00B57F09" w:rsidRPr="00306AB6" w:rsidRDefault="00B57F09" w:rsidP="00B57F09">
      <w:pPr>
        <w:pStyle w:val="hypertexte"/>
        <w:spacing w:before="0"/>
        <w:rPr>
          <w:rStyle w:val="hypertexteCar"/>
          <w:rFonts w:cs="Times New Roman"/>
          <w:spacing w:val="0"/>
          <w:szCs w:val="20"/>
          <w:lang w:eastAsia="fr-FR"/>
        </w:rPr>
      </w:pPr>
      <w:r w:rsidRPr="00306AB6">
        <w:rPr>
          <w:rStyle w:val="hypertexteCar"/>
          <w:rFonts w:cs="Times New Roman"/>
          <w:color w:val="auto"/>
          <w:spacing w:val="0"/>
          <w:szCs w:val="20"/>
          <w:u w:val="none"/>
          <w:lang w:eastAsia="fr-FR"/>
        </w:rPr>
        <w:t>LOI n° 2017-86 du 27 janvier 2017 relative à l'égalité et à la citoyenneté</w:t>
      </w:r>
      <w:r w:rsidR="007F03EE" w:rsidRPr="00306AB6">
        <w:rPr>
          <w:rStyle w:val="hypertexteCar"/>
          <w:rFonts w:cs="Times New Roman"/>
          <w:color w:val="auto"/>
          <w:spacing w:val="0"/>
          <w:szCs w:val="20"/>
          <w:u w:val="none"/>
          <w:lang w:eastAsia="fr-FR"/>
        </w:rPr>
        <w:t xml:space="preserve"> </w:t>
      </w:r>
      <w:r w:rsidR="004E40CB" w:rsidRPr="00306AB6">
        <w:rPr>
          <w:rStyle w:val="hypertexteCar"/>
          <w:rFonts w:cs="Times New Roman"/>
          <w:color w:val="auto"/>
          <w:spacing w:val="0"/>
          <w:szCs w:val="20"/>
          <w:u w:val="none"/>
          <w:lang w:eastAsia="fr-FR"/>
        </w:rPr>
        <w:t>–</w:t>
      </w:r>
      <w:r w:rsidR="007F03EE" w:rsidRPr="0074035B">
        <w:rPr>
          <w:rStyle w:val="hypertexteCar"/>
          <w:spacing w:val="0"/>
          <w:lang w:eastAsia="fr-FR"/>
        </w:rPr>
        <w:t xml:space="preserve"> </w:t>
      </w:r>
      <w:hyperlink r:id="rId16" w:history="1">
        <w:r w:rsidR="0074035B">
          <w:rPr>
            <w:rStyle w:val="hypertexteCar"/>
            <w:spacing w:val="0"/>
            <w:lang w:eastAsia="fr-FR"/>
          </w:rPr>
          <w:t>a</w:t>
        </w:r>
        <w:r w:rsidR="004E40CB" w:rsidRPr="00306AB6">
          <w:rPr>
            <w:rStyle w:val="hypertexteCar"/>
            <w:spacing w:val="0"/>
            <w:lang w:eastAsia="fr-FR"/>
          </w:rPr>
          <w:t>rticle 187</w:t>
        </w:r>
      </w:hyperlink>
      <w:r w:rsidR="004E40CB" w:rsidRPr="00306AB6">
        <w:rPr>
          <w:rStyle w:val="hypertexteCar"/>
          <w:rFonts w:cs="Times New Roman"/>
          <w:color w:val="auto"/>
          <w:spacing w:val="0"/>
          <w:szCs w:val="20"/>
          <w:u w:val="none"/>
          <w:lang w:eastAsia="fr-FR"/>
        </w:rPr>
        <w:t xml:space="preserve"> et </w:t>
      </w:r>
      <w:hyperlink r:id="rId17" w:history="1">
        <w:r w:rsidR="0074035B">
          <w:rPr>
            <w:rStyle w:val="hypertexteCar"/>
            <w:spacing w:val="0"/>
            <w:lang w:eastAsia="fr-FR"/>
          </w:rPr>
          <w:t>a</w:t>
        </w:r>
        <w:r w:rsidR="007F03EE" w:rsidRPr="00306AB6">
          <w:rPr>
            <w:rStyle w:val="hypertexteCar"/>
            <w:spacing w:val="0"/>
            <w:lang w:eastAsia="fr-FR"/>
          </w:rPr>
          <w:t>rticle 188</w:t>
        </w:r>
      </w:hyperlink>
      <w:r w:rsidR="004E40CB" w:rsidRPr="00306AB6">
        <w:rPr>
          <w:rStyle w:val="hypertexteCar"/>
          <w:rFonts w:cs="Times New Roman"/>
          <w:spacing w:val="0"/>
          <w:szCs w:val="20"/>
          <w:lang w:eastAsia="fr-FR"/>
        </w:rPr>
        <w:t xml:space="preserve"> </w:t>
      </w:r>
    </w:p>
    <w:p w:rsidR="00C70CB9" w:rsidRPr="00306AB6" w:rsidRDefault="00E30FA2" w:rsidP="00182F0B">
      <w:pPr>
        <w:pStyle w:val="hypertexte"/>
        <w:rPr>
          <w:rStyle w:val="hypertexteCar"/>
          <w:rFonts w:cs="Times New Roman"/>
          <w:spacing w:val="0"/>
          <w:szCs w:val="20"/>
          <w:lang w:eastAsia="fr-FR"/>
        </w:rPr>
      </w:pPr>
      <w:hyperlink r:id="rId18" w:history="1">
        <w:r w:rsidR="00182F0B" w:rsidRPr="00306AB6">
          <w:rPr>
            <w:rStyle w:val="hypertexteCar"/>
            <w:rFonts w:cs="Times New Roman"/>
            <w:spacing w:val="0"/>
            <w:szCs w:val="20"/>
            <w:lang w:eastAsia="fr-FR"/>
          </w:rPr>
          <w:t>Décret n° 2014-1420 du 27 novembre 2014</w:t>
        </w:r>
        <w:r w:rsidR="00182F0B" w:rsidRPr="00306AB6">
          <w:rPr>
            <w:rStyle w:val="hypertexteCar"/>
            <w:rFonts w:cs="Times New Roman"/>
            <w:spacing w:val="0"/>
            <w:szCs w:val="20"/>
            <w:u w:val="none"/>
            <w:lang w:eastAsia="fr-FR"/>
          </w:rPr>
          <w:t xml:space="preserve"> </w:t>
        </w:r>
        <w:r w:rsidR="00182F0B" w:rsidRPr="00306AB6">
          <w:rPr>
            <w:rStyle w:val="hypertexteCar"/>
            <w:rFonts w:cs="Times New Roman"/>
            <w:color w:val="auto"/>
            <w:spacing w:val="0"/>
            <w:szCs w:val="20"/>
            <w:u w:val="none"/>
            <w:lang w:eastAsia="fr-FR"/>
          </w:rPr>
          <w:t>relatif à l'encadrement des périodes de formation en milieu professionnel et des stages</w:t>
        </w:r>
      </w:hyperlink>
    </w:p>
    <w:p w:rsidR="00182F0B" w:rsidRPr="00306AB6" w:rsidRDefault="00E30FA2" w:rsidP="00182F0B">
      <w:pPr>
        <w:pStyle w:val="hypertexte"/>
        <w:rPr>
          <w:rStyle w:val="hypertexteCar"/>
          <w:rFonts w:cs="Times New Roman"/>
          <w:spacing w:val="0"/>
          <w:szCs w:val="20"/>
          <w:lang w:eastAsia="fr-FR"/>
        </w:rPr>
      </w:pPr>
      <w:hyperlink r:id="rId19" w:history="1">
        <w:r w:rsidR="00182F0B" w:rsidRPr="00306AB6">
          <w:rPr>
            <w:rStyle w:val="hypertexteCar"/>
            <w:rFonts w:cs="Times New Roman"/>
            <w:spacing w:val="0"/>
            <w:szCs w:val="20"/>
            <w:lang w:eastAsia="fr-FR"/>
          </w:rPr>
          <w:t xml:space="preserve">Décret n° 2015-1359 du 26 octobre 2015 </w:t>
        </w:r>
        <w:r w:rsidR="00182F0B" w:rsidRPr="00306AB6">
          <w:rPr>
            <w:rStyle w:val="hypertexteCar"/>
            <w:rFonts w:cs="Times New Roman"/>
            <w:color w:val="auto"/>
            <w:spacing w:val="0"/>
            <w:szCs w:val="20"/>
            <w:u w:val="none"/>
            <w:lang w:eastAsia="fr-FR"/>
          </w:rPr>
          <w:t>relatif à l'encadrement du recours aux stagiaires par les organismes d'accueil</w:t>
        </w:r>
      </w:hyperlink>
    </w:p>
    <w:p w:rsidR="00513E08" w:rsidRPr="00306AB6" w:rsidRDefault="003E6526" w:rsidP="00325108">
      <w:pPr>
        <w:spacing w:before="120"/>
        <w:ind w:left="284"/>
        <w:rPr>
          <w:spacing w:val="0"/>
        </w:rPr>
      </w:pPr>
      <w:r w:rsidRPr="00306AB6">
        <w:rPr>
          <w:spacing w:val="0"/>
        </w:rPr>
        <w:t xml:space="preserve">Ces textes </w:t>
      </w:r>
      <w:r w:rsidR="002A415B" w:rsidRPr="00306AB6">
        <w:rPr>
          <w:spacing w:val="0"/>
        </w:rPr>
        <w:t xml:space="preserve">présentent </w:t>
      </w:r>
      <w:r w:rsidRPr="00306AB6">
        <w:rPr>
          <w:spacing w:val="0"/>
        </w:rPr>
        <w:t>notamment les dispositions suivantes :</w:t>
      </w:r>
    </w:p>
    <w:p w:rsidR="003E6526" w:rsidRPr="00306AB6" w:rsidRDefault="003E6526" w:rsidP="00B02D00">
      <w:pPr>
        <w:pStyle w:val="Paragraphedeliste"/>
        <w:numPr>
          <w:ilvl w:val="0"/>
          <w:numId w:val="2"/>
        </w:numPr>
        <w:spacing w:after="0"/>
        <w:contextualSpacing w:val="0"/>
        <w:rPr>
          <w:spacing w:val="0"/>
        </w:rPr>
      </w:pPr>
      <w:proofErr w:type="gramStart"/>
      <w:r w:rsidRPr="00306AB6">
        <w:rPr>
          <w:spacing w:val="0"/>
        </w:rPr>
        <w:t>définition</w:t>
      </w:r>
      <w:proofErr w:type="gramEnd"/>
      <w:r w:rsidR="00C471F1" w:rsidRPr="00306AB6">
        <w:rPr>
          <w:spacing w:val="0"/>
        </w:rPr>
        <w:t xml:space="preserve"> des Périodes de Formation en Milieu P</w:t>
      </w:r>
      <w:r w:rsidRPr="00306AB6">
        <w:rPr>
          <w:spacing w:val="0"/>
        </w:rPr>
        <w:t>rofessionnel ;</w:t>
      </w:r>
    </w:p>
    <w:p w:rsidR="003E6526" w:rsidRPr="00306AB6" w:rsidRDefault="003E6526" w:rsidP="00B02D00">
      <w:pPr>
        <w:pStyle w:val="Paragraphedeliste"/>
        <w:numPr>
          <w:ilvl w:val="0"/>
          <w:numId w:val="2"/>
        </w:numPr>
        <w:spacing w:before="0" w:after="0"/>
        <w:contextualSpacing w:val="0"/>
        <w:rPr>
          <w:spacing w:val="0"/>
        </w:rPr>
      </w:pPr>
      <w:proofErr w:type="gramStart"/>
      <w:r w:rsidRPr="00306AB6">
        <w:rPr>
          <w:spacing w:val="0"/>
        </w:rPr>
        <w:t>instauration</w:t>
      </w:r>
      <w:proofErr w:type="gramEnd"/>
      <w:r w:rsidRPr="00306AB6">
        <w:rPr>
          <w:spacing w:val="0"/>
        </w:rPr>
        <w:t xml:space="preserve"> d'un(e) ENSEIGNANT(E) RÉFÉRENT(E) et définition de son rôle ; </w:t>
      </w:r>
    </w:p>
    <w:p w:rsidR="003E6526" w:rsidRPr="00306AB6" w:rsidRDefault="003E6526" w:rsidP="00B02D00">
      <w:pPr>
        <w:pStyle w:val="Paragraphedeliste"/>
        <w:numPr>
          <w:ilvl w:val="0"/>
          <w:numId w:val="2"/>
        </w:numPr>
        <w:spacing w:before="0" w:after="0"/>
        <w:contextualSpacing w:val="0"/>
        <w:rPr>
          <w:spacing w:val="0"/>
        </w:rPr>
      </w:pPr>
      <w:proofErr w:type="gramStart"/>
      <w:r w:rsidRPr="00306AB6">
        <w:rPr>
          <w:spacing w:val="0"/>
        </w:rPr>
        <w:t>désignation</w:t>
      </w:r>
      <w:proofErr w:type="gramEnd"/>
      <w:r w:rsidRPr="00306AB6">
        <w:rPr>
          <w:spacing w:val="0"/>
        </w:rPr>
        <w:t xml:space="preserve"> des signataires de la convention de stage et fixation des clauses obligatoires ;</w:t>
      </w:r>
    </w:p>
    <w:p w:rsidR="003E6526" w:rsidRPr="00306AB6" w:rsidRDefault="003E6526" w:rsidP="00B02D00">
      <w:pPr>
        <w:pStyle w:val="Paragraphedeliste"/>
        <w:numPr>
          <w:ilvl w:val="0"/>
          <w:numId w:val="2"/>
        </w:numPr>
        <w:spacing w:before="0" w:after="0"/>
        <w:contextualSpacing w:val="0"/>
        <w:rPr>
          <w:spacing w:val="0"/>
        </w:rPr>
      </w:pPr>
      <w:proofErr w:type="gramStart"/>
      <w:r w:rsidRPr="00306AB6">
        <w:rPr>
          <w:spacing w:val="0"/>
        </w:rPr>
        <w:t>limitation</w:t>
      </w:r>
      <w:proofErr w:type="gramEnd"/>
      <w:r w:rsidRPr="00306AB6">
        <w:rPr>
          <w:spacing w:val="0"/>
        </w:rPr>
        <w:t xml:space="preserve"> du nombre de stagiaires suivi</w:t>
      </w:r>
      <w:r w:rsidR="00C471F1" w:rsidRPr="00306AB6">
        <w:rPr>
          <w:spacing w:val="0"/>
        </w:rPr>
        <w:t>(e)</w:t>
      </w:r>
      <w:r w:rsidRPr="00306AB6">
        <w:rPr>
          <w:spacing w:val="0"/>
        </w:rPr>
        <w:t>s par un(e) enseignant(e) référent(e) ;</w:t>
      </w:r>
    </w:p>
    <w:p w:rsidR="003E6526" w:rsidRPr="00306AB6" w:rsidRDefault="003E6526" w:rsidP="00B02D00">
      <w:pPr>
        <w:pStyle w:val="Paragraphedeliste"/>
        <w:numPr>
          <w:ilvl w:val="0"/>
          <w:numId w:val="2"/>
        </w:numPr>
        <w:spacing w:before="0" w:after="0"/>
        <w:contextualSpacing w:val="0"/>
        <w:rPr>
          <w:spacing w:val="0"/>
        </w:rPr>
      </w:pPr>
      <w:proofErr w:type="gramStart"/>
      <w:r w:rsidRPr="00306AB6">
        <w:rPr>
          <w:spacing w:val="0"/>
        </w:rPr>
        <w:t>limitation</w:t>
      </w:r>
      <w:proofErr w:type="gramEnd"/>
      <w:r w:rsidRPr="00306AB6">
        <w:rPr>
          <w:spacing w:val="0"/>
        </w:rPr>
        <w:t xml:space="preserve"> du nombre de stagiaires présent(e)s simultanément dans un même organisme d'accueil ;</w:t>
      </w:r>
    </w:p>
    <w:p w:rsidR="003E6526" w:rsidRPr="00306AB6" w:rsidRDefault="003E6526" w:rsidP="00B02D00">
      <w:pPr>
        <w:pStyle w:val="Paragraphedeliste"/>
        <w:numPr>
          <w:ilvl w:val="0"/>
          <w:numId w:val="2"/>
        </w:numPr>
        <w:spacing w:before="0" w:after="0"/>
        <w:contextualSpacing w:val="0"/>
        <w:rPr>
          <w:spacing w:val="0"/>
        </w:rPr>
      </w:pPr>
      <w:proofErr w:type="gramStart"/>
      <w:r w:rsidRPr="00306AB6">
        <w:rPr>
          <w:spacing w:val="0"/>
        </w:rPr>
        <w:t>limitation</w:t>
      </w:r>
      <w:proofErr w:type="gramEnd"/>
      <w:r w:rsidRPr="00306AB6">
        <w:rPr>
          <w:spacing w:val="0"/>
        </w:rPr>
        <w:t xml:space="preserve"> du nombre de stagiaires encadré(e)s par un tuteur ou une tutrice ;</w:t>
      </w:r>
    </w:p>
    <w:p w:rsidR="003E6526" w:rsidRPr="00306AB6" w:rsidRDefault="003E6526" w:rsidP="00B02D00">
      <w:pPr>
        <w:pStyle w:val="Paragraphedeliste"/>
        <w:numPr>
          <w:ilvl w:val="0"/>
          <w:numId w:val="2"/>
        </w:numPr>
        <w:spacing w:before="0" w:after="0"/>
        <w:contextualSpacing w:val="0"/>
        <w:rPr>
          <w:spacing w:val="0"/>
        </w:rPr>
      </w:pPr>
      <w:proofErr w:type="gramStart"/>
      <w:r w:rsidRPr="00306AB6">
        <w:rPr>
          <w:spacing w:val="0"/>
        </w:rPr>
        <w:t>conditions</w:t>
      </w:r>
      <w:proofErr w:type="gramEnd"/>
      <w:r w:rsidRPr="00306AB6">
        <w:rPr>
          <w:spacing w:val="0"/>
        </w:rPr>
        <w:t xml:space="preserve"> d'attribution d'une gratification pour le ou la stagiaire ;</w:t>
      </w:r>
    </w:p>
    <w:p w:rsidR="00E91469" w:rsidRPr="00306AB6" w:rsidRDefault="003E6526" w:rsidP="00B02D00">
      <w:pPr>
        <w:pStyle w:val="Paragraphedeliste"/>
        <w:numPr>
          <w:ilvl w:val="0"/>
          <w:numId w:val="2"/>
        </w:numPr>
        <w:spacing w:before="0" w:after="0"/>
        <w:contextualSpacing w:val="0"/>
        <w:rPr>
          <w:spacing w:val="0"/>
        </w:rPr>
      </w:pPr>
      <w:proofErr w:type="gramStart"/>
      <w:r w:rsidRPr="00306AB6">
        <w:rPr>
          <w:spacing w:val="0"/>
        </w:rPr>
        <w:t>instauration</w:t>
      </w:r>
      <w:proofErr w:type="gramEnd"/>
      <w:r w:rsidRPr="00306AB6">
        <w:rPr>
          <w:spacing w:val="0"/>
        </w:rPr>
        <w:t xml:space="preserve"> d'une attestation de stage ;</w:t>
      </w:r>
    </w:p>
    <w:p w:rsidR="003E6526" w:rsidRPr="00306AB6" w:rsidRDefault="00C471F1" w:rsidP="00B02D00">
      <w:pPr>
        <w:pStyle w:val="Paragraphedeliste"/>
        <w:numPr>
          <w:ilvl w:val="0"/>
          <w:numId w:val="2"/>
        </w:numPr>
        <w:spacing w:before="0" w:after="0"/>
        <w:contextualSpacing w:val="0"/>
        <w:rPr>
          <w:spacing w:val="0"/>
        </w:rPr>
      </w:pPr>
      <w:proofErr w:type="gramStart"/>
      <w:r w:rsidRPr="00306AB6">
        <w:rPr>
          <w:spacing w:val="0"/>
        </w:rPr>
        <w:t>instauration</w:t>
      </w:r>
      <w:proofErr w:type="gramEnd"/>
      <w:r w:rsidR="003E6526" w:rsidRPr="00306AB6">
        <w:rPr>
          <w:spacing w:val="0"/>
        </w:rPr>
        <w:t xml:space="preserve"> de l'évaluation par le/la stagiaire de la qualité de l'accueil dont il/elle a bénéficié.</w:t>
      </w:r>
    </w:p>
    <w:p w:rsidR="00D90BA7" w:rsidRPr="00306AB6" w:rsidRDefault="00325108" w:rsidP="000D38E7">
      <w:pPr>
        <w:pStyle w:val="Paragraphedeliste"/>
        <w:spacing w:after="0" w:line="240" w:lineRule="auto"/>
        <w:ind w:left="284"/>
        <w:contextualSpacing w:val="0"/>
        <w:jc w:val="both"/>
        <w:rPr>
          <w:rStyle w:val="hypertexteCar"/>
          <w:color w:val="0C0C0C"/>
          <w:spacing w:val="0"/>
          <w:u w:val="none"/>
          <w14:textFill>
            <w14:solidFill>
              <w14:srgbClr w14:val="0C0C0C">
                <w14:lumMod w14:val="50000"/>
              </w14:srgbClr>
            </w14:solidFill>
          </w14:textFill>
        </w:rPr>
      </w:pPr>
      <w:r w:rsidRPr="00306AB6">
        <w:rPr>
          <w:spacing w:val="0"/>
        </w:rPr>
        <w:t xml:space="preserve">Les </w:t>
      </w:r>
      <w:r w:rsidR="003A39D6" w:rsidRPr="00306AB6">
        <w:rPr>
          <w:spacing w:val="0"/>
        </w:rPr>
        <w:t>recommandations du</w:t>
      </w:r>
      <w:r w:rsidRPr="00306AB6">
        <w:rPr>
          <w:spacing w:val="0"/>
        </w:rPr>
        <w:t xml:space="preserve"> présent guide</w:t>
      </w:r>
      <w:r w:rsidR="003A39D6" w:rsidRPr="00306AB6">
        <w:rPr>
          <w:spacing w:val="0"/>
        </w:rPr>
        <w:t xml:space="preserve"> s’appuient sur ces textes et sur la </w:t>
      </w:r>
      <w:hyperlink r:id="rId20" w:history="1">
        <w:r w:rsidR="0074035B">
          <w:rPr>
            <w:rStyle w:val="hypertexteCar"/>
            <w:spacing w:val="0"/>
          </w:rPr>
          <w:t>c</w:t>
        </w:r>
        <w:r w:rsidR="00584425" w:rsidRPr="00306AB6">
          <w:rPr>
            <w:rStyle w:val="hypertexteCar"/>
            <w:spacing w:val="0"/>
          </w:rPr>
          <w:t>irculaire N°2016-053 -</w:t>
        </w:r>
        <w:r w:rsidR="00864BA7" w:rsidRPr="00306AB6">
          <w:rPr>
            <w:rStyle w:val="hypertexteCar"/>
            <w:spacing w:val="0"/>
          </w:rPr>
          <w:t xml:space="preserve"> 29 mars 2016</w:t>
        </w:r>
      </w:hyperlink>
      <w:r w:rsidR="003E42C7" w:rsidRPr="00306AB6">
        <w:rPr>
          <w:rStyle w:val="hypertexteCar"/>
          <w:color w:val="3F3F3F" w:themeColor="background2" w:themeShade="80"/>
          <w:spacing w:val="0"/>
          <w:u w:val="none"/>
        </w:rPr>
        <w:t xml:space="preserve"> </w:t>
      </w:r>
      <w:r w:rsidR="00496571" w:rsidRPr="00306AB6">
        <w:rPr>
          <w:rStyle w:val="hypertexteCar"/>
          <w:color w:val="3F3F3F" w:themeColor="background2" w:themeShade="80"/>
          <w:spacing w:val="0"/>
          <w:u w:val="none"/>
        </w:rPr>
        <w:t xml:space="preserve">(Organisation et accompagnement des périodes de formation en milieu professionnel) </w:t>
      </w:r>
      <w:r w:rsidR="003E42C7" w:rsidRPr="00306AB6">
        <w:rPr>
          <w:rStyle w:val="hypertexteCar"/>
          <w:color w:val="0C0C0C"/>
          <w:spacing w:val="0"/>
          <w:u w:val="none"/>
          <w14:textFill>
            <w14:solidFill>
              <w14:srgbClr w14:val="0C0C0C">
                <w14:lumMod w14:val="50000"/>
              </w14:srgbClr>
            </w14:solidFill>
          </w14:textFill>
        </w:rPr>
        <w:t xml:space="preserve">qui </w:t>
      </w:r>
      <w:r w:rsidR="00CD2A9E" w:rsidRPr="00306AB6">
        <w:rPr>
          <w:rStyle w:val="hypertexteCar"/>
          <w:color w:val="0C0C0C"/>
          <w:spacing w:val="0"/>
          <w:u w:val="none"/>
          <w14:textFill>
            <w14:solidFill>
              <w14:srgbClr w14:val="0C0C0C">
                <w14:lumMod w14:val="50000"/>
              </w14:srgbClr>
            </w14:solidFill>
          </w14:textFill>
        </w:rPr>
        <w:t xml:space="preserve">annule et </w:t>
      </w:r>
      <w:r w:rsidR="003E42C7" w:rsidRPr="00306AB6">
        <w:rPr>
          <w:rStyle w:val="hypertexteCar"/>
          <w:color w:val="0C0C0C"/>
          <w:spacing w:val="0"/>
          <w:u w:val="none"/>
          <w14:textFill>
            <w14:solidFill>
              <w14:srgbClr w14:val="0C0C0C">
                <w14:lumMod w14:val="50000"/>
              </w14:srgbClr>
            </w14:solidFill>
          </w14:textFill>
        </w:rPr>
        <w:t>remplace la circulaire</w:t>
      </w:r>
      <w:r w:rsidR="00684278" w:rsidRPr="00306AB6">
        <w:rPr>
          <w:rStyle w:val="hypertexteCar"/>
          <w:color w:val="0C0C0C"/>
          <w:spacing w:val="0"/>
          <w:u w:val="none"/>
          <w14:textFill>
            <w14:solidFill>
              <w14:srgbClr w14:val="0C0C0C">
                <w14:lumMod w14:val="50000"/>
              </w14:srgbClr>
            </w14:solidFill>
          </w14:textFill>
        </w:rPr>
        <w:t xml:space="preserve"> </w:t>
      </w:r>
      <w:r w:rsidR="00684278" w:rsidRPr="00306AB6">
        <w:rPr>
          <w:rStyle w:val="hypertexteCar"/>
          <w:color w:val="0C0C0C"/>
          <w:spacing w:val="0"/>
          <w:u w:val="none"/>
        </w:rPr>
        <w:t>n° 2000-95 - BO n° 25 du 29 juin 2000</w:t>
      </w:r>
      <w:r w:rsidR="00684278" w:rsidRPr="00306AB6">
        <w:rPr>
          <w:rStyle w:val="hypertexteCar"/>
          <w:color w:val="0C0C0C"/>
          <w:spacing w:val="0"/>
          <w:u w:val="none"/>
          <w14:textFill>
            <w14:solidFill>
              <w14:srgbClr w14:val="0C0C0C">
                <w14:lumMod w14:val="50000"/>
              </w14:srgbClr>
            </w14:solidFill>
          </w14:textFill>
        </w:rPr>
        <w:t>.</w:t>
      </w:r>
    </w:p>
    <w:p w:rsidR="009257E2" w:rsidRPr="00306AB6" w:rsidRDefault="00E30FA2" w:rsidP="00496571">
      <w:pPr>
        <w:pStyle w:val="Paragraphedeliste"/>
        <w:spacing w:after="0" w:line="240" w:lineRule="auto"/>
        <w:ind w:left="284"/>
        <w:contextualSpacing w:val="0"/>
        <w:jc w:val="both"/>
        <w:rPr>
          <w:rStyle w:val="hypertexteCar"/>
          <w:color w:val="0C0C0C"/>
          <w:spacing w:val="0"/>
          <w:u w:val="none"/>
          <w14:textFill>
            <w14:solidFill>
              <w14:srgbClr w14:val="0C0C0C">
                <w14:lumMod w14:val="50000"/>
              </w14:srgbClr>
            </w14:solidFill>
          </w14:textFill>
        </w:rPr>
      </w:pPr>
      <w:hyperlink r:id="rId21" w:history="1">
        <w:r w:rsidR="005A269B" w:rsidRPr="00306AB6">
          <w:rPr>
            <w:rStyle w:val="hypertexteCar"/>
            <w:spacing w:val="0"/>
          </w:rPr>
          <w:t>Circulaire n° 2016-055 du 29</w:t>
        </w:r>
        <w:r w:rsidR="0074035B">
          <w:rPr>
            <w:rStyle w:val="hypertexteCar"/>
            <w:spacing w:val="0"/>
          </w:rPr>
          <w:t xml:space="preserve"> mars </w:t>
        </w:r>
        <w:r w:rsidR="005A269B" w:rsidRPr="00306AB6">
          <w:rPr>
            <w:rStyle w:val="hypertexteCar"/>
            <w:spacing w:val="0"/>
          </w:rPr>
          <w:t>2016</w:t>
        </w:r>
        <w:r w:rsidR="005A269B" w:rsidRPr="00306AB6">
          <w:rPr>
            <w:rStyle w:val="Lienhypertexte"/>
            <w:rFonts w:ascii="Arial Narrow" w:hAnsi="Arial Narrow"/>
            <w:spacing w:val="0"/>
            <w14:textFill>
              <w14:solidFill>
                <w14:srgbClr w14:val="0000FF">
                  <w14:lumMod w14:val="50000"/>
                </w14:srgbClr>
              </w14:solidFill>
            </w14:textFill>
          </w:rPr>
          <w:t> </w:t>
        </w:r>
      </w:hyperlink>
      <w:r w:rsidR="005A269B" w:rsidRPr="00306AB6">
        <w:rPr>
          <w:rStyle w:val="hypertexteCar"/>
          <w:color w:val="0C0C0C"/>
          <w:spacing w:val="0"/>
          <w:u w:val="none"/>
          <w14:textFill>
            <w14:solidFill>
              <w14:srgbClr w14:val="0C0C0C">
                <w14:lumMod w14:val="50000"/>
              </w14:srgbClr>
            </w14:solidFill>
          </w14:textFill>
        </w:rPr>
        <w:t>: Réussir l'entrée au lycée professionnel.</w:t>
      </w:r>
    </w:p>
    <w:p w:rsidR="002A415B" w:rsidRPr="00306AB6" w:rsidRDefault="00E30FA2" w:rsidP="00496571">
      <w:pPr>
        <w:pStyle w:val="Paragraphedeliste"/>
        <w:spacing w:after="0" w:line="240" w:lineRule="auto"/>
        <w:ind w:left="284"/>
        <w:contextualSpacing w:val="0"/>
        <w:jc w:val="both"/>
        <w:rPr>
          <w:rStyle w:val="hypertexteCar"/>
          <w:color w:val="0C0C0C"/>
          <w:spacing w:val="0"/>
          <w:u w:val="none"/>
          <w14:textFill>
            <w14:solidFill>
              <w14:srgbClr w14:val="0C0C0C">
                <w14:lumMod w14:val="50000"/>
              </w14:srgbClr>
            </w14:solidFill>
          </w14:textFill>
        </w:rPr>
      </w:pPr>
      <w:hyperlink r:id="rId22" w:history="1">
        <w:r w:rsidR="0074035B">
          <w:rPr>
            <w:rStyle w:val="hypertexteCar"/>
            <w:spacing w:val="0"/>
          </w:rPr>
          <w:t xml:space="preserve">Circulaire n° 2016-183 du 22 novembre </w:t>
        </w:r>
        <w:r w:rsidR="002A415B" w:rsidRPr="00306AB6">
          <w:rPr>
            <w:rStyle w:val="hypertexteCar"/>
            <w:spacing w:val="0"/>
          </w:rPr>
          <w:t>2016</w:t>
        </w:r>
      </w:hyperlink>
      <w:r w:rsidR="002A415B" w:rsidRPr="00306AB6">
        <w:rPr>
          <w:rStyle w:val="hypertexteCar"/>
          <w:color w:val="0C0C0C"/>
          <w:spacing w:val="0"/>
          <w:u w:val="none"/>
          <w14:textFill>
            <w14:solidFill>
              <w14:srgbClr w14:val="0C0C0C">
                <w14:lumMod w14:val="50000"/>
              </w14:srgbClr>
            </w14:solidFill>
          </w14:textFill>
        </w:rPr>
        <w:t xml:space="preserve"> - </w:t>
      </w:r>
      <w:r w:rsidR="001C1D84" w:rsidRPr="00306AB6">
        <w:rPr>
          <w:rStyle w:val="hypertexteCar"/>
          <w:color w:val="0C0C0C"/>
          <w:spacing w:val="0"/>
          <w:u w:val="none"/>
          <w14:textFill>
            <w14:solidFill>
              <w14:srgbClr w14:val="0C0C0C">
                <w14:lumMod w14:val="50000"/>
              </w14:srgbClr>
            </w14:solidFill>
          </w14:textFill>
        </w:rPr>
        <w:t>Développer et structurer les relations École-entreprise.</w:t>
      </w:r>
    </w:p>
    <w:p w:rsidR="00553B15" w:rsidRPr="00306AB6" w:rsidRDefault="00553B15" w:rsidP="005F66C0">
      <w:pPr>
        <w:pStyle w:val="Paragraphedeliste"/>
        <w:spacing w:before="120" w:after="120" w:line="240" w:lineRule="auto"/>
        <w:ind w:left="284"/>
        <w:contextualSpacing w:val="0"/>
        <w:jc w:val="both"/>
        <w:rPr>
          <w:rStyle w:val="hypertexteCar"/>
          <w:b/>
          <w:color w:val="0C0C0C"/>
          <w:spacing w:val="0"/>
          <w:u w:val="none"/>
          <w14:textFill>
            <w14:solidFill>
              <w14:srgbClr w14:val="0C0C0C">
                <w14:lumMod w14:val="50000"/>
              </w14:srgbClr>
            </w14:solidFill>
          </w14:textFill>
        </w:rPr>
      </w:pPr>
      <w:r w:rsidRPr="00306AB6">
        <w:rPr>
          <w:rStyle w:val="hypertexteCar"/>
          <w:b/>
          <w:color w:val="0C0C0C"/>
          <w:spacing w:val="0"/>
          <w:u w:val="none"/>
          <w14:textFill>
            <w14:solidFill>
              <w14:srgbClr w14:val="0C0C0C">
                <w14:lumMod w14:val="50000"/>
              </w14:srgbClr>
            </w14:solidFill>
          </w14:textFill>
        </w:rPr>
        <w:t xml:space="preserve">À propos de la dérogation aux travaux interdits </w:t>
      </w:r>
      <w:r w:rsidR="009E3AE0" w:rsidRPr="00306AB6">
        <w:rPr>
          <w:rStyle w:val="hypertexteCar"/>
          <w:b/>
          <w:color w:val="0C0C0C"/>
          <w:spacing w:val="0"/>
          <w:u w:val="none"/>
          <w14:textFill>
            <w14:solidFill>
              <w14:srgbClr w14:val="0C0C0C">
                <w14:lumMod w14:val="50000"/>
              </w14:srgbClr>
            </w14:solidFill>
          </w14:textFill>
        </w:rPr>
        <w:t>concernant</w:t>
      </w:r>
      <w:r w:rsidR="0074035B">
        <w:rPr>
          <w:rStyle w:val="hypertexteCar"/>
          <w:b/>
          <w:color w:val="0C0C0C"/>
          <w:spacing w:val="0"/>
          <w:u w:val="none"/>
          <w14:textFill>
            <w14:solidFill>
              <w14:srgbClr w14:val="0C0C0C">
                <w14:lumMod w14:val="50000"/>
              </w14:srgbClr>
            </w14:solidFill>
          </w14:textFill>
        </w:rPr>
        <w:t xml:space="preserve"> les jeunes</w:t>
      </w:r>
      <w:r w:rsidR="004347B7" w:rsidRPr="00306AB6">
        <w:rPr>
          <w:rStyle w:val="hypertexteCar"/>
          <w:b/>
          <w:color w:val="0C0C0C"/>
          <w:spacing w:val="0"/>
          <w:u w:val="none"/>
          <w14:textFill>
            <w14:solidFill>
              <w14:srgbClr w14:val="0C0C0C">
                <w14:lumMod w14:val="50000"/>
              </w14:srgbClr>
            </w14:solidFill>
          </w14:textFill>
        </w:rPr>
        <w:t xml:space="preserve"> âgés de quinze ans au moins et </w:t>
      </w:r>
      <w:r w:rsidRPr="00306AB6">
        <w:rPr>
          <w:rStyle w:val="hypertexteCar"/>
          <w:b/>
          <w:color w:val="0C0C0C"/>
          <w:spacing w:val="0"/>
          <w:u w:val="none"/>
          <w14:textFill>
            <w14:solidFill>
              <w14:srgbClr w14:val="0C0C0C">
                <w14:lumMod w14:val="50000"/>
              </w14:srgbClr>
            </w14:solidFill>
          </w14:textFill>
        </w:rPr>
        <w:t xml:space="preserve">de moins de 18 ans </w:t>
      </w:r>
      <w:r w:rsidR="006276F1" w:rsidRPr="00306AB6">
        <w:rPr>
          <w:rStyle w:val="hypertexteCar"/>
          <w:b/>
          <w:color w:val="0C0C0C"/>
          <w:spacing w:val="0"/>
          <w:u w:val="none"/>
          <w14:textFill>
            <w14:solidFill>
              <w14:srgbClr w14:val="0C0C0C">
                <w14:lumMod w14:val="50000"/>
              </w14:srgbClr>
            </w14:solidFill>
          </w14:textFill>
        </w:rPr>
        <w:t>en situation de</w:t>
      </w:r>
      <w:r w:rsidRPr="00306AB6">
        <w:rPr>
          <w:rStyle w:val="hypertexteCar"/>
          <w:b/>
          <w:color w:val="0C0C0C"/>
          <w:spacing w:val="0"/>
          <w:u w:val="none"/>
          <w14:textFill>
            <w14:solidFill>
              <w14:srgbClr w14:val="0C0C0C">
                <w14:lumMod w14:val="50000"/>
              </w14:srgbClr>
            </w14:solidFill>
          </w14:textFill>
        </w:rPr>
        <w:t xml:space="preserve"> formation professionnelle</w:t>
      </w:r>
    </w:p>
    <w:p w:rsidR="00864BA7" w:rsidRPr="00306AB6" w:rsidRDefault="00E30FA2" w:rsidP="00135433">
      <w:pPr>
        <w:pStyle w:val="Paragraphedeliste"/>
        <w:spacing w:after="0"/>
        <w:ind w:left="284"/>
        <w:contextualSpacing w:val="0"/>
        <w:jc w:val="both"/>
        <w:rPr>
          <w:rStyle w:val="hypertexteCar"/>
          <w:color w:val="0C0C0C"/>
          <w:spacing w:val="0"/>
          <w:u w:val="none"/>
          <w14:textFill>
            <w14:solidFill>
              <w14:srgbClr w14:val="0C0C0C">
                <w14:lumMod w14:val="50000"/>
              </w14:srgbClr>
            </w14:solidFill>
          </w14:textFill>
        </w:rPr>
      </w:pPr>
      <w:hyperlink r:id="rId23" w:history="1">
        <w:r w:rsidR="007E2B1B" w:rsidRPr="00306AB6">
          <w:rPr>
            <w:rStyle w:val="hypertexteCar"/>
            <w:spacing w:val="0"/>
          </w:rPr>
          <w:t>Décret</w:t>
        </w:r>
        <w:r w:rsidR="00CD2A9E" w:rsidRPr="00306AB6">
          <w:rPr>
            <w:rStyle w:val="hypertexteCar"/>
            <w:spacing w:val="0"/>
          </w:rPr>
          <w:t>s</w:t>
        </w:r>
        <w:r w:rsidR="007E2B1B" w:rsidRPr="00306AB6">
          <w:rPr>
            <w:rStyle w:val="hypertexteCar"/>
            <w:spacing w:val="0"/>
          </w:rPr>
          <w:t xml:space="preserve"> n°</w:t>
        </w:r>
        <w:r w:rsidR="00D90BA7" w:rsidRPr="00306AB6">
          <w:rPr>
            <w:rStyle w:val="hypertexteCar"/>
            <w:spacing w:val="0"/>
          </w:rPr>
          <w:t>2015-443 du 17 avril 2015</w:t>
        </w:r>
      </w:hyperlink>
      <w:r w:rsidR="00D90BA7" w:rsidRPr="00306AB6">
        <w:rPr>
          <w:rStyle w:val="hypertexteCar"/>
          <w:color w:val="0C0C0C"/>
          <w:spacing w:val="0"/>
          <w:u w:val="none"/>
          <w14:textFill>
            <w14:solidFill>
              <w14:srgbClr w14:val="0C0C0C">
                <w14:lumMod w14:val="50000"/>
              </w14:srgbClr>
            </w14:solidFill>
          </w14:textFill>
        </w:rPr>
        <w:t xml:space="preserve"> </w:t>
      </w:r>
      <w:r w:rsidR="00324949" w:rsidRPr="00306AB6">
        <w:rPr>
          <w:rStyle w:val="hypertexteCar"/>
          <w:color w:val="0C0C0C"/>
          <w:spacing w:val="0"/>
          <w:u w:val="none"/>
          <w14:textFill>
            <w14:solidFill>
              <w14:srgbClr w14:val="0C0C0C">
                <w14:lumMod w14:val="50000"/>
              </w14:srgbClr>
            </w14:solidFill>
          </w14:textFill>
        </w:rPr>
        <w:t xml:space="preserve">et </w:t>
      </w:r>
      <w:hyperlink r:id="rId24" w:history="1">
        <w:r w:rsidR="00324949" w:rsidRPr="00306AB6">
          <w:rPr>
            <w:rStyle w:val="hypertexteCar"/>
            <w:spacing w:val="0"/>
          </w:rPr>
          <w:t>n°2015-444 du 17 avril 2015</w:t>
        </w:r>
      </w:hyperlink>
      <w:r w:rsidR="00324949" w:rsidRPr="00306AB6">
        <w:rPr>
          <w:rStyle w:val="hypertexteCar"/>
          <w:color w:val="0C0C0C"/>
          <w:spacing w:val="0"/>
          <w:u w:val="none"/>
          <w14:textFill>
            <w14:solidFill>
              <w14:srgbClr w14:val="0C0C0C">
                <w14:lumMod w14:val="50000"/>
              </w14:srgbClr>
            </w14:solidFill>
          </w14:textFill>
        </w:rPr>
        <w:t xml:space="preserve"> </w:t>
      </w:r>
      <w:r w:rsidR="00D90BA7" w:rsidRPr="00306AB6">
        <w:rPr>
          <w:rStyle w:val="hypertexteCar"/>
          <w:color w:val="0C0C0C"/>
          <w:spacing w:val="0"/>
          <w:u w:val="none"/>
          <w14:textFill>
            <w14:solidFill>
              <w14:srgbClr w14:val="0C0C0C">
                <w14:lumMod w14:val="50000"/>
              </w14:srgbClr>
            </w14:solidFill>
          </w14:textFill>
        </w:rPr>
        <w:t>relatif</w:t>
      </w:r>
      <w:r w:rsidR="00CD02A6" w:rsidRPr="00306AB6">
        <w:rPr>
          <w:rStyle w:val="hypertexteCar"/>
          <w:color w:val="0C0C0C"/>
          <w:spacing w:val="0"/>
          <w:u w:val="none"/>
          <w14:textFill>
            <w14:solidFill>
              <w14:srgbClr w14:val="0C0C0C">
                <w14:lumMod w14:val="50000"/>
              </w14:srgbClr>
            </w14:solidFill>
          </w14:textFill>
        </w:rPr>
        <w:t>s</w:t>
      </w:r>
      <w:r w:rsidR="00D90BA7" w:rsidRPr="00306AB6">
        <w:rPr>
          <w:rStyle w:val="hypertexteCar"/>
          <w:color w:val="0C0C0C"/>
          <w:spacing w:val="0"/>
          <w:u w:val="none"/>
          <w14:textFill>
            <w14:solidFill>
              <w14:srgbClr w14:val="0C0C0C">
                <w14:lumMod w14:val="50000"/>
              </w14:srgbClr>
            </w14:solidFill>
          </w14:textFill>
        </w:rPr>
        <w:t xml:space="preserve"> à la procédure de dérogation prévue à </w:t>
      </w:r>
      <w:hyperlink r:id="rId25" w:history="1">
        <w:r w:rsidR="00D90BA7" w:rsidRPr="00306AB6">
          <w:rPr>
            <w:rStyle w:val="hypertexteCar"/>
            <w:spacing w:val="0"/>
          </w:rPr>
          <w:t>l’article L. 4153-9</w:t>
        </w:r>
      </w:hyperlink>
      <w:r w:rsidR="00D90BA7" w:rsidRPr="00306AB6">
        <w:rPr>
          <w:rStyle w:val="hypertexteCar"/>
          <w:color w:val="0C0C0C"/>
          <w:spacing w:val="0"/>
          <w:u w:val="none"/>
          <w14:textFill>
            <w14:solidFill>
              <w14:srgbClr w14:val="0C0C0C">
                <w14:lumMod w14:val="50000"/>
              </w14:srgbClr>
            </w14:solidFill>
          </w14:textFill>
        </w:rPr>
        <w:t xml:space="preserve"> du code du travail pour les jeunes âgés de moins de dix-huit ans</w:t>
      </w:r>
      <w:r w:rsidR="0081005D" w:rsidRPr="00306AB6">
        <w:rPr>
          <w:rStyle w:val="hypertexteCar"/>
          <w:color w:val="0C0C0C"/>
          <w:spacing w:val="0"/>
          <w:u w:val="none"/>
          <w14:textFill>
            <w14:solidFill>
              <w14:srgbClr w14:val="0C0C0C">
                <w14:lumMod w14:val="50000"/>
              </w14:srgbClr>
            </w14:solidFill>
          </w14:textFill>
        </w:rPr>
        <w:t xml:space="preserve">. </w:t>
      </w:r>
    </w:p>
    <w:p w:rsidR="00571985" w:rsidRPr="00306AB6" w:rsidRDefault="007E2B1B" w:rsidP="007921EB">
      <w:pPr>
        <w:pStyle w:val="Paragraphedeliste"/>
        <w:spacing w:before="0"/>
        <w:ind w:left="284"/>
        <w:rPr>
          <w:rStyle w:val="hypertexteCar"/>
          <w:spacing w:val="0"/>
          <w:u w:val="none"/>
        </w:rPr>
      </w:pPr>
      <w:r w:rsidRPr="00306AB6">
        <w:rPr>
          <w:rStyle w:val="hypertexteCar"/>
          <w:spacing w:val="0"/>
        </w:rPr>
        <w:t xml:space="preserve">Instruction interministérielle </w:t>
      </w:r>
      <w:r w:rsidR="006C13F5" w:rsidRPr="00306AB6">
        <w:rPr>
          <w:rStyle w:val="hypertexteCar"/>
          <w:spacing w:val="0"/>
        </w:rPr>
        <w:t>du</w:t>
      </w:r>
      <w:r w:rsidR="007921EB" w:rsidRPr="00306AB6">
        <w:rPr>
          <w:rStyle w:val="hypertexteCar"/>
          <w:spacing w:val="0"/>
        </w:rPr>
        <w:t xml:space="preserve"> 7 septembre 2016</w:t>
      </w:r>
      <w:r w:rsidR="007921EB" w:rsidRPr="00306AB6">
        <w:rPr>
          <w:rStyle w:val="hypertexteCar"/>
          <w:spacing w:val="0"/>
          <w:u w:val="none"/>
        </w:rPr>
        <w:t xml:space="preserve"> </w:t>
      </w:r>
      <w:r w:rsidR="007921EB" w:rsidRPr="00306AB6">
        <w:rPr>
          <w:rStyle w:val="hypertexteCar"/>
          <w:color w:val="auto"/>
          <w:spacing w:val="0"/>
          <w:u w:val="none"/>
        </w:rPr>
        <w:t>relative à la mise en œuvre des dérogations aux travaux interdits pour les jeunes âgés de quinze ans au moins et de moins de dix-huit ans</w:t>
      </w:r>
      <w:r w:rsidR="0074035B">
        <w:rPr>
          <w:rStyle w:val="hypertexteCar"/>
          <w:color w:val="auto"/>
          <w:spacing w:val="0"/>
          <w:u w:val="none"/>
        </w:rPr>
        <w:t>.</w:t>
      </w:r>
    </w:p>
    <w:p w:rsidR="005C0872" w:rsidRPr="00306AB6" w:rsidRDefault="00E30FA2" w:rsidP="00135433">
      <w:pPr>
        <w:pStyle w:val="Paragraphedeliste"/>
        <w:spacing w:before="0" w:after="0"/>
        <w:ind w:left="284"/>
        <w:contextualSpacing w:val="0"/>
        <w:rPr>
          <w:b/>
        </w:rPr>
      </w:pPr>
      <w:hyperlink r:id="rId26" w:history="1">
        <w:r w:rsidR="00135433" w:rsidRPr="00306AB6">
          <w:rPr>
            <w:rStyle w:val="hypertexteCar"/>
            <w:spacing w:val="0"/>
          </w:rPr>
          <w:t>Circulaire du 21 janvier 2016</w:t>
        </w:r>
      </w:hyperlink>
      <w:r w:rsidR="00135433" w:rsidRPr="00306AB6">
        <w:rPr>
          <w:rStyle w:val="hypertexteCar"/>
          <w:spacing w:val="0"/>
          <w:u w:val="none"/>
        </w:rPr>
        <w:t xml:space="preserve"> </w:t>
      </w:r>
      <w:r w:rsidR="00135433" w:rsidRPr="00306AB6">
        <w:rPr>
          <w:rStyle w:val="hypertexteCar"/>
          <w:color w:val="auto"/>
          <w:spacing w:val="0"/>
          <w:u w:val="none"/>
        </w:rPr>
        <w:t>relative à la procédure de dérogation permettant aux jeunes âgés d’au moins quinze ans et de moins de dix-huit ans en situation de formation professionnelle dans la fonction publique de l’État d’effectuer des travaux dits « réglementés »</w:t>
      </w:r>
      <w:r w:rsidR="00135433" w:rsidRPr="00306AB6">
        <w:rPr>
          <w:rStyle w:val="hypertexteCar"/>
          <w:color w:val="auto"/>
          <w:spacing w:val="0"/>
          <w:u w:val="none"/>
        </w:rPr>
        <w:cr/>
      </w:r>
      <w:bookmarkStart w:id="13" w:name="_Toc449097546"/>
      <w:bookmarkStart w:id="14" w:name="_Toc449508805"/>
      <w:bookmarkStart w:id="15" w:name="_Toc449690683"/>
      <w:proofErr w:type="gramStart"/>
      <w:r w:rsidR="0074035B">
        <w:rPr>
          <w:rStyle w:val="hypertexteCar"/>
          <w:color w:val="auto"/>
          <w:spacing w:val="0"/>
          <w:u w:val="none"/>
        </w:rPr>
        <w:t>.</w:t>
      </w:r>
      <w:r w:rsidR="00864BA7" w:rsidRPr="00306AB6">
        <w:rPr>
          <w:rStyle w:val="hypertexteCar"/>
          <w:b/>
          <w:color w:val="0C0C0C"/>
          <w:spacing w:val="0"/>
          <w:u w:val="none"/>
          <w14:textFill>
            <w14:solidFill>
              <w14:srgbClr w14:val="0C0C0C">
                <w14:lumMod w14:val="50000"/>
              </w14:srgbClr>
            </w14:solidFill>
          </w14:textFill>
        </w:rPr>
        <w:t>Autres</w:t>
      </w:r>
      <w:proofErr w:type="gramEnd"/>
      <w:r w:rsidR="00864BA7" w:rsidRPr="00306AB6">
        <w:rPr>
          <w:rStyle w:val="hypertexteCar"/>
          <w:b/>
          <w:color w:val="0C0C0C"/>
          <w:spacing w:val="0"/>
          <w:u w:val="none"/>
          <w14:textFill>
            <w14:solidFill>
              <w14:srgbClr w14:val="0C0C0C">
                <w14:lumMod w14:val="50000"/>
              </w14:srgbClr>
            </w14:solidFill>
          </w14:textFill>
        </w:rPr>
        <w:t xml:space="preserve"> </w:t>
      </w:r>
      <w:r w:rsidR="005C0872" w:rsidRPr="00306AB6">
        <w:rPr>
          <w:rStyle w:val="hypertexteCar"/>
          <w:b/>
          <w:color w:val="0C0C0C"/>
          <w:spacing w:val="0"/>
          <w:u w:val="none"/>
          <w14:textFill>
            <w14:solidFill>
              <w14:srgbClr w14:val="0C0C0C">
                <w14:lumMod w14:val="50000"/>
              </w14:srgbClr>
            </w14:solidFill>
          </w14:textFill>
        </w:rPr>
        <w:t>Textes réglementaires</w:t>
      </w:r>
      <w:bookmarkEnd w:id="13"/>
      <w:bookmarkEnd w:id="14"/>
      <w:bookmarkEnd w:id="15"/>
    </w:p>
    <w:p w:rsidR="00401294" w:rsidRPr="00306AB6" w:rsidRDefault="00E30FA2" w:rsidP="00A12234">
      <w:pPr>
        <w:spacing w:before="0"/>
        <w:ind w:left="284"/>
        <w:rPr>
          <w:spacing w:val="0"/>
        </w:rPr>
      </w:pPr>
      <w:hyperlink r:id="rId27" w:history="1">
        <w:r w:rsidR="00EA721B" w:rsidRPr="00306AB6">
          <w:rPr>
            <w:rStyle w:val="hypertexteCar"/>
            <w:spacing w:val="0"/>
          </w:rPr>
          <w:t xml:space="preserve">Circulaire n° 2016-137 du 11 </w:t>
        </w:r>
        <w:r w:rsidR="00CB6ABC" w:rsidRPr="00306AB6">
          <w:rPr>
            <w:rStyle w:val="hypertexteCar"/>
            <w:spacing w:val="0"/>
          </w:rPr>
          <w:t>novembre</w:t>
        </w:r>
        <w:r w:rsidR="00EA721B" w:rsidRPr="00306AB6">
          <w:rPr>
            <w:rStyle w:val="hypertexteCar"/>
            <w:spacing w:val="0"/>
          </w:rPr>
          <w:t xml:space="preserve"> 2016</w:t>
        </w:r>
      </w:hyperlink>
      <w:r w:rsidR="00EA721B" w:rsidRPr="00306AB6">
        <w:rPr>
          <w:spacing w:val="0"/>
        </w:rPr>
        <w:t xml:space="preserve"> inhérente à la fonction des directeurs délégués </w:t>
      </w:r>
      <w:r w:rsidR="00401294" w:rsidRPr="00306AB6">
        <w:rPr>
          <w:spacing w:val="0"/>
        </w:rPr>
        <w:t>à la formation.</w:t>
      </w:r>
    </w:p>
    <w:p w:rsidR="0070128C" w:rsidRPr="00306AB6" w:rsidRDefault="00E30FA2" w:rsidP="0070128C">
      <w:pPr>
        <w:ind w:left="284"/>
        <w:rPr>
          <w:spacing w:val="0"/>
        </w:rPr>
      </w:pPr>
      <w:hyperlink r:id="rId28" w:history="1">
        <w:r w:rsidR="00401294" w:rsidRPr="00306AB6">
          <w:rPr>
            <w:rStyle w:val="hypertexteCar"/>
            <w:spacing w:val="0"/>
          </w:rPr>
          <w:t>LOI n° 2011-893 du 28 juillet 2011</w:t>
        </w:r>
      </w:hyperlink>
      <w:r w:rsidR="00401294" w:rsidRPr="00306AB6">
        <w:rPr>
          <w:spacing w:val="0"/>
        </w:rPr>
        <w:t xml:space="preserve"> pour le développement de l'alternance et la sécurisation des parcours professionnels.</w:t>
      </w:r>
    </w:p>
    <w:p w:rsidR="0070128C" w:rsidRPr="00306AB6" w:rsidRDefault="00E30FA2" w:rsidP="0070128C">
      <w:pPr>
        <w:ind w:left="284"/>
        <w:rPr>
          <w:spacing w:val="0"/>
        </w:rPr>
      </w:pPr>
      <w:hyperlink r:id="rId29" w:history="1">
        <w:r w:rsidR="0070128C" w:rsidRPr="00306AB6">
          <w:rPr>
            <w:rStyle w:val="hypertexteCar"/>
            <w:spacing w:val="0"/>
          </w:rPr>
          <w:t xml:space="preserve">Décret n° 92-1189 du 06 </w:t>
        </w:r>
        <w:r w:rsidR="0074035B">
          <w:rPr>
            <w:rStyle w:val="hypertexteCar"/>
            <w:spacing w:val="0"/>
          </w:rPr>
          <w:t>n</w:t>
        </w:r>
        <w:r w:rsidR="0070128C" w:rsidRPr="00306AB6">
          <w:rPr>
            <w:rStyle w:val="hypertexteCar"/>
            <w:spacing w:val="0"/>
          </w:rPr>
          <w:t>ovembre 1992</w:t>
        </w:r>
      </w:hyperlink>
      <w:r w:rsidR="0070128C" w:rsidRPr="00306AB6">
        <w:rPr>
          <w:spacing w:val="0"/>
        </w:rPr>
        <w:t xml:space="preserve"> </w:t>
      </w:r>
      <w:r w:rsidR="007D79F9" w:rsidRPr="00306AB6">
        <w:rPr>
          <w:spacing w:val="0"/>
        </w:rPr>
        <w:t xml:space="preserve">- </w:t>
      </w:r>
      <w:r w:rsidR="0070128C" w:rsidRPr="00306AB6">
        <w:rPr>
          <w:spacing w:val="0"/>
        </w:rPr>
        <w:t>Décret relatif au statut particulier des professeurs de lycée professionnel :</w:t>
      </w:r>
    </w:p>
    <w:p w:rsidR="001E0B96" w:rsidRPr="00306AB6" w:rsidRDefault="001E0B96" w:rsidP="00B02D00">
      <w:pPr>
        <w:pStyle w:val="Paragraphedeliste"/>
        <w:numPr>
          <w:ilvl w:val="0"/>
          <w:numId w:val="28"/>
        </w:numPr>
        <w:spacing w:line="240" w:lineRule="auto"/>
        <w:ind w:left="567" w:hanging="283"/>
        <w:jc w:val="both"/>
        <w:rPr>
          <w:spacing w:val="0"/>
        </w:rPr>
      </w:pPr>
      <w:r w:rsidRPr="00306AB6">
        <w:rPr>
          <w:spacing w:val="0"/>
        </w:rPr>
        <w:t xml:space="preserve">Article 31 - </w:t>
      </w:r>
      <w:r w:rsidR="0074035B">
        <w:rPr>
          <w:spacing w:val="0"/>
        </w:rPr>
        <w:t>m</w:t>
      </w:r>
      <w:r w:rsidRPr="00306AB6">
        <w:rPr>
          <w:spacing w:val="0"/>
        </w:rPr>
        <w:t xml:space="preserve">odifié par </w:t>
      </w:r>
      <w:hyperlink r:id="rId30" w:history="1">
        <w:r w:rsidRPr="00306AB6">
          <w:rPr>
            <w:rStyle w:val="hypertexteCar"/>
            <w:spacing w:val="0"/>
          </w:rPr>
          <w:t>décret 2000-753 du 1</w:t>
        </w:r>
        <w:r w:rsidRPr="0074035B">
          <w:rPr>
            <w:rStyle w:val="hypertexteCar"/>
            <w:spacing w:val="0"/>
            <w:vertAlign w:val="superscript"/>
          </w:rPr>
          <w:t>er</w:t>
        </w:r>
        <w:r w:rsidRPr="00306AB6">
          <w:rPr>
            <w:rStyle w:val="hypertexteCar"/>
            <w:spacing w:val="0"/>
          </w:rPr>
          <w:t xml:space="preserve"> août 2000</w:t>
        </w:r>
      </w:hyperlink>
      <w:r w:rsidR="00381840" w:rsidRPr="00306AB6">
        <w:rPr>
          <w:spacing w:val="0"/>
        </w:rPr>
        <w:t xml:space="preserve">. </w:t>
      </w:r>
      <w:r w:rsidRPr="00306AB6">
        <w:rPr>
          <w:spacing w:val="0"/>
        </w:rPr>
        <w:t>Pendant les périodes de formation en entreprise des élèves d’une division, chaque professeur de lycée professionnel enseignant dans cette division participe à l’encadrement pédagogique de ces élèves. La charge de cet encadrement est répartie entre les enseignants en tenant compte, notamment, du nombre d’heures hebdomadaires d’enseignement qu’ils dispensent dans cette division. L’encadrement pédagogique d’un élève est comptabilisé dans le service du professeur pour deux heures par semaine, dans la limite de trois s</w:t>
      </w:r>
      <w:r w:rsidR="00381840" w:rsidRPr="00306AB6">
        <w:rPr>
          <w:spacing w:val="0"/>
        </w:rPr>
        <w:t>emaines par séquence de stage.</w:t>
      </w:r>
    </w:p>
    <w:p w:rsidR="001E0B96" w:rsidRPr="00306AB6" w:rsidRDefault="001E0B96" w:rsidP="00B02D00">
      <w:pPr>
        <w:pStyle w:val="Paragraphedeliste"/>
        <w:numPr>
          <w:ilvl w:val="0"/>
          <w:numId w:val="28"/>
        </w:numPr>
        <w:spacing w:before="0" w:after="0" w:line="240" w:lineRule="auto"/>
        <w:ind w:left="567" w:hanging="283"/>
        <w:jc w:val="both"/>
        <w:rPr>
          <w:spacing w:val="0"/>
        </w:rPr>
      </w:pPr>
      <w:r w:rsidRPr="00306AB6">
        <w:rPr>
          <w:spacing w:val="0"/>
        </w:rPr>
        <w:lastRenderedPageBreak/>
        <w:t xml:space="preserve">Article 2 - </w:t>
      </w:r>
      <w:r w:rsidR="0074035B">
        <w:rPr>
          <w:spacing w:val="0"/>
        </w:rPr>
        <w:t>m</w:t>
      </w:r>
      <w:r w:rsidRPr="00306AB6">
        <w:rPr>
          <w:spacing w:val="0"/>
        </w:rPr>
        <w:t xml:space="preserve">odifié par </w:t>
      </w:r>
      <w:hyperlink r:id="rId31" w:history="1">
        <w:r w:rsidRPr="00306AB6">
          <w:rPr>
            <w:rStyle w:val="hypertexteCar"/>
            <w:spacing w:val="0"/>
          </w:rPr>
          <w:t>Décret n°2009-918 du 28 juillet 2009</w:t>
        </w:r>
      </w:hyperlink>
      <w:r w:rsidR="00381840" w:rsidRPr="00306AB6">
        <w:rPr>
          <w:spacing w:val="0"/>
        </w:rPr>
        <w:t xml:space="preserve">. </w:t>
      </w:r>
      <w:r w:rsidRPr="00306AB6">
        <w:rPr>
          <w:spacing w:val="0"/>
        </w:rPr>
        <w:t>Les professeurs de lycée professionnel participent aux actions de formation… Les actions de formation sont effectuées dans les établissements d’enseignement ainsi que dans les entreprises dans lesquelles sont organisées des périodes de formation sous la responsabilité du ministre chargé de l’</w:t>
      </w:r>
      <w:r w:rsidR="0074035B">
        <w:rPr>
          <w:spacing w:val="0"/>
        </w:rPr>
        <w:t>É</w:t>
      </w:r>
      <w:r w:rsidRPr="00306AB6">
        <w:rPr>
          <w:spacing w:val="0"/>
        </w:rPr>
        <w:t xml:space="preserve">ducation </w:t>
      </w:r>
      <w:r w:rsidR="0074035B">
        <w:rPr>
          <w:spacing w:val="0"/>
        </w:rPr>
        <w:t xml:space="preserve">nationale </w:t>
      </w:r>
      <w:r w:rsidRPr="00306AB6">
        <w:rPr>
          <w:spacing w:val="0"/>
        </w:rPr>
        <w:t>et dans les conditions définies par arrêté de ce ministre » « Les actions de formation comprennent notamment l’enseignement dispensé dans l’entreprise, la préparation et l’organisation des périodes de formation en entreprise, l’encadrement pédagogique des élèves durant ces</w:t>
      </w:r>
      <w:r w:rsidR="0004136F" w:rsidRPr="00306AB6">
        <w:rPr>
          <w:spacing w:val="0"/>
        </w:rPr>
        <w:t xml:space="preserve"> périodes et leur évaluation. </w:t>
      </w:r>
    </w:p>
    <w:p w:rsidR="005C0872" w:rsidRPr="00306AB6" w:rsidRDefault="00CE2C1B" w:rsidP="0004136F">
      <w:pPr>
        <w:ind w:left="284"/>
        <w:rPr>
          <w:rStyle w:val="hypertexteCar"/>
          <w:spacing w:val="0"/>
        </w:rPr>
      </w:pPr>
      <w:r w:rsidRPr="00306AB6">
        <w:rPr>
          <w:rStyle w:val="hypertexteCar"/>
          <w:color w:val="auto"/>
          <w:spacing w:val="0"/>
          <w:u w:val="none"/>
        </w:rPr>
        <w:t>Article 5 du</w:t>
      </w:r>
      <w:r w:rsidRPr="0074035B">
        <w:rPr>
          <w:rStyle w:val="hypertexteCar"/>
          <w:color w:val="auto"/>
          <w:spacing w:val="0"/>
          <w:u w:val="none"/>
        </w:rPr>
        <w:t xml:space="preserve"> </w:t>
      </w:r>
      <w:hyperlink r:id="rId32" w:history="1">
        <w:r w:rsidR="005C0872" w:rsidRPr="00306AB6">
          <w:rPr>
            <w:rStyle w:val="hypertexteCar"/>
            <w:spacing w:val="0"/>
          </w:rPr>
          <w:t>Décret n° 2014-940 du 20 août 2014</w:t>
        </w:r>
      </w:hyperlink>
      <w:r w:rsidR="005C0872" w:rsidRPr="0074035B">
        <w:rPr>
          <w:rStyle w:val="hypertexteCar"/>
          <w:spacing w:val="0"/>
          <w:u w:val="none"/>
        </w:rPr>
        <w:t xml:space="preserve"> </w:t>
      </w:r>
      <w:r w:rsidR="005C0872" w:rsidRPr="00306AB6">
        <w:rPr>
          <w:rStyle w:val="hypertexteCar"/>
          <w:color w:val="auto"/>
          <w:spacing w:val="0"/>
          <w:u w:val="none"/>
        </w:rPr>
        <w:t xml:space="preserve">relatif aux obligations de service et aux missions des personnels enseignants exerçant dans un établissement public </w:t>
      </w:r>
      <w:r w:rsidR="0004136F" w:rsidRPr="00306AB6">
        <w:rPr>
          <w:rStyle w:val="hypertexteCar"/>
          <w:color w:val="auto"/>
          <w:spacing w:val="0"/>
          <w:u w:val="none"/>
        </w:rPr>
        <w:t>d’enseignement du second degré.</w:t>
      </w:r>
    </w:p>
    <w:p w:rsidR="001E0B96" w:rsidRPr="00306AB6" w:rsidRDefault="00E30FA2" w:rsidP="00C215BE">
      <w:pPr>
        <w:ind w:left="284"/>
        <w:rPr>
          <w:rStyle w:val="hypertexteCar"/>
          <w:spacing w:val="0"/>
        </w:rPr>
      </w:pPr>
      <w:hyperlink r:id="rId33" w:history="1">
        <w:r w:rsidR="001E0B96" w:rsidRPr="00306AB6">
          <w:rPr>
            <w:rStyle w:val="hypertexteCar"/>
            <w:spacing w:val="0"/>
          </w:rPr>
          <w:t>Circulaire n° 93-087 du 21 janvier 1993</w:t>
        </w:r>
      </w:hyperlink>
      <w:r w:rsidR="0074035B">
        <w:rPr>
          <w:spacing w:val="0"/>
        </w:rPr>
        <w:t xml:space="preserve"> : </w:t>
      </w:r>
      <w:r w:rsidR="001E0B96" w:rsidRPr="00306AB6">
        <w:rPr>
          <w:spacing w:val="0"/>
        </w:rPr>
        <w:t>Rôle du professeur principal dans les collèges et les lycées.</w:t>
      </w:r>
    </w:p>
    <w:p w:rsidR="005C0872" w:rsidRPr="00306AB6" w:rsidRDefault="00E30FA2" w:rsidP="00C215BE">
      <w:pPr>
        <w:ind w:left="284"/>
        <w:rPr>
          <w:spacing w:val="0"/>
        </w:rPr>
      </w:pPr>
      <w:hyperlink r:id="rId34" w:history="1">
        <w:r w:rsidR="005C0872" w:rsidRPr="00306AB6">
          <w:rPr>
            <w:rStyle w:val="hypertexteCar"/>
            <w:spacing w:val="0"/>
          </w:rPr>
          <w:t>Note de service n° 93-179 du 24 mars 1993</w:t>
        </w:r>
      </w:hyperlink>
      <w:r w:rsidR="005C0872" w:rsidRPr="00306AB6">
        <w:rPr>
          <w:spacing w:val="0"/>
        </w:rPr>
        <w:t xml:space="preserve"> relative au « Financement des frais d’hébergement de restauration, de transport et d’assurance des élèves stagiaires en entreprise » - Document Eduscol.</w:t>
      </w:r>
    </w:p>
    <w:p w:rsidR="002E5528" w:rsidRPr="00306AB6" w:rsidRDefault="002E5528" w:rsidP="008F33CD">
      <w:pPr>
        <w:pStyle w:val="Style3"/>
      </w:pPr>
      <w:bookmarkStart w:id="16" w:name="_Toc484019279"/>
      <w:r w:rsidRPr="00306AB6">
        <w:t>Part des PFMP d</w:t>
      </w:r>
      <w:r w:rsidR="000E55A6" w:rsidRPr="00306AB6">
        <w:t>ans le temps de formation dédié</w:t>
      </w:r>
      <w:r w:rsidRPr="00306AB6">
        <w:t xml:space="preserve"> au domaine professionnel</w:t>
      </w:r>
      <w:bookmarkEnd w:id="16"/>
    </w:p>
    <w:tbl>
      <w:tblPr>
        <w:tblW w:w="0" w:type="auto"/>
        <w:tblInd w:w="35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8"/>
        <w:gridCol w:w="1807"/>
        <w:gridCol w:w="1808"/>
        <w:gridCol w:w="1807"/>
        <w:gridCol w:w="1808"/>
      </w:tblGrid>
      <w:tr w:rsidR="002E5528" w:rsidRPr="00306AB6" w:rsidTr="00F662E8">
        <w:tc>
          <w:tcPr>
            <w:tcW w:w="3118" w:type="dxa"/>
            <w:tcBorders>
              <w:top w:val="single" w:sz="12" w:space="0" w:color="auto"/>
              <w:bottom w:val="single" w:sz="8" w:space="0" w:color="auto"/>
            </w:tcBorders>
            <w:shd w:val="clear" w:color="auto" w:fill="D9D9D9"/>
            <w:vAlign w:val="center"/>
          </w:tcPr>
          <w:p w:rsidR="002E5528" w:rsidRPr="00306AB6" w:rsidRDefault="002E5528" w:rsidP="0074035B">
            <w:pPr>
              <w:spacing w:before="0"/>
              <w:jc w:val="center"/>
              <w:rPr>
                <w:b/>
              </w:rPr>
            </w:pPr>
            <w:r w:rsidRPr="00306AB6">
              <w:rPr>
                <w:b/>
              </w:rPr>
              <w:t>Enseignement</w:t>
            </w:r>
          </w:p>
        </w:tc>
        <w:tc>
          <w:tcPr>
            <w:tcW w:w="3615" w:type="dxa"/>
            <w:gridSpan w:val="2"/>
            <w:tcBorders>
              <w:top w:val="single" w:sz="12" w:space="0" w:color="auto"/>
              <w:bottom w:val="single" w:sz="8" w:space="0" w:color="auto"/>
            </w:tcBorders>
            <w:shd w:val="clear" w:color="auto" w:fill="D9D9D9"/>
            <w:vAlign w:val="center"/>
          </w:tcPr>
          <w:p w:rsidR="002E5528" w:rsidRPr="00306AB6" w:rsidRDefault="002E5528" w:rsidP="0074035B">
            <w:pPr>
              <w:spacing w:before="0"/>
              <w:jc w:val="center"/>
              <w:rPr>
                <w:b/>
              </w:rPr>
            </w:pPr>
            <w:r w:rsidRPr="00306AB6">
              <w:rPr>
                <w:b/>
              </w:rPr>
              <w:t>Bac Professionnel (*)</w:t>
            </w:r>
          </w:p>
        </w:tc>
        <w:tc>
          <w:tcPr>
            <w:tcW w:w="3615" w:type="dxa"/>
            <w:gridSpan w:val="2"/>
            <w:tcBorders>
              <w:top w:val="single" w:sz="12" w:space="0" w:color="auto"/>
              <w:bottom w:val="single" w:sz="8" w:space="0" w:color="auto"/>
            </w:tcBorders>
            <w:shd w:val="clear" w:color="auto" w:fill="D9D9D9"/>
            <w:vAlign w:val="center"/>
          </w:tcPr>
          <w:p w:rsidR="002E5528" w:rsidRPr="00306AB6" w:rsidRDefault="002E5528" w:rsidP="0074035B">
            <w:pPr>
              <w:spacing w:before="0"/>
              <w:jc w:val="center"/>
              <w:rPr>
                <w:b/>
              </w:rPr>
            </w:pPr>
            <w:r w:rsidRPr="00306AB6">
              <w:rPr>
                <w:b/>
              </w:rPr>
              <w:t>CAP (*</w:t>
            </w:r>
            <w:r w:rsidR="0074035B">
              <w:rPr>
                <w:b/>
              </w:rPr>
              <w:t>*</w:t>
            </w:r>
            <w:r w:rsidRPr="00306AB6">
              <w:rPr>
                <w:b/>
              </w:rPr>
              <w:t>)</w:t>
            </w:r>
          </w:p>
        </w:tc>
      </w:tr>
      <w:tr w:rsidR="002E5528" w:rsidRPr="00306AB6" w:rsidTr="0074035B">
        <w:trPr>
          <w:trHeight w:val="20"/>
        </w:trPr>
        <w:tc>
          <w:tcPr>
            <w:tcW w:w="3118" w:type="dxa"/>
            <w:tcBorders>
              <w:top w:val="single" w:sz="8" w:space="0" w:color="auto"/>
            </w:tcBorders>
            <w:vAlign w:val="center"/>
          </w:tcPr>
          <w:p w:rsidR="002E5528" w:rsidRPr="00306AB6" w:rsidRDefault="002E5528" w:rsidP="0074035B">
            <w:pPr>
              <w:spacing w:before="0"/>
              <w:jc w:val="left"/>
            </w:pPr>
            <w:r w:rsidRPr="00306AB6">
              <w:t>Enseignements professionnels</w:t>
            </w:r>
          </w:p>
        </w:tc>
        <w:tc>
          <w:tcPr>
            <w:tcW w:w="1807" w:type="dxa"/>
            <w:tcBorders>
              <w:top w:val="single" w:sz="8" w:space="0" w:color="auto"/>
            </w:tcBorders>
            <w:vAlign w:val="center"/>
          </w:tcPr>
          <w:p w:rsidR="002E5528" w:rsidRPr="00306AB6" w:rsidRDefault="002E5528" w:rsidP="0074035B">
            <w:pPr>
              <w:spacing w:before="0"/>
              <w:ind w:right="153"/>
              <w:jc w:val="right"/>
            </w:pPr>
            <w:r w:rsidRPr="00306AB6">
              <w:t>1152 h</w:t>
            </w:r>
          </w:p>
        </w:tc>
        <w:tc>
          <w:tcPr>
            <w:tcW w:w="1808" w:type="dxa"/>
            <w:vMerge w:val="restart"/>
            <w:tcBorders>
              <w:top w:val="single" w:sz="8" w:space="0" w:color="auto"/>
            </w:tcBorders>
            <w:vAlign w:val="center"/>
          </w:tcPr>
          <w:p w:rsidR="002E5528" w:rsidRPr="00306AB6" w:rsidRDefault="005244F9" w:rsidP="0074035B">
            <w:pPr>
              <w:spacing w:before="0"/>
              <w:jc w:val="center"/>
            </w:pPr>
            <w:r w:rsidRPr="00306AB6">
              <w:t>63</w:t>
            </w:r>
            <w:r w:rsidR="002E5528" w:rsidRPr="00306AB6">
              <w:t xml:space="preserve"> %</w:t>
            </w:r>
          </w:p>
        </w:tc>
        <w:tc>
          <w:tcPr>
            <w:tcW w:w="1807" w:type="dxa"/>
            <w:tcBorders>
              <w:top w:val="single" w:sz="8" w:space="0" w:color="auto"/>
            </w:tcBorders>
            <w:vAlign w:val="center"/>
          </w:tcPr>
          <w:p w:rsidR="002E5528" w:rsidRPr="00306AB6" w:rsidRDefault="002E5528" w:rsidP="0074035B">
            <w:pPr>
              <w:spacing w:before="0"/>
              <w:jc w:val="center"/>
            </w:pPr>
            <w:r w:rsidRPr="00306AB6">
              <w:t>984 h</w:t>
            </w:r>
          </w:p>
        </w:tc>
        <w:tc>
          <w:tcPr>
            <w:tcW w:w="1808" w:type="dxa"/>
            <w:vMerge w:val="restart"/>
            <w:tcBorders>
              <w:top w:val="single" w:sz="8" w:space="0" w:color="auto"/>
            </w:tcBorders>
            <w:vAlign w:val="center"/>
          </w:tcPr>
          <w:p w:rsidR="002E5528" w:rsidRPr="00306AB6" w:rsidRDefault="002E5528" w:rsidP="0074035B">
            <w:pPr>
              <w:spacing w:before="0"/>
              <w:jc w:val="center"/>
            </w:pPr>
            <w:r w:rsidRPr="00306AB6">
              <w:t>69 %</w:t>
            </w:r>
          </w:p>
        </w:tc>
      </w:tr>
      <w:tr w:rsidR="002E5528" w:rsidRPr="00306AB6" w:rsidTr="0074035B">
        <w:trPr>
          <w:trHeight w:val="20"/>
        </w:trPr>
        <w:tc>
          <w:tcPr>
            <w:tcW w:w="3118" w:type="dxa"/>
            <w:vAlign w:val="center"/>
          </w:tcPr>
          <w:p w:rsidR="002E5528" w:rsidRPr="00306AB6" w:rsidRDefault="002E5528" w:rsidP="0074035B">
            <w:pPr>
              <w:spacing w:before="0"/>
              <w:jc w:val="left"/>
            </w:pPr>
            <w:r w:rsidRPr="00306AB6">
              <w:t>PSE</w:t>
            </w:r>
          </w:p>
        </w:tc>
        <w:tc>
          <w:tcPr>
            <w:tcW w:w="1807" w:type="dxa"/>
            <w:vAlign w:val="center"/>
          </w:tcPr>
          <w:p w:rsidR="002E5528" w:rsidRPr="00306AB6" w:rsidRDefault="002E5528" w:rsidP="0074035B">
            <w:pPr>
              <w:spacing w:before="0"/>
              <w:ind w:right="153"/>
              <w:jc w:val="right"/>
            </w:pPr>
            <w:r w:rsidRPr="00306AB6">
              <w:t>84 h</w:t>
            </w:r>
          </w:p>
        </w:tc>
        <w:tc>
          <w:tcPr>
            <w:tcW w:w="1808" w:type="dxa"/>
            <w:vMerge/>
            <w:vAlign w:val="center"/>
          </w:tcPr>
          <w:p w:rsidR="002E5528" w:rsidRPr="00306AB6" w:rsidRDefault="002E5528" w:rsidP="0074035B">
            <w:pPr>
              <w:spacing w:before="0"/>
              <w:jc w:val="center"/>
            </w:pPr>
          </w:p>
        </w:tc>
        <w:tc>
          <w:tcPr>
            <w:tcW w:w="1807" w:type="dxa"/>
            <w:vAlign w:val="center"/>
          </w:tcPr>
          <w:p w:rsidR="002E5528" w:rsidRPr="00306AB6" w:rsidRDefault="002E5528" w:rsidP="0074035B">
            <w:pPr>
              <w:spacing w:before="0"/>
              <w:jc w:val="center"/>
            </w:pPr>
            <w:r w:rsidRPr="00306AB6">
              <w:t>68 h</w:t>
            </w:r>
          </w:p>
        </w:tc>
        <w:tc>
          <w:tcPr>
            <w:tcW w:w="1808" w:type="dxa"/>
            <w:vMerge/>
            <w:vAlign w:val="center"/>
          </w:tcPr>
          <w:p w:rsidR="002E5528" w:rsidRPr="00306AB6" w:rsidRDefault="002E5528" w:rsidP="0074035B">
            <w:pPr>
              <w:spacing w:before="0"/>
              <w:jc w:val="center"/>
            </w:pPr>
          </w:p>
        </w:tc>
      </w:tr>
      <w:tr w:rsidR="002E5528" w:rsidRPr="00306AB6" w:rsidTr="0074035B">
        <w:trPr>
          <w:trHeight w:val="20"/>
        </w:trPr>
        <w:tc>
          <w:tcPr>
            <w:tcW w:w="3118" w:type="dxa"/>
            <w:vAlign w:val="center"/>
          </w:tcPr>
          <w:p w:rsidR="002E5528" w:rsidRPr="00306AB6" w:rsidRDefault="002E5528" w:rsidP="0074035B">
            <w:pPr>
              <w:spacing w:before="0"/>
              <w:jc w:val="left"/>
            </w:pPr>
            <w:r w:rsidRPr="00306AB6">
              <w:t>Économie-Gestion</w:t>
            </w:r>
          </w:p>
        </w:tc>
        <w:tc>
          <w:tcPr>
            <w:tcW w:w="1807" w:type="dxa"/>
            <w:vAlign w:val="center"/>
          </w:tcPr>
          <w:p w:rsidR="002E5528" w:rsidRPr="00306AB6" w:rsidRDefault="002E5528" w:rsidP="0074035B">
            <w:pPr>
              <w:spacing w:before="0"/>
              <w:ind w:right="153"/>
              <w:jc w:val="right"/>
            </w:pPr>
            <w:r w:rsidRPr="00306AB6">
              <w:t>84 h</w:t>
            </w:r>
          </w:p>
        </w:tc>
        <w:tc>
          <w:tcPr>
            <w:tcW w:w="1808" w:type="dxa"/>
            <w:vMerge/>
            <w:vAlign w:val="center"/>
          </w:tcPr>
          <w:p w:rsidR="002E5528" w:rsidRPr="00306AB6" w:rsidRDefault="002E5528" w:rsidP="0074035B">
            <w:pPr>
              <w:spacing w:before="0"/>
              <w:jc w:val="center"/>
            </w:pPr>
          </w:p>
        </w:tc>
        <w:tc>
          <w:tcPr>
            <w:tcW w:w="1807" w:type="dxa"/>
            <w:vAlign w:val="center"/>
          </w:tcPr>
          <w:p w:rsidR="002E5528" w:rsidRPr="00306AB6" w:rsidRDefault="002E5528" w:rsidP="0074035B">
            <w:pPr>
              <w:spacing w:before="0"/>
              <w:jc w:val="center"/>
            </w:pPr>
          </w:p>
        </w:tc>
        <w:tc>
          <w:tcPr>
            <w:tcW w:w="1808" w:type="dxa"/>
            <w:vAlign w:val="center"/>
          </w:tcPr>
          <w:p w:rsidR="002E5528" w:rsidRPr="00306AB6" w:rsidRDefault="002E5528" w:rsidP="0074035B">
            <w:pPr>
              <w:spacing w:before="0"/>
              <w:jc w:val="center"/>
            </w:pPr>
          </w:p>
        </w:tc>
      </w:tr>
      <w:tr w:rsidR="002E5528" w:rsidRPr="00306AB6" w:rsidTr="0074035B">
        <w:trPr>
          <w:trHeight w:val="20"/>
        </w:trPr>
        <w:tc>
          <w:tcPr>
            <w:tcW w:w="3118" w:type="dxa"/>
            <w:tcBorders>
              <w:top w:val="single" w:sz="4" w:space="0" w:color="auto"/>
              <w:bottom w:val="single" w:sz="12" w:space="0" w:color="auto"/>
            </w:tcBorders>
            <w:vAlign w:val="center"/>
          </w:tcPr>
          <w:p w:rsidR="002E5528" w:rsidRPr="00306AB6" w:rsidRDefault="002E5528" w:rsidP="0074035B">
            <w:pPr>
              <w:spacing w:before="0"/>
              <w:jc w:val="left"/>
            </w:pPr>
            <w:r w:rsidRPr="00306AB6">
              <w:t>PFMP (à raison de 35 h/s</w:t>
            </w:r>
            <w:r w:rsidR="006D39DB" w:rsidRPr="00306AB6">
              <w:t>emaine</w:t>
            </w:r>
            <w:r w:rsidRPr="00306AB6">
              <w:t>)</w:t>
            </w:r>
          </w:p>
        </w:tc>
        <w:tc>
          <w:tcPr>
            <w:tcW w:w="1807" w:type="dxa"/>
            <w:tcBorders>
              <w:bottom w:val="single" w:sz="12" w:space="0" w:color="auto"/>
            </w:tcBorders>
            <w:vAlign w:val="center"/>
          </w:tcPr>
          <w:p w:rsidR="002E5528" w:rsidRPr="00306AB6" w:rsidRDefault="002E5528" w:rsidP="0074035B">
            <w:pPr>
              <w:spacing w:before="0"/>
              <w:ind w:right="153"/>
              <w:jc w:val="right"/>
            </w:pPr>
            <w:r w:rsidRPr="00306AB6">
              <w:t>770 h</w:t>
            </w:r>
          </w:p>
        </w:tc>
        <w:tc>
          <w:tcPr>
            <w:tcW w:w="1808" w:type="dxa"/>
            <w:tcBorders>
              <w:bottom w:val="single" w:sz="12" w:space="0" w:color="auto"/>
            </w:tcBorders>
            <w:vAlign w:val="center"/>
          </w:tcPr>
          <w:p w:rsidR="002E5528" w:rsidRPr="00306AB6" w:rsidRDefault="005244F9" w:rsidP="0074035B">
            <w:pPr>
              <w:spacing w:before="0"/>
              <w:jc w:val="center"/>
            </w:pPr>
            <w:r w:rsidRPr="00306AB6">
              <w:t>37</w:t>
            </w:r>
            <w:r w:rsidR="002E5528" w:rsidRPr="00306AB6">
              <w:t xml:space="preserve"> %</w:t>
            </w:r>
          </w:p>
        </w:tc>
        <w:tc>
          <w:tcPr>
            <w:tcW w:w="1807" w:type="dxa"/>
            <w:tcBorders>
              <w:bottom w:val="single" w:sz="12" w:space="0" w:color="auto"/>
            </w:tcBorders>
            <w:vAlign w:val="center"/>
          </w:tcPr>
          <w:p w:rsidR="002E5528" w:rsidRPr="00306AB6" w:rsidRDefault="002E5528" w:rsidP="0074035B">
            <w:pPr>
              <w:spacing w:before="0"/>
              <w:jc w:val="center"/>
            </w:pPr>
            <w:r w:rsidRPr="00306AB6">
              <w:t>490 h</w:t>
            </w:r>
          </w:p>
        </w:tc>
        <w:tc>
          <w:tcPr>
            <w:tcW w:w="1808" w:type="dxa"/>
            <w:tcBorders>
              <w:bottom w:val="single" w:sz="12" w:space="0" w:color="auto"/>
            </w:tcBorders>
            <w:vAlign w:val="center"/>
          </w:tcPr>
          <w:p w:rsidR="002E5528" w:rsidRPr="00306AB6" w:rsidRDefault="002E5528" w:rsidP="0074035B">
            <w:pPr>
              <w:spacing w:before="0"/>
              <w:jc w:val="center"/>
            </w:pPr>
            <w:r w:rsidRPr="00306AB6">
              <w:t>31 %</w:t>
            </w:r>
          </w:p>
        </w:tc>
      </w:tr>
      <w:tr w:rsidR="002E5528" w:rsidRPr="00306AB6" w:rsidTr="0074035B">
        <w:trPr>
          <w:trHeight w:val="284"/>
        </w:trPr>
        <w:tc>
          <w:tcPr>
            <w:tcW w:w="3118" w:type="dxa"/>
            <w:tcBorders>
              <w:top w:val="single" w:sz="12" w:space="0" w:color="auto"/>
              <w:left w:val="nil"/>
              <w:bottom w:val="nil"/>
              <w:right w:val="single" w:sz="12" w:space="0" w:color="auto"/>
            </w:tcBorders>
            <w:vAlign w:val="center"/>
          </w:tcPr>
          <w:p w:rsidR="002E5528" w:rsidRPr="00306AB6" w:rsidRDefault="002E5528" w:rsidP="00F662E8">
            <w:pPr>
              <w:spacing w:after="60"/>
              <w:jc w:val="left"/>
            </w:pPr>
          </w:p>
        </w:tc>
        <w:tc>
          <w:tcPr>
            <w:tcW w:w="1807" w:type="dxa"/>
            <w:tcBorders>
              <w:top w:val="single" w:sz="12" w:space="0" w:color="auto"/>
              <w:left w:val="single" w:sz="12" w:space="0" w:color="auto"/>
              <w:bottom w:val="single" w:sz="12" w:space="0" w:color="auto"/>
              <w:right w:val="single" w:sz="12" w:space="0" w:color="auto"/>
            </w:tcBorders>
            <w:vAlign w:val="center"/>
          </w:tcPr>
          <w:p w:rsidR="002E5528" w:rsidRPr="00306AB6" w:rsidRDefault="00A26E11" w:rsidP="00F662E8">
            <w:pPr>
              <w:spacing w:after="60"/>
              <w:ind w:right="153"/>
              <w:jc w:val="right"/>
            </w:pPr>
            <w:r w:rsidRPr="00306AB6">
              <w:t>2090</w:t>
            </w:r>
            <w:r w:rsidR="002E5528" w:rsidRPr="00306AB6">
              <w:t xml:space="preserve"> h</w:t>
            </w:r>
          </w:p>
        </w:tc>
        <w:tc>
          <w:tcPr>
            <w:tcW w:w="1808" w:type="dxa"/>
            <w:tcBorders>
              <w:top w:val="single" w:sz="12" w:space="0" w:color="auto"/>
              <w:left w:val="single" w:sz="12" w:space="0" w:color="auto"/>
              <w:bottom w:val="nil"/>
              <w:right w:val="single" w:sz="12" w:space="0" w:color="auto"/>
            </w:tcBorders>
            <w:vAlign w:val="center"/>
          </w:tcPr>
          <w:p w:rsidR="002E5528" w:rsidRPr="00306AB6" w:rsidRDefault="002E5528" w:rsidP="00F662E8">
            <w:pPr>
              <w:spacing w:after="60"/>
              <w:jc w:val="center"/>
            </w:pPr>
          </w:p>
        </w:tc>
        <w:tc>
          <w:tcPr>
            <w:tcW w:w="1807" w:type="dxa"/>
            <w:tcBorders>
              <w:top w:val="single" w:sz="12" w:space="0" w:color="auto"/>
              <w:left w:val="single" w:sz="12" w:space="0" w:color="auto"/>
              <w:bottom w:val="single" w:sz="12" w:space="0" w:color="auto"/>
              <w:right w:val="single" w:sz="12" w:space="0" w:color="auto"/>
            </w:tcBorders>
            <w:vAlign w:val="center"/>
          </w:tcPr>
          <w:p w:rsidR="002E5528" w:rsidRPr="00306AB6" w:rsidRDefault="002E5528" w:rsidP="00F662E8">
            <w:pPr>
              <w:spacing w:after="60"/>
              <w:jc w:val="center"/>
            </w:pPr>
            <w:r w:rsidRPr="00306AB6">
              <w:t>1542 h</w:t>
            </w:r>
          </w:p>
        </w:tc>
        <w:tc>
          <w:tcPr>
            <w:tcW w:w="1808" w:type="dxa"/>
            <w:tcBorders>
              <w:top w:val="single" w:sz="12" w:space="0" w:color="auto"/>
              <w:left w:val="single" w:sz="12" w:space="0" w:color="auto"/>
              <w:bottom w:val="nil"/>
              <w:right w:val="nil"/>
            </w:tcBorders>
            <w:vAlign w:val="center"/>
          </w:tcPr>
          <w:p w:rsidR="002E5528" w:rsidRPr="00306AB6" w:rsidRDefault="002E5528" w:rsidP="00F662E8">
            <w:pPr>
              <w:spacing w:after="60"/>
              <w:jc w:val="center"/>
            </w:pPr>
          </w:p>
        </w:tc>
      </w:tr>
      <w:tr w:rsidR="002E5528" w:rsidRPr="00306AB6" w:rsidTr="00F662E8">
        <w:tc>
          <w:tcPr>
            <w:tcW w:w="10348" w:type="dxa"/>
            <w:gridSpan w:val="5"/>
            <w:tcBorders>
              <w:top w:val="nil"/>
              <w:left w:val="nil"/>
              <w:bottom w:val="nil"/>
              <w:right w:val="nil"/>
            </w:tcBorders>
            <w:vAlign w:val="center"/>
          </w:tcPr>
          <w:p w:rsidR="002E5528" w:rsidRPr="00306AB6" w:rsidRDefault="002E5528" w:rsidP="00F662E8">
            <w:pPr>
              <w:spacing w:before="120"/>
            </w:pPr>
            <w:r w:rsidRPr="00306AB6">
              <w:t>(*) Sur cycle de 3 ans – 84 semaines + 22 semaines de PFMP + 2 semaines d'examen Grille 1 : spécialités comportant un enseignement de sciences physiques et chimiques.</w:t>
            </w:r>
          </w:p>
          <w:p w:rsidR="002E5528" w:rsidRPr="00306AB6" w:rsidRDefault="002E5528" w:rsidP="002D7BE4">
            <w:pPr>
              <w:spacing w:before="0"/>
            </w:pPr>
            <w:r w:rsidRPr="00306AB6">
              <w:t xml:space="preserve">(**) Sur cycle de 2 ans – 55 semaines (29 + 26) + 14 semaines de PFMP (7 + 7). </w:t>
            </w:r>
          </w:p>
        </w:tc>
      </w:tr>
    </w:tbl>
    <w:p w:rsidR="005C0872" w:rsidRPr="00306AB6" w:rsidRDefault="005C0872" w:rsidP="00814483">
      <w:pPr>
        <w:pStyle w:val="Style3"/>
        <w:spacing w:before="100" w:after="100"/>
      </w:pPr>
      <w:bookmarkStart w:id="17" w:name="_Toc449097549"/>
      <w:bookmarkStart w:id="18" w:name="_Toc449508807"/>
      <w:bookmarkStart w:id="19" w:name="_Toc449690685"/>
      <w:bookmarkStart w:id="20" w:name="_Toc484019280"/>
      <w:r w:rsidRPr="00306AB6">
        <w:t>Écriture du parcours de formation pédagogique</w:t>
      </w:r>
      <w:bookmarkEnd w:id="17"/>
      <w:bookmarkEnd w:id="18"/>
      <w:bookmarkEnd w:id="19"/>
      <w:bookmarkEnd w:id="20"/>
    </w:p>
    <w:p w:rsidR="005C0872" w:rsidRPr="00306AB6" w:rsidRDefault="005C0872" w:rsidP="00713623">
      <w:pPr>
        <w:ind w:left="284"/>
        <w:rPr>
          <w:spacing w:val="0"/>
        </w:rPr>
      </w:pPr>
      <w:r w:rsidRPr="00306AB6">
        <w:rPr>
          <w:spacing w:val="0"/>
        </w:rPr>
        <w:t>Il appartient aux enseignants d’élaborer une stratégie pédagogique qui détermine la fonc</w:t>
      </w:r>
      <w:r w:rsidR="00DB1636" w:rsidRPr="00306AB6">
        <w:rPr>
          <w:spacing w:val="0"/>
        </w:rPr>
        <w:t>tion et la place assignées aux Périodes de F</w:t>
      </w:r>
      <w:r w:rsidRPr="00306AB6">
        <w:rPr>
          <w:spacing w:val="0"/>
        </w:rPr>
        <w:t xml:space="preserve">ormation </w:t>
      </w:r>
      <w:r w:rsidR="00DB1636" w:rsidRPr="00306AB6">
        <w:rPr>
          <w:spacing w:val="0"/>
        </w:rPr>
        <w:t>en Milieu P</w:t>
      </w:r>
      <w:r w:rsidRPr="00306AB6">
        <w:rPr>
          <w:spacing w:val="0"/>
        </w:rPr>
        <w:t xml:space="preserve">rofessionnel pour atteindre les objectifs de la formation. </w:t>
      </w:r>
    </w:p>
    <w:p w:rsidR="005C0872" w:rsidRPr="00306AB6" w:rsidRDefault="005C0872" w:rsidP="00713623">
      <w:pPr>
        <w:ind w:left="284"/>
        <w:rPr>
          <w:spacing w:val="0"/>
        </w:rPr>
      </w:pPr>
      <w:r w:rsidRPr="00306AB6">
        <w:rPr>
          <w:spacing w:val="0"/>
        </w:rPr>
        <w:t xml:space="preserve">Chaque professeur de l’équipe pédagogique, selon sa discipline ou sa spécialité, écrit un parcours de formation pédagogique réparti sur le cursus de formation. L’union de ces parcours doit couvrir l’ensemble des référentiels, respecter une cohérence entre les enseignements et permettre un travail en interdisciplinarité. Ces parcours sont à moduler en fonction du temps de formation du jeune, de ses acquis et de sa rapidité de maîtrise des compétences. </w:t>
      </w:r>
    </w:p>
    <w:p w:rsidR="005C0872" w:rsidRPr="00306AB6" w:rsidRDefault="005C0872" w:rsidP="00713623">
      <w:pPr>
        <w:ind w:left="284"/>
        <w:rPr>
          <w:spacing w:val="0"/>
        </w:rPr>
      </w:pPr>
      <w:r w:rsidRPr="00306AB6">
        <w:rPr>
          <w:spacing w:val="0"/>
        </w:rPr>
        <w:t xml:space="preserve">Dans un souci de continuité pédagogique, les professeurs de spécialité définissent les activités professionnelles que l’élève devrait réaliser en entreprise. Elles seront précisées dans les documents de suivi de la PFMP qui constituent </w:t>
      </w:r>
      <w:hyperlink r:id="rId35" w:history="1">
        <w:r w:rsidRPr="00306AB6">
          <w:rPr>
            <w:rStyle w:val="hypertexteCar"/>
            <w:spacing w:val="0"/>
          </w:rPr>
          <w:t>des annexes pédagogiques à la convention d</w:t>
        </w:r>
        <w:r w:rsidR="002D11C7" w:rsidRPr="00306AB6">
          <w:rPr>
            <w:rStyle w:val="hypertexteCar"/>
            <w:spacing w:val="0"/>
          </w:rPr>
          <w:t>e « stage » type</w:t>
        </w:r>
      </w:hyperlink>
      <w:r w:rsidR="002D11C7" w:rsidRPr="00306AB6">
        <w:rPr>
          <w:spacing w:val="0"/>
        </w:rPr>
        <w:t xml:space="preserve"> relative à la f</w:t>
      </w:r>
      <w:r w:rsidRPr="00306AB6">
        <w:rPr>
          <w:spacing w:val="0"/>
        </w:rPr>
        <w:t>ormation en milieu professionnel de</w:t>
      </w:r>
      <w:r w:rsidR="002D11C7" w:rsidRPr="00306AB6">
        <w:rPr>
          <w:spacing w:val="0"/>
        </w:rPr>
        <w:t>s élèves de lycée professionnel (</w:t>
      </w:r>
      <w:r w:rsidR="00D51E0B" w:rsidRPr="00306AB6">
        <w:rPr>
          <w:spacing w:val="0"/>
        </w:rPr>
        <w:t>voir Convention type</w:t>
      </w:r>
      <w:r w:rsidR="00A26E11" w:rsidRPr="00306AB6">
        <w:rPr>
          <w:spacing w:val="0"/>
        </w:rPr>
        <w:t>).</w:t>
      </w:r>
    </w:p>
    <w:p w:rsidR="005C0872" w:rsidRPr="00306AB6" w:rsidRDefault="00DB1CE1" w:rsidP="00814483">
      <w:pPr>
        <w:pStyle w:val="Style3"/>
        <w:spacing w:before="100" w:after="100"/>
      </w:pPr>
      <w:bookmarkStart w:id="21" w:name="_Toc449508808"/>
      <w:bookmarkStart w:id="22" w:name="_Toc449690686"/>
      <w:bookmarkStart w:id="23" w:name="_Toc484019281"/>
      <w:r w:rsidRPr="00306AB6">
        <w:t>Pôle</w:t>
      </w:r>
      <w:r w:rsidR="005333CA" w:rsidRPr="00306AB6">
        <w:t>s</w:t>
      </w:r>
      <w:r w:rsidRPr="00306AB6">
        <w:t xml:space="preserve"> de stage</w:t>
      </w:r>
      <w:bookmarkEnd w:id="21"/>
      <w:bookmarkEnd w:id="22"/>
      <w:r w:rsidR="005333CA" w:rsidRPr="00306AB6">
        <w:t>s</w:t>
      </w:r>
      <w:bookmarkEnd w:id="23"/>
    </w:p>
    <w:p w:rsidR="00DB1CE1" w:rsidRPr="00306AB6" w:rsidRDefault="008678DB" w:rsidP="005F66C0">
      <w:pPr>
        <w:pStyle w:val="NormalWeb"/>
        <w:spacing w:before="60" w:beforeAutospacing="0" w:after="0" w:afterAutospacing="0"/>
        <w:ind w:left="284" w:right="1985"/>
        <w:jc w:val="both"/>
        <w:rPr>
          <w:rFonts w:ascii="Arial Narrow" w:hAnsi="Arial Narrow"/>
          <w:sz w:val="21"/>
          <w:szCs w:val="21"/>
        </w:rPr>
      </w:pPr>
      <w:r w:rsidRPr="00306AB6">
        <w:rPr>
          <w:rFonts w:ascii="Arial Narrow" w:hAnsi="Arial Narrow"/>
          <w:noProof/>
          <w:sz w:val="21"/>
          <w:szCs w:val="21"/>
        </w:rPr>
        <mc:AlternateContent>
          <mc:Choice Requires="wps">
            <w:drawing>
              <wp:anchor distT="0" distB="0" distL="114300" distR="114300" simplePos="0" relativeHeight="251749376" behindDoc="0" locked="0" layoutInCell="1" allowOverlap="1" wp14:anchorId="279D56F2" wp14:editId="5A1D3A09">
                <wp:simplePos x="0" y="0"/>
                <wp:positionH relativeFrom="column">
                  <wp:posOffset>5612235</wp:posOffset>
                </wp:positionH>
                <wp:positionV relativeFrom="paragraph">
                  <wp:posOffset>54630</wp:posOffset>
                </wp:positionV>
                <wp:extent cx="1164566" cy="983411"/>
                <wp:effectExtent l="0" t="0" r="0" b="7620"/>
                <wp:wrapNone/>
                <wp:docPr id="181" name="Zone de texte 181"/>
                <wp:cNvGraphicFramePr/>
                <a:graphic xmlns:a="http://schemas.openxmlformats.org/drawingml/2006/main">
                  <a:graphicData uri="http://schemas.microsoft.com/office/word/2010/wordprocessingShape">
                    <wps:wsp>
                      <wps:cNvSpPr txBox="1"/>
                      <wps:spPr>
                        <a:xfrm>
                          <a:off x="0" y="0"/>
                          <a:ext cx="1164566" cy="983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E54" w:rsidRDefault="00726E54" w:rsidP="00DB1CE1">
                            <w:pPr>
                              <w:jc w:val="right"/>
                            </w:pPr>
                            <w:r>
                              <w:rPr>
                                <w:noProof/>
                              </w:rPr>
                              <w:drawing>
                                <wp:inline distT="0" distB="0" distL="0" distR="0" wp14:anchorId="72B3373E" wp14:editId="605B3E88">
                                  <wp:extent cx="855996" cy="802204"/>
                                  <wp:effectExtent l="0" t="0" r="1270" b="0"/>
                                  <wp:docPr id="80" name="Image 8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1596.LOGO-POLE-DE-STAGE transparent petit.jpg"/>
                                          <pic:cNvPicPr/>
                                        </pic:nvPicPr>
                                        <pic:blipFill>
                                          <a:blip r:embed="rId37">
                                            <a:extLst>
                                              <a:ext uri="{28A0092B-C50C-407E-A947-70E740481C1C}">
                                                <a14:useLocalDpi xmlns:a14="http://schemas.microsoft.com/office/drawing/2010/main" val="0"/>
                                              </a:ext>
                                            </a:extLst>
                                          </a:blip>
                                          <a:stretch>
                                            <a:fillRect/>
                                          </a:stretch>
                                        </pic:blipFill>
                                        <pic:spPr>
                                          <a:xfrm>
                                            <a:off x="0" y="0"/>
                                            <a:ext cx="896700" cy="840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D56F2" id="Zone de texte 181" o:spid="_x0000_s1030" type="#_x0000_t202" style="position:absolute;left:0;text-align:left;margin-left:441.9pt;margin-top:4.3pt;width:91.7pt;height:77.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" filled="f" stroked="f" strokeweight=".5pt">
                <v:textbox>
                  <w:txbxContent>
                    <w:p w:rsidR="00726E54" w:rsidRDefault="00726E54" w:rsidP="00DB1CE1">
                      <w:pPr>
                        <w:jc w:val="right"/>
                      </w:pPr>
                      <w:r>
                        <w:rPr>
                          <w:noProof/>
                        </w:rPr>
                        <w:drawing>
                          <wp:inline distT="0" distB="0" distL="0" distR="0" wp14:anchorId="72B3373E" wp14:editId="605B3E88">
                            <wp:extent cx="855996" cy="802204"/>
                            <wp:effectExtent l="0" t="0" r="1270" b="0"/>
                            <wp:docPr id="80" name="Image 8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1596.LOGO-POLE-DE-STAGE transparent petit.jpg"/>
                                    <pic:cNvPicPr/>
                                  </pic:nvPicPr>
                                  <pic:blipFill>
                                    <a:blip r:embed="rId39">
                                      <a:extLst>
                                        <a:ext uri="{28A0092B-C50C-407E-A947-70E740481C1C}">
                                          <a14:useLocalDpi xmlns:a14="http://schemas.microsoft.com/office/drawing/2010/main" val="0"/>
                                        </a:ext>
                                      </a:extLst>
                                    </a:blip>
                                    <a:stretch>
                                      <a:fillRect/>
                                    </a:stretch>
                                  </pic:blipFill>
                                  <pic:spPr>
                                    <a:xfrm>
                                      <a:off x="0" y="0"/>
                                      <a:ext cx="896700" cy="840350"/>
                                    </a:xfrm>
                                    <a:prstGeom prst="rect">
                                      <a:avLst/>
                                    </a:prstGeom>
                                  </pic:spPr>
                                </pic:pic>
                              </a:graphicData>
                            </a:graphic>
                          </wp:inline>
                        </w:drawing>
                      </w:r>
                    </w:p>
                  </w:txbxContent>
                </v:textbox>
              </v:shape>
            </w:pict>
          </mc:Fallback>
        </mc:AlternateContent>
      </w:r>
      <w:r w:rsidR="00DB1CE1" w:rsidRPr="00306AB6">
        <w:rPr>
          <w:rFonts w:ascii="Arial Narrow" w:hAnsi="Arial Narrow"/>
          <w:sz w:val="21"/>
          <w:szCs w:val="21"/>
        </w:rPr>
        <w:t xml:space="preserve">La </w:t>
      </w:r>
      <w:hyperlink r:id="rId40" w:tgtFrame="_blank" w:tooltip="Vers site ministériel - nouvelle fenêtre" w:history="1">
        <w:r w:rsidR="00DB1CE1" w:rsidRPr="00306AB6">
          <w:rPr>
            <w:rStyle w:val="hypertexteCar"/>
            <w:szCs w:val="21"/>
          </w:rPr>
          <w:t>circulaire ministérielle du 25 février 2015</w:t>
        </w:r>
      </w:hyperlink>
      <w:r w:rsidR="00DB1CE1" w:rsidRPr="00306AB6">
        <w:rPr>
          <w:rFonts w:ascii="Arial Narrow" w:hAnsi="Arial Narrow"/>
          <w:sz w:val="21"/>
          <w:szCs w:val="21"/>
        </w:rPr>
        <w:t xml:space="preserve"> instaure la création de « pôles de stages » dans les académies pour faire prévaloir le principe d’égalité à l’accès aux stages et aux </w:t>
      </w:r>
      <w:r w:rsidR="0074035B" w:rsidRPr="0074035B">
        <w:rPr>
          <w:rFonts w:ascii="Arial Narrow" w:hAnsi="Arial Narrow"/>
          <w:sz w:val="21"/>
          <w:szCs w:val="21"/>
        </w:rPr>
        <w:t>Périodes de Formation en Milieu Professionnel</w:t>
      </w:r>
      <w:r w:rsidR="0074035B" w:rsidRPr="00306AB6">
        <w:rPr>
          <w:spacing w:val="0"/>
        </w:rPr>
        <w:t xml:space="preserve"> </w:t>
      </w:r>
      <w:r w:rsidR="00DB1CE1" w:rsidRPr="00306AB6">
        <w:rPr>
          <w:rFonts w:ascii="Arial Narrow" w:hAnsi="Arial Narrow"/>
          <w:sz w:val="21"/>
          <w:szCs w:val="21"/>
        </w:rPr>
        <w:t>(PFMP) de qualité. Ce dispositif est conçu pour apporter une aide supplémentaire aux établissements dont certains élèves rencontrent parfois des difficultés dans la recherche d’un stage.</w:t>
      </w:r>
    </w:p>
    <w:p w:rsidR="00142386" w:rsidRPr="00306AB6" w:rsidRDefault="006163B1" w:rsidP="00142386">
      <w:pPr>
        <w:pStyle w:val="Paragraphedeliste"/>
        <w:spacing w:after="0" w:line="240" w:lineRule="auto"/>
        <w:ind w:left="284"/>
        <w:contextualSpacing w:val="0"/>
        <w:jc w:val="both"/>
        <w:rPr>
          <w:rStyle w:val="hypertexteCar"/>
          <w:b/>
          <w:color w:val="0C0C0C"/>
          <w:spacing w:val="0"/>
          <w:u w:val="none"/>
          <w14:textFill>
            <w14:solidFill>
              <w14:srgbClr w14:val="0C0C0C">
                <w14:lumMod w14:val="50000"/>
              </w14:srgbClr>
            </w14:solidFill>
          </w14:textFill>
        </w:rPr>
      </w:pPr>
      <w:r w:rsidRPr="00306AB6">
        <w:rPr>
          <w:rStyle w:val="hypertexteCar"/>
          <w:b/>
          <w:color w:val="0C0C0C"/>
          <w:spacing w:val="0"/>
          <w:u w:val="none"/>
          <w14:textFill>
            <w14:solidFill>
              <w14:srgbClr w14:val="0C0C0C">
                <w14:lumMod w14:val="50000"/>
              </w14:srgbClr>
            </w14:solidFill>
          </w14:textFill>
        </w:rPr>
        <w:t xml:space="preserve">L’académie de Lyon a fait le choix d’une organisation territoriale et a mis en place </w:t>
      </w:r>
      <w:r w:rsidR="00AB5616" w:rsidRPr="00306AB6">
        <w:rPr>
          <w:rStyle w:val="hypertexteCar"/>
          <w:b/>
          <w:color w:val="0C0C0C"/>
          <w:spacing w:val="0"/>
          <w:u w:val="none"/>
          <w14:textFill>
            <w14:solidFill>
              <w14:srgbClr w14:val="0C0C0C">
                <w14:lumMod w14:val="50000"/>
              </w14:srgbClr>
            </w14:solidFill>
          </w14:textFill>
        </w:rPr>
        <w:t>14</w:t>
      </w:r>
      <w:r w:rsidR="00DB1CE1" w:rsidRPr="00306AB6">
        <w:rPr>
          <w:rStyle w:val="hypertexteCar"/>
          <w:b/>
          <w:color w:val="0C0C0C"/>
          <w:spacing w:val="0"/>
          <w:u w:val="none"/>
          <w14:textFill>
            <w14:solidFill>
              <w14:srgbClr w14:val="0C0C0C">
                <w14:lumMod w14:val="50000"/>
              </w14:srgbClr>
            </w14:solidFill>
          </w14:textFill>
        </w:rPr>
        <w:t xml:space="preserve"> pôles de </w:t>
      </w:r>
      <w:r w:rsidR="005F66C0" w:rsidRPr="00306AB6">
        <w:rPr>
          <w:rStyle w:val="hypertexteCar"/>
          <w:b/>
          <w:color w:val="0C0C0C"/>
          <w:spacing w:val="0"/>
          <w:u w:val="none"/>
          <w14:textFill>
            <w14:solidFill>
              <w14:srgbClr w14:val="0C0C0C">
                <w14:lumMod w14:val="50000"/>
              </w14:srgbClr>
            </w14:solidFill>
          </w14:textFill>
        </w:rPr>
        <w:t>stages :</w:t>
      </w:r>
    </w:p>
    <w:p w:rsidR="00381840" w:rsidRPr="00306AB6" w:rsidRDefault="00381840" w:rsidP="00142386">
      <w:pPr>
        <w:pStyle w:val="Paragraphedeliste"/>
        <w:spacing w:after="0" w:line="240" w:lineRule="auto"/>
        <w:ind w:left="284"/>
        <w:contextualSpacing w:val="0"/>
        <w:jc w:val="both"/>
        <w:rPr>
          <w:spacing w:val="0"/>
        </w:rPr>
      </w:pPr>
      <w:r w:rsidRPr="00306AB6">
        <w:rPr>
          <w:spacing w:val="0"/>
          <w:u w:val="single"/>
        </w:rPr>
        <w:t>Département de l’Ain</w:t>
      </w:r>
      <w:r w:rsidR="00142386" w:rsidRPr="00306AB6">
        <w:rPr>
          <w:spacing w:val="0"/>
        </w:rPr>
        <w:t xml:space="preserve"> : </w:t>
      </w:r>
      <w:r w:rsidRPr="00306AB6">
        <w:rPr>
          <w:spacing w:val="0"/>
        </w:rPr>
        <w:t>Ain Est</w:t>
      </w:r>
      <w:r w:rsidR="00142386" w:rsidRPr="00306AB6">
        <w:rPr>
          <w:spacing w:val="0"/>
        </w:rPr>
        <w:t xml:space="preserve">, </w:t>
      </w:r>
      <w:r w:rsidRPr="00306AB6">
        <w:rPr>
          <w:spacing w:val="0"/>
        </w:rPr>
        <w:t>Ain Ouest</w:t>
      </w:r>
      <w:r w:rsidR="00142386" w:rsidRPr="00306AB6">
        <w:rPr>
          <w:spacing w:val="0"/>
        </w:rPr>
        <w:t xml:space="preserve"> et </w:t>
      </w:r>
      <w:r w:rsidRPr="00306AB6">
        <w:rPr>
          <w:spacing w:val="0"/>
        </w:rPr>
        <w:t>Ain Sud</w:t>
      </w:r>
      <w:r w:rsidR="00142386" w:rsidRPr="00306AB6">
        <w:rPr>
          <w:spacing w:val="0"/>
        </w:rPr>
        <w:t> ;</w:t>
      </w:r>
    </w:p>
    <w:p w:rsidR="00142386" w:rsidRPr="00306AB6" w:rsidRDefault="00142386" w:rsidP="00142386">
      <w:pPr>
        <w:pStyle w:val="Paragraphedeliste"/>
        <w:ind w:left="284"/>
        <w:rPr>
          <w:color w:val="0C0C0C"/>
          <w:spacing w:val="0"/>
          <w14:textFill>
            <w14:solidFill>
              <w14:srgbClr w14:val="0C0C0C">
                <w14:lumMod w14:val="50000"/>
              </w14:srgbClr>
            </w14:solidFill>
          </w14:textFill>
        </w:rPr>
      </w:pPr>
      <w:r w:rsidRPr="00306AB6">
        <w:rPr>
          <w:color w:val="0C0C0C"/>
          <w:spacing w:val="0"/>
          <w:u w:val="single"/>
          <w14:textFill>
            <w14:solidFill>
              <w14:srgbClr w14:val="0C0C0C">
                <w14:lumMod w14:val="50000"/>
              </w14:srgbClr>
            </w14:solidFill>
          </w14:textFill>
        </w:rPr>
        <w:t>Département de la Loire</w:t>
      </w:r>
      <w:r w:rsidRPr="00306AB6">
        <w:rPr>
          <w:color w:val="0C0C0C"/>
          <w:spacing w:val="0"/>
          <w14:textFill>
            <w14:solidFill>
              <w14:srgbClr w14:val="0C0C0C">
                <w14:lumMod w14:val="50000"/>
              </w14:srgbClr>
            </w14:solidFill>
          </w14:textFill>
        </w:rPr>
        <w:t> : Roannais, Forez, Loire Sud et Vallée du Gier ;</w:t>
      </w:r>
    </w:p>
    <w:p w:rsidR="00CE01B5" w:rsidRPr="00306AB6" w:rsidRDefault="00CE01B5" w:rsidP="002A5E1E">
      <w:pPr>
        <w:pStyle w:val="Paragraphedeliste"/>
        <w:spacing w:after="120"/>
        <w:ind w:left="284"/>
        <w:rPr>
          <w:color w:val="0C0C0C"/>
          <w:spacing w:val="0"/>
          <w14:textFill>
            <w14:solidFill>
              <w14:srgbClr w14:val="0C0C0C">
                <w14:lumMod w14:val="50000"/>
              </w14:srgbClr>
            </w14:solidFill>
          </w14:textFill>
        </w:rPr>
      </w:pPr>
      <w:r w:rsidRPr="00306AB6">
        <w:rPr>
          <w:color w:val="0C0C0C"/>
          <w:spacing w:val="0"/>
          <w:u w:val="single"/>
          <w14:textFill>
            <w14:solidFill>
              <w14:srgbClr w14:val="0C0C0C">
                <w14:lumMod w14:val="50000"/>
              </w14:srgbClr>
            </w14:solidFill>
          </w14:textFill>
        </w:rPr>
        <w:t>Département du Rhône</w:t>
      </w:r>
      <w:r w:rsidRPr="00306AB6">
        <w:rPr>
          <w:color w:val="0C0C0C"/>
          <w:spacing w:val="0"/>
          <w14:textFill>
            <w14:solidFill>
              <w14:srgbClr w14:val="0C0C0C">
                <w14:lumMod w14:val="50000"/>
              </w14:srgbClr>
            </w14:solidFill>
          </w14:textFill>
        </w:rPr>
        <w:t> : Beaujolais, Lyon Centre Est, Lyon Centre, Lyon Sud Est, Lyon Nord Est, Lyon Nord et Rhône Sud.</w:t>
      </w:r>
    </w:p>
    <w:p w:rsidR="00DB1CE1" w:rsidRPr="00306AB6" w:rsidRDefault="00DB1CE1" w:rsidP="002D7BE4">
      <w:pPr>
        <w:pStyle w:val="NormalWeb"/>
        <w:spacing w:before="60" w:beforeAutospacing="0" w:after="0" w:afterAutospacing="0"/>
        <w:ind w:left="284" w:right="-1"/>
        <w:jc w:val="both"/>
        <w:rPr>
          <w:rStyle w:val="hypertexteCar"/>
          <w:rFonts w:eastAsiaTheme="minorEastAsia"/>
          <w:color w:val="auto"/>
          <w:szCs w:val="21"/>
          <w:u w:val="none"/>
        </w:rPr>
      </w:pPr>
      <w:r w:rsidRPr="00306AB6">
        <w:rPr>
          <w:rFonts w:ascii="Arial Narrow" w:hAnsi="Arial Narrow"/>
          <w:sz w:val="21"/>
          <w:szCs w:val="21"/>
        </w:rPr>
        <w:t xml:space="preserve">Chaque pôle de stage est animé par un quatuor composé d’un inspecteur de l’enseignement professionnel, d’un chef d’établissement, d’un directeur de CIO, d’un </w:t>
      </w:r>
      <w:r w:rsidR="00640006" w:rsidRPr="00306AB6">
        <w:rPr>
          <w:rFonts w:ascii="Arial Narrow" w:hAnsi="Arial Narrow"/>
          <w:sz w:val="21"/>
          <w:szCs w:val="21"/>
        </w:rPr>
        <w:t>directeur délégué aux formations professionnelles et technologiques</w:t>
      </w:r>
      <w:r w:rsidRPr="00306AB6">
        <w:rPr>
          <w:rFonts w:ascii="Arial Narrow" w:hAnsi="Arial Narrow"/>
          <w:sz w:val="21"/>
          <w:szCs w:val="21"/>
        </w:rPr>
        <w:t xml:space="preserve">. Il est conçu comme un pôle de services pour fédérer les compétences et les ressources du réseau d’établissements, </w:t>
      </w:r>
      <w:r w:rsidR="008151FB" w:rsidRPr="00306AB6">
        <w:rPr>
          <w:rFonts w:ascii="Arial Narrow" w:hAnsi="Arial Narrow"/>
          <w:sz w:val="21"/>
          <w:szCs w:val="21"/>
        </w:rPr>
        <w:t>développer</w:t>
      </w:r>
      <w:r w:rsidRPr="00306AB6">
        <w:rPr>
          <w:rFonts w:ascii="Arial Narrow" w:hAnsi="Arial Narrow"/>
          <w:sz w:val="21"/>
          <w:szCs w:val="21"/>
        </w:rPr>
        <w:t xml:space="preserve"> les partenariats avec le monde économique local et régional.</w:t>
      </w:r>
      <w:r w:rsidR="00310B6E" w:rsidRPr="00306AB6">
        <w:rPr>
          <w:rFonts w:ascii="Arial Narrow" w:hAnsi="Arial Narrow"/>
          <w:sz w:val="21"/>
          <w:szCs w:val="21"/>
        </w:rPr>
        <w:t xml:space="preserve"> </w:t>
      </w:r>
      <w:r w:rsidR="00235586" w:rsidRPr="00306AB6">
        <w:rPr>
          <w:rFonts w:ascii="Arial Narrow" w:hAnsi="Arial Narrow"/>
          <w:sz w:val="21"/>
          <w:szCs w:val="21"/>
        </w:rPr>
        <w:t xml:space="preserve">Voir </w:t>
      </w:r>
      <w:hyperlink r:id="rId41" w:history="1">
        <w:r w:rsidR="00235586" w:rsidRPr="00306AB6">
          <w:rPr>
            <w:rStyle w:val="Lienhypertexte"/>
            <w:rFonts w:ascii="Arial Narrow" w:eastAsia="Calibri" w:hAnsi="Arial Narrow"/>
            <w:sz w:val="21"/>
          </w:rPr>
          <w:t>l</w:t>
        </w:r>
        <w:r w:rsidR="007F7EF7" w:rsidRPr="00306AB6">
          <w:rPr>
            <w:rStyle w:val="hypertexteCar"/>
            <w:szCs w:val="21"/>
          </w:rPr>
          <w:t xml:space="preserve">a </w:t>
        </w:r>
        <w:r w:rsidR="007F7EF7" w:rsidRPr="00306AB6">
          <w:rPr>
            <w:rStyle w:val="hypertexteCar"/>
          </w:rPr>
          <w:t>liste des pôles de stages sur le site internet de l’académie</w:t>
        </w:r>
        <w:r w:rsidR="00B67006" w:rsidRPr="00306AB6">
          <w:rPr>
            <w:rStyle w:val="hypertexteCar"/>
          </w:rPr>
          <w:t>.</w:t>
        </w:r>
      </w:hyperlink>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381"/>
        <w:gridCol w:w="5381"/>
      </w:tblGrid>
      <w:tr w:rsidR="008151FB" w:rsidRPr="00306AB6" w:rsidTr="00306AB6">
        <w:tc>
          <w:tcPr>
            <w:tcW w:w="5381" w:type="dxa"/>
          </w:tcPr>
          <w:p w:rsidR="008151FB" w:rsidRPr="00306AB6" w:rsidRDefault="008151FB" w:rsidP="00306AB6">
            <w:pPr>
              <w:ind w:left="171"/>
              <w:rPr>
                <w:szCs w:val="22"/>
              </w:rPr>
            </w:pPr>
            <w:r w:rsidRPr="00306AB6">
              <w:rPr>
                <w:noProof/>
                <w:szCs w:val="22"/>
              </w:rPr>
              <w:drawing>
                <wp:inline distT="0" distB="0" distL="0" distR="0" wp14:anchorId="2E4846FC" wp14:editId="25D7F19D">
                  <wp:extent cx="207034" cy="209748"/>
                  <wp:effectExtent l="0" t="0" r="2540" b="0"/>
                  <wp:docPr id="183" name="Image 183" descr="http://cache.media.education.gouv.fr/image/images/21/8/pouce-haut_528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che.media.education.gouv.fr/image/images/21/8/pouce-haut_52821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031" cy="226968"/>
                          </a:xfrm>
                          <a:prstGeom prst="rect">
                            <a:avLst/>
                          </a:prstGeom>
                          <a:noFill/>
                          <a:ln>
                            <a:noFill/>
                          </a:ln>
                        </pic:spPr>
                      </pic:pic>
                    </a:graphicData>
                  </a:graphic>
                </wp:inline>
              </w:drawing>
            </w:r>
            <w:r w:rsidRPr="00306AB6">
              <w:rPr>
                <w:szCs w:val="22"/>
              </w:rPr>
              <w:t>C’est une ingénierie ...</w:t>
            </w:r>
          </w:p>
          <w:p w:rsidR="008151FB" w:rsidRPr="00306AB6" w:rsidRDefault="008151FB" w:rsidP="00B02D00">
            <w:pPr>
              <w:numPr>
                <w:ilvl w:val="0"/>
                <w:numId w:val="29"/>
              </w:numPr>
              <w:tabs>
                <w:tab w:val="clear" w:pos="720"/>
                <w:tab w:val="num" w:pos="454"/>
              </w:tabs>
              <w:overflowPunct/>
              <w:autoSpaceDE/>
              <w:autoSpaceDN/>
              <w:adjustRightInd/>
              <w:spacing w:before="0"/>
              <w:ind w:left="454" w:hanging="283"/>
              <w:jc w:val="left"/>
              <w:textAlignment w:val="auto"/>
              <w:rPr>
                <w:szCs w:val="22"/>
              </w:rPr>
            </w:pPr>
            <w:proofErr w:type="gramStart"/>
            <w:r w:rsidRPr="00306AB6">
              <w:rPr>
                <w:szCs w:val="22"/>
              </w:rPr>
              <w:t>de</w:t>
            </w:r>
            <w:proofErr w:type="gramEnd"/>
            <w:r w:rsidRPr="00306AB6">
              <w:rPr>
                <w:szCs w:val="22"/>
              </w:rPr>
              <w:t xml:space="preserve"> mise en réseau des établissements,</w:t>
            </w:r>
          </w:p>
          <w:p w:rsidR="008151FB" w:rsidRPr="00306AB6" w:rsidRDefault="008151FB" w:rsidP="00B02D00">
            <w:pPr>
              <w:numPr>
                <w:ilvl w:val="0"/>
                <w:numId w:val="29"/>
              </w:numPr>
              <w:tabs>
                <w:tab w:val="clear" w:pos="720"/>
                <w:tab w:val="num" w:pos="454"/>
              </w:tabs>
              <w:overflowPunct/>
              <w:autoSpaceDE/>
              <w:autoSpaceDN/>
              <w:adjustRightInd/>
              <w:spacing w:before="100" w:beforeAutospacing="1" w:after="100" w:afterAutospacing="1"/>
              <w:ind w:left="454" w:hanging="283"/>
              <w:jc w:val="left"/>
              <w:textAlignment w:val="auto"/>
              <w:rPr>
                <w:szCs w:val="22"/>
              </w:rPr>
            </w:pPr>
            <w:proofErr w:type="gramStart"/>
            <w:r w:rsidRPr="00306AB6">
              <w:rPr>
                <w:szCs w:val="22"/>
              </w:rPr>
              <w:t>de</w:t>
            </w:r>
            <w:proofErr w:type="gramEnd"/>
            <w:r w:rsidRPr="00306AB6">
              <w:rPr>
                <w:szCs w:val="22"/>
              </w:rPr>
              <w:t xml:space="preserve"> partage de compétences et de pratiques,</w:t>
            </w:r>
          </w:p>
          <w:p w:rsidR="008151FB" w:rsidRPr="00306AB6" w:rsidRDefault="008151FB" w:rsidP="00B02D00">
            <w:pPr>
              <w:numPr>
                <w:ilvl w:val="0"/>
                <w:numId w:val="29"/>
              </w:numPr>
              <w:tabs>
                <w:tab w:val="clear" w:pos="720"/>
                <w:tab w:val="num" w:pos="454"/>
              </w:tabs>
              <w:overflowPunct/>
              <w:autoSpaceDE/>
              <w:autoSpaceDN/>
              <w:adjustRightInd/>
              <w:spacing w:before="100" w:beforeAutospacing="1" w:after="100" w:afterAutospacing="1"/>
              <w:ind w:left="454" w:hanging="283"/>
              <w:jc w:val="left"/>
              <w:textAlignment w:val="auto"/>
              <w:rPr>
                <w:szCs w:val="22"/>
              </w:rPr>
            </w:pPr>
            <w:proofErr w:type="gramStart"/>
            <w:r w:rsidRPr="00306AB6">
              <w:rPr>
                <w:szCs w:val="22"/>
              </w:rPr>
              <w:t>de</w:t>
            </w:r>
            <w:proofErr w:type="gramEnd"/>
            <w:r w:rsidRPr="00306AB6">
              <w:rPr>
                <w:szCs w:val="22"/>
              </w:rPr>
              <w:t xml:space="preserve"> développement de partenariat,</w:t>
            </w:r>
          </w:p>
          <w:p w:rsidR="008151FB" w:rsidRPr="00306AB6" w:rsidRDefault="008151FB" w:rsidP="00B02D00">
            <w:pPr>
              <w:numPr>
                <w:ilvl w:val="0"/>
                <w:numId w:val="29"/>
              </w:numPr>
              <w:tabs>
                <w:tab w:val="clear" w:pos="720"/>
                <w:tab w:val="num" w:pos="454"/>
              </w:tabs>
              <w:overflowPunct/>
              <w:autoSpaceDE/>
              <w:autoSpaceDN/>
              <w:adjustRightInd/>
              <w:spacing w:before="0" w:beforeAutospacing="1" w:afterAutospacing="1"/>
              <w:ind w:left="454" w:hanging="283"/>
              <w:jc w:val="left"/>
              <w:textAlignment w:val="auto"/>
              <w:rPr>
                <w:szCs w:val="22"/>
              </w:rPr>
            </w:pPr>
            <w:r w:rsidRPr="00306AB6">
              <w:rPr>
                <w:szCs w:val="22"/>
              </w:rPr>
              <w:t>de sécurisation de parcours pour les élèves les plus fragiles.</w:t>
            </w:r>
          </w:p>
        </w:tc>
        <w:tc>
          <w:tcPr>
            <w:tcW w:w="5381" w:type="dxa"/>
          </w:tcPr>
          <w:p w:rsidR="008151FB" w:rsidRPr="00306AB6" w:rsidRDefault="008151FB" w:rsidP="00306AB6">
            <w:pPr>
              <w:ind w:left="171"/>
              <w:rPr>
                <w:szCs w:val="22"/>
              </w:rPr>
            </w:pPr>
            <w:r w:rsidRPr="00306AB6">
              <w:rPr>
                <w:noProof/>
                <w:szCs w:val="22"/>
              </w:rPr>
              <w:drawing>
                <wp:inline distT="0" distB="0" distL="0" distR="0" wp14:anchorId="685CD31F" wp14:editId="4C1C4A37">
                  <wp:extent cx="224286" cy="230478"/>
                  <wp:effectExtent l="0" t="0" r="4445" b="0"/>
                  <wp:docPr id="182" name="Image 182" descr="http://cache.media.education.gouv.fr/image/images/21/5/pouce-bas_528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che.media.education.gouv.fr/image/images/21/5/pouce-bas_52821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5916" cy="252706"/>
                          </a:xfrm>
                          <a:prstGeom prst="rect">
                            <a:avLst/>
                          </a:prstGeom>
                          <a:noFill/>
                          <a:ln>
                            <a:noFill/>
                          </a:ln>
                        </pic:spPr>
                      </pic:pic>
                    </a:graphicData>
                  </a:graphic>
                </wp:inline>
              </w:drawing>
            </w:r>
            <w:r w:rsidRPr="00306AB6">
              <w:rPr>
                <w:szCs w:val="22"/>
              </w:rPr>
              <w:t>Ce n’est pas ...</w:t>
            </w:r>
          </w:p>
          <w:p w:rsidR="008151FB" w:rsidRPr="00306AB6" w:rsidRDefault="008151FB" w:rsidP="00B02D00">
            <w:pPr>
              <w:numPr>
                <w:ilvl w:val="0"/>
                <w:numId w:val="29"/>
              </w:numPr>
              <w:tabs>
                <w:tab w:val="clear" w:pos="720"/>
                <w:tab w:val="num" w:pos="454"/>
              </w:tabs>
              <w:overflowPunct/>
              <w:autoSpaceDE/>
              <w:autoSpaceDN/>
              <w:adjustRightInd/>
              <w:spacing w:before="0"/>
              <w:ind w:left="454" w:hanging="283"/>
              <w:jc w:val="left"/>
              <w:textAlignment w:val="auto"/>
              <w:rPr>
                <w:szCs w:val="22"/>
              </w:rPr>
            </w:pPr>
            <w:proofErr w:type="gramStart"/>
            <w:r w:rsidRPr="00306AB6">
              <w:rPr>
                <w:szCs w:val="22"/>
              </w:rPr>
              <w:t>une</w:t>
            </w:r>
            <w:proofErr w:type="gramEnd"/>
            <w:r w:rsidRPr="00306AB6">
              <w:rPr>
                <w:szCs w:val="22"/>
              </w:rPr>
              <w:t xml:space="preserve"> banque de données de stages et d’entreprises,</w:t>
            </w:r>
          </w:p>
          <w:p w:rsidR="008151FB" w:rsidRPr="00306AB6" w:rsidRDefault="008151FB" w:rsidP="00B02D00">
            <w:pPr>
              <w:numPr>
                <w:ilvl w:val="0"/>
                <w:numId w:val="29"/>
              </w:numPr>
              <w:tabs>
                <w:tab w:val="clear" w:pos="720"/>
                <w:tab w:val="num" w:pos="454"/>
              </w:tabs>
              <w:overflowPunct/>
              <w:autoSpaceDE/>
              <w:autoSpaceDN/>
              <w:adjustRightInd/>
              <w:spacing w:before="0"/>
              <w:ind w:left="454" w:hanging="283"/>
              <w:jc w:val="left"/>
              <w:textAlignment w:val="auto"/>
              <w:rPr>
                <w:szCs w:val="22"/>
              </w:rPr>
            </w:pPr>
            <w:proofErr w:type="gramStart"/>
            <w:r w:rsidRPr="00306AB6">
              <w:rPr>
                <w:szCs w:val="22"/>
              </w:rPr>
              <w:t>un</w:t>
            </w:r>
            <w:proofErr w:type="gramEnd"/>
            <w:r w:rsidRPr="00306AB6">
              <w:rPr>
                <w:szCs w:val="22"/>
              </w:rPr>
              <w:t xml:space="preserve"> guichet ouvert pour les élèves et leurs familles,</w:t>
            </w:r>
          </w:p>
          <w:p w:rsidR="008151FB" w:rsidRPr="00306AB6" w:rsidRDefault="008151FB" w:rsidP="00B02D00">
            <w:pPr>
              <w:numPr>
                <w:ilvl w:val="0"/>
                <w:numId w:val="29"/>
              </w:numPr>
              <w:tabs>
                <w:tab w:val="clear" w:pos="720"/>
                <w:tab w:val="num" w:pos="454"/>
              </w:tabs>
              <w:overflowPunct/>
              <w:autoSpaceDE/>
              <w:autoSpaceDN/>
              <w:adjustRightInd/>
              <w:spacing w:before="0"/>
              <w:ind w:left="454" w:hanging="283"/>
              <w:jc w:val="left"/>
              <w:textAlignment w:val="auto"/>
              <w:rPr>
                <w:szCs w:val="22"/>
              </w:rPr>
            </w:pPr>
            <w:proofErr w:type="gramStart"/>
            <w:r w:rsidRPr="00306AB6">
              <w:rPr>
                <w:szCs w:val="22"/>
              </w:rPr>
              <w:t>une</w:t>
            </w:r>
            <w:proofErr w:type="gramEnd"/>
            <w:r w:rsidRPr="00306AB6">
              <w:rPr>
                <w:szCs w:val="22"/>
              </w:rPr>
              <w:t xml:space="preserve"> agence de placement,</w:t>
            </w:r>
          </w:p>
          <w:p w:rsidR="008151FB" w:rsidRPr="00306AB6" w:rsidRDefault="008151FB" w:rsidP="00B02D00">
            <w:pPr>
              <w:numPr>
                <w:ilvl w:val="0"/>
                <w:numId w:val="29"/>
              </w:numPr>
              <w:tabs>
                <w:tab w:val="clear" w:pos="720"/>
                <w:tab w:val="num" w:pos="454"/>
              </w:tabs>
              <w:overflowPunct/>
              <w:autoSpaceDE/>
              <w:autoSpaceDN/>
              <w:adjustRightInd/>
              <w:spacing w:before="0"/>
              <w:ind w:left="454" w:hanging="283"/>
              <w:jc w:val="left"/>
              <w:textAlignment w:val="auto"/>
              <w:rPr>
                <w:szCs w:val="22"/>
              </w:rPr>
            </w:pPr>
            <w:r w:rsidRPr="00306AB6">
              <w:rPr>
                <w:szCs w:val="22"/>
              </w:rPr>
              <w:t>un dispositif de suivi et d’accompagnement des jeunes.</w:t>
            </w:r>
          </w:p>
        </w:tc>
      </w:tr>
    </w:tbl>
    <w:p w:rsidR="00407C2B" w:rsidRPr="00306AB6" w:rsidRDefault="003D2B23" w:rsidP="00661E50">
      <w:pPr>
        <w:ind w:left="284"/>
        <w:rPr>
          <w:spacing w:val="0"/>
          <w:u w:val="single"/>
        </w:rPr>
      </w:pPr>
      <w:bookmarkStart w:id="24" w:name="_Toc449508809"/>
      <w:bookmarkStart w:id="25" w:name="_Toc449690687"/>
      <w:r w:rsidRPr="00306AB6">
        <w:rPr>
          <w:spacing w:val="0"/>
        </w:rPr>
        <w:lastRenderedPageBreak/>
        <w:t>Ces pôles ont pour mission de développer un vivier d'entreprises et d'être un appui facilitateur pour les établissements, afin de renforcer l'équité d'accès aux périodes de formation en milieu professionnel</w:t>
      </w:r>
      <w:r w:rsidR="00B905E9" w:rsidRPr="00306AB6">
        <w:rPr>
          <w:spacing w:val="0"/>
        </w:rPr>
        <w:t xml:space="preserve">. </w:t>
      </w:r>
      <w:r w:rsidRPr="00306AB6">
        <w:rPr>
          <w:spacing w:val="0"/>
          <w:u w:val="single"/>
        </w:rPr>
        <w:t>Ils n'ont pas vocation à se substituer aux enseignant(e)s, qui conservent leur mission de recherche de lieux de stage.</w:t>
      </w:r>
    </w:p>
    <w:p w:rsidR="00DB1CE1" w:rsidRPr="00306AB6" w:rsidRDefault="005323F6" w:rsidP="008F33CD">
      <w:pPr>
        <w:pStyle w:val="Style3"/>
      </w:pPr>
      <w:bookmarkStart w:id="26" w:name="_Toc484019282"/>
      <w:r w:rsidRPr="00306AB6">
        <w:t>Pl</w:t>
      </w:r>
      <w:r w:rsidR="00DB1CE1" w:rsidRPr="00306AB6">
        <w:t>anification des PFMP</w:t>
      </w:r>
      <w:bookmarkEnd w:id="24"/>
      <w:bookmarkEnd w:id="25"/>
      <w:bookmarkEnd w:id="26"/>
    </w:p>
    <w:p w:rsidR="005C0872" w:rsidRPr="00306AB6" w:rsidRDefault="005C0872" w:rsidP="00661E50">
      <w:pPr>
        <w:ind w:left="284"/>
        <w:rPr>
          <w:spacing w:val="0"/>
        </w:rPr>
      </w:pPr>
      <w:r w:rsidRPr="00306AB6">
        <w:rPr>
          <w:spacing w:val="0"/>
        </w:rPr>
        <w:t xml:space="preserve">Dès la fin de l’année scolaire précédente, le </w:t>
      </w:r>
      <w:r w:rsidR="00461304" w:rsidRPr="00306AB6">
        <w:rPr>
          <w:spacing w:val="0"/>
        </w:rPr>
        <w:t>Directeur D</w:t>
      </w:r>
      <w:r w:rsidR="00640006" w:rsidRPr="00306AB6">
        <w:rPr>
          <w:spacing w:val="0"/>
        </w:rPr>
        <w:t xml:space="preserve">élégué </w:t>
      </w:r>
      <w:r w:rsidR="00461304" w:rsidRPr="00306AB6">
        <w:rPr>
          <w:spacing w:val="0"/>
        </w:rPr>
        <w:t>à la Formation</w:t>
      </w:r>
      <w:r w:rsidRPr="00306AB6">
        <w:rPr>
          <w:spacing w:val="0"/>
        </w:rPr>
        <w:t xml:space="preserve"> </w:t>
      </w:r>
      <w:r w:rsidR="0074035B">
        <w:rPr>
          <w:spacing w:val="0"/>
        </w:rPr>
        <w:t xml:space="preserve">(DDF) </w:t>
      </w:r>
      <w:r w:rsidR="00686F34" w:rsidRPr="00306AB6">
        <w:rPr>
          <w:spacing w:val="0"/>
        </w:rPr>
        <w:t>propose une planification d</w:t>
      </w:r>
      <w:r w:rsidRPr="00306AB6">
        <w:rPr>
          <w:spacing w:val="0"/>
        </w:rPr>
        <w:t>es PFMP, avec l’</w:t>
      </w:r>
      <w:r w:rsidR="00461304" w:rsidRPr="00306AB6">
        <w:rPr>
          <w:spacing w:val="0"/>
        </w:rPr>
        <w:t xml:space="preserve">ensemble de l’équipe éducative et </w:t>
      </w:r>
      <w:r w:rsidRPr="00306AB6">
        <w:rPr>
          <w:spacing w:val="0"/>
        </w:rPr>
        <w:t xml:space="preserve">dans le cadre du conseil pédagogique. Les périodes choisies tiennent compte des possibilités d’accueil dans les entreprises, de l’ensemble des PFMP de l’établissement et des contraintes pédagogiques de chaque discipline et spécialité. </w:t>
      </w:r>
    </w:p>
    <w:p w:rsidR="006648E1" w:rsidRPr="00306AB6" w:rsidRDefault="00E30FA2" w:rsidP="006648E1">
      <w:pPr>
        <w:pStyle w:val="Paragraphedeliste"/>
        <w:spacing w:after="0" w:line="240" w:lineRule="auto"/>
        <w:ind w:left="284"/>
        <w:contextualSpacing w:val="0"/>
        <w:jc w:val="both"/>
        <w:rPr>
          <w:rStyle w:val="hypertexteCar"/>
          <w:color w:val="0C0C0C"/>
          <w:spacing w:val="0"/>
          <w:u w:val="none"/>
          <w14:textFill>
            <w14:solidFill>
              <w14:srgbClr w14:val="0C0C0C">
                <w14:lumMod w14:val="50000"/>
              </w14:srgbClr>
            </w14:solidFill>
          </w14:textFill>
        </w:rPr>
      </w:pPr>
      <w:hyperlink r:id="rId44" w:history="1">
        <w:r w:rsidR="0074035B">
          <w:rPr>
            <w:rStyle w:val="hypertexteCar"/>
            <w:spacing w:val="0"/>
          </w:rPr>
          <w:t xml:space="preserve">Circulaire n° 2016-183 du 22 novembre </w:t>
        </w:r>
        <w:r w:rsidR="006648E1" w:rsidRPr="00306AB6">
          <w:rPr>
            <w:rStyle w:val="hypertexteCar"/>
            <w:spacing w:val="0"/>
          </w:rPr>
          <w:t>2016</w:t>
        </w:r>
      </w:hyperlink>
      <w:r w:rsidR="003F44A0">
        <w:rPr>
          <w:rStyle w:val="hypertexteCar"/>
          <w:color w:val="0C0C0C"/>
          <w:spacing w:val="0"/>
          <w:u w:val="none"/>
          <w14:textFill>
            <w14:solidFill>
              <w14:srgbClr w14:val="0C0C0C">
                <w14:lumMod w14:val="50000"/>
              </w14:srgbClr>
            </w14:solidFill>
          </w14:textFill>
        </w:rPr>
        <w:t> :</w:t>
      </w:r>
      <w:r w:rsidR="006648E1" w:rsidRPr="00306AB6">
        <w:rPr>
          <w:rStyle w:val="hypertexteCar"/>
          <w:color w:val="0C0C0C"/>
          <w:spacing w:val="0"/>
          <w:u w:val="none"/>
          <w14:textFill>
            <w14:solidFill>
              <w14:srgbClr w14:val="0C0C0C">
                <w14:lumMod w14:val="50000"/>
              </w14:srgbClr>
            </w14:solidFill>
          </w14:textFill>
        </w:rPr>
        <w:t xml:space="preserve"> Développer et structurer les relations École-</w:t>
      </w:r>
      <w:r w:rsidR="003F44A0">
        <w:rPr>
          <w:rStyle w:val="hypertexteCar"/>
          <w:color w:val="0C0C0C"/>
          <w:spacing w:val="0"/>
          <w:u w:val="none"/>
          <w14:textFill>
            <w14:solidFill>
              <w14:srgbClr w14:val="0C0C0C">
                <w14:lumMod w14:val="50000"/>
              </w14:srgbClr>
            </w14:solidFill>
          </w14:textFill>
        </w:rPr>
        <w:t>E</w:t>
      </w:r>
      <w:r w:rsidR="006648E1" w:rsidRPr="00306AB6">
        <w:rPr>
          <w:rStyle w:val="hypertexteCar"/>
          <w:color w:val="0C0C0C"/>
          <w:spacing w:val="0"/>
          <w:u w:val="none"/>
          <w14:textFill>
            <w14:solidFill>
              <w14:srgbClr w14:val="0C0C0C">
                <w14:lumMod w14:val="50000"/>
              </w14:srgbClr>
            </w14:solidFill>
          </w14:textFill>
        </w:rPr>
        <w:t>ntreprise</w:t>
      </w:r>
      <w:r w:rsidR="007D4F09" w:rsidRPr="00306AB6">
        <w:rPr>
          <w:rStyle w:val="hypertexteCar"/>
          <w:color w:val="0C0C0C"/>
          <w:spacing w:val="0"/>
          <w:u w:val="none"/>
          <w14:textFill>
            <w14:solidFill>
              <w14:srgbClr w14:val="0C0C0C">
                <w14:lumMod w14:val="50000"/>
              </w14:srgbClr>
            </w14:solidFill>
          </w14:textFill>
        </w:rPr>
        <w:t xml:space="preserve"> (Article 3).</w:t>
      </w:r>
    </w:p>
    <w:p w:rsidR="005C0872" w:rsidRPr="00306AB6" w:rsidRDefault="005C0872" w:rsidP="004D01EA">
      <w:pPr>
        <w:pStyle w:val="Paragrapheniveau2"/>
        <w:ind w:left="284"/>
        <w:rPr>
          <w:b/>
          <w:spacing w:val="0"/>
        </w:rPr>
      </w:pPr>
      <w:r w:rsidRPr="00306AB6">
        <w:rPr>
          <w:b/>
          <w:spacing w:val="0"/>
        </w:rPr>
        <w:t xml:space="preserve">Il est fortement recommandé, de coordonner la </w:t>
      </w:r>
      <w:r w:rsidR="006C7B9E" w:rsidRPr="00306AB6">
        <w:rPr>
          <w:b/>
          <w:spacing w:val="0"/>
        </w:rPr>
        <w:t>planification</w:t>
      </w:r>
      <w:r w:rsidRPr="00306AB6">
        <w:rPr>
          <w:b/>
          <w:spacing w:val="0"/>
        </w:rPr>
        <w:t xml:space="preserve"> avec les établissements </w:t>
      </w:r>
      <w:r w:rsidR="006C7B9E" w:rsidRPr="00306AB6">
        <w:rPr>
          <w:b/>
          <w:spacing w:val="0"/>
        </w:rPr>
        <w:t>du pôle de stage</w:t>
      </w:r>
      <w:r w:rsidRPr="00306AB6">
        <w:rPr>
          <w:b/>
          <w:spacing w:val="0"/>
        </w:rPr>
        <w:t xml:space="preserve"> pour répartir au mieux le nombre d’élèves </w:t>
      </w:r>
      <w:r w:rsidR="006F3A9B" w:rsidRPr="00306AB6">
        <w:rPr>
          <w:b/>
          <w:spacing w:val="0"/>
        </w:rPr>
        <w:t xml:space="preserve">en entreprise simultanément sur </w:t>
      </w:r>
      <w:r w:rsidRPr="00306AB6">
        <w:rPr>
          <w:b/>
          <w:spacing w:val="0"/>
        </w:rPr>
        <w:t>une même filière</w:t>
      </w:r>
      <w:r w:rsidR="006F3A9B" w:rsidRPr="00306AB6">
        <w:rPr>
          <w:b/>
          <w:spacing w:val="0"/>
        </w:rPr>
        <w:t>.</w:t>
      </w:r>
    </w:p>
    <w:p w:rsidR="005C0872" w:rsidRPr="00306AB6" w:rsidRDefault="005C0872" w:rsidP="00D848AE">
      <w:pPr>
        <w:ind w:left="284"/>
        <w:rPr>
          <w:spacing w:val="0"/>
        </w:rPr>
      </w:pPr>
      <w:r w:rsidRPr="00306AB6">
        <w:rPr>
          <w:spacing w:val="0"/>
        </w:rPr>
        <w:t>Un départ différé au sein d’une même section ou de sections jumelées peut faciliter le placement en entreprise, avec une demande moins importante sur une période. Cette organisation permet également un travail à effectifs réduits en enseignement général.</w:t>
      </w:r>
    </w:p>
    <w:p w:rsidR="005C0872" w:rsidRPr="00306AB6" w:rsidRDefault="005C0872" w:rsidP="00D848AE">
      <w:pPr>
        <w:ind w:left="284"/>
        <w:rPr>
          <w:spacing w:val="0"/>
        </w:rPr>
      </w:pPr>
      <w:r w:rsidRPr="00306AB6">
        <w:rPr>
          <w:spacing w:val="0"/>
        </w:rPr>
        <w:t xml:space="preserve">Pour chaque division ou section, la planification porte sur l’ensemble du </w:t>
      </w:r>
      <w:r w:rsidR="007D4F09" w:rsidRPr="00306AB6">
        <w:rPr>
          <w:spacing w:val="0"/>
        </w:rPr>
        <w:t xml:space="preserve">cycle </w:t>
      </w:r>
      <w:r w:rsidRPr="00306AB6">
        <w:rPr>
          <w:spacing w:val="0"/>
        </w:rPr>
        <w:t>de formation et fait apparaître</w:t>
      </w:r>
      <w:r w:rsidR="00FE460E" w:rsidRPr="00306AB6">
        <w:rPr>
          <w:spacing w:val="0"/>
        </w:rPr>
        <w:t xml:space="preserve"> les périodes de certification (des plages et non des dates</w:t>
      </w:r>
      <w:r w:rsidR="009C1C12" w:rsidRPr="00306AB6">
        <w:rPr>
          <w:spacing w:val="0"/>
        </w:rPr>
        <w:t xml:space="preserve">, car </w:t>
      </w:r>
      <w:r w:rsidR="007B1FA6" w:rsidRPr="00306AB6">
        <w:rPr>
          <w:spacing w:val="0"/>
        </w:rPr>
        <w:t>le CCF implique la notion de « </w:t>
      </w:r>
      <w:r w:rsidR="009C1C12" w:rsidRPr="00306AB6">
        <w:rPr>
          <w:spacing w:val="0"/>
        </w:rPr>
        <w:t>l’élève prêt ».</w:t>
      </w:r>
      <w:r w:rsidRPr="00306AB6">
        <w:rPr>
          <w:spacing w:val="0"/>
        </w:rPr>
        <w:t xml:space="preserve"> Lorsque cette évaluation, sur tout ou partie d’épreuve, a lieu en entreprise, il convient de prévoir les PFMP suffisamment tôt dans l’année</w:t>
      </w:r>
      <w:r w:rsidR="005C0EEF" w:rsidRPr="00306AB6">
        <w:rPr>
          <w:spacing w:val="0"/>
        </w:rPr>
        <w:t xml:space="preserve"> </w:t>
      </w:r>
      <w:r w:rsidR="007B1FA6" w:rsidRPr="00306AB6">
        <w:rPr>
          <w:spacing w:val="0"/>
        </w:rPr>
        <w:t xml:space="preserve">de </w:t>
      </w:r>
      <w:r w:rsidR="005C0EEF" w:rsidRPr="00306AB6">
        <w:rPr>
          <w:spacing w:val="0"/>
        </w:rPr>
        <w:t>terminale.</w:t>
      </w:r>
    </w:p>
    <w:p w:rsidR="00E63419" w:rsidRPr="00306AB6" w:rsidRDefault="005C0872" w:rsidP="005C0EEF">
      <w:pPr>
        <w:ind w:left="284"/>
        <w:rPr>
          <w:spacing w:val="0"/>
        </w:rPr>
      </w:pPr>
      <w:r w:rsidRPr="00306AB6">
        <w:rPr>
          <w:spacing w:val="0"/>
        </w:rPr>
        <w:t>Les dates et les modalités de suivi des élèves par les enseignants référents sont présentées en Conseil d’Administration qui autorise le chef d'établissement à signer les conventions de « stage ».</w:t>
      </w:r>
    </w:p>
    <w:p w:rsidR="00624FB0" w:rsidRPr="00306AB6" w:rsidRDefault="00DC3F69" w:rsidP="005C0EEF">
      <w:pPr>
        <w:overflowPunct/>
        <w:autoSpaceDE/>
        <w:autoSpaceDN/>
        <w:adjustRightInd/>
        <w:spacing w:line="259" w:lineRule="auto"/>
        <w:ind w:left="284"/>
        <w:jc w:val="left"/>
        <w:textAlignment w:val="auto"/>
        <w:rPr>
          <w:rFonts w:cs="Arial"/>
          <w:spacing w:val="0"/>
          <w:szCs w:val="22"/>
        </w:rPr>
      </w:pPr>
      <w:r w:rsidRPr="00306AB6">
        <w:rPr>
          <w:spacing w:val="0"/>
          <w:szCs w:val="22"/>
        </w:rPr>
        <w:t>Il convient de demander l’avis du corps d’inspection p</w:t>
      </w:r>
      <w:r w:rsidR="00624FB0" w:rsidRPr="00306AB6">
        <w:rPr>
          <w:spacing w:val="0"/>
          <w:szCs w:val="22"/>
        </w:rPr>
        <w:t xml:space="preserve">our des cas particuliers et si </w:t>
      </w:r>
      <w:r w:rsidRPr="00306AB6">
        <w:rPr>
          <w:spacing w:val="0"/>
          <w:szCs w:val="22"/>
        </w:rPr>
        <w:t xml:space="preserve">un </w:t>
      </w:r>
      <w:r w:rsidR="00624FB0" w:rsidRPr="00306AB6">
        <w:rPr>
          <w:spacing w:val="0"/>
          <w:szCs w:val="22"/>
        </w:rPr>
        <w:t>projet pédagogique avec une forte valeur ajoutée</w:t>
      </w:r>
      <w:r w:rsidR="00C3025B" w:rsidRPr="00306AB6">
        <w:rPr>
          <w:spacing w:val="0"/>
          <w:szCs w:val="22"/>
        </w:rPr>
        <w:t>, nécessite</w:t>
      </w:r>
      <w:r w:rsidRPr="00306AB6">
        <w:rPr>
          <w:spacing w:val="0"/>
          <w:szCs w:val="22"/>
        </w:rPr>
        <w:t xml:space="preserve"> de déroger à la règlementation </w:t>
      </w:r>
      <w:r w:rsidR="000F51E8" w:rsidRPr="00306AB6">
        <w:rPr>
          <w:spacing w:val="0"/>
          <w:szCs w:val="22"/>
        </w:rPr>
        <w:t>concernant</w:t>
      </w:r>
      <w:r w:rsidR="008220F7" w:rsidRPr="00306AB6">
        <w:rPr>
          <w:rFonts w:cs="Arial"/>
          <w:spacing w:val="0"/>
          <w:szCs w:val="22"/>
        </w:rPr>
        <w:t xml:space="preserve"> l’</w:t>
      </w:r>
      <w:r w:rsidR="00624FB0" w:rsidRPr="00306AB6">
        <w:rPr>
          <w:rFonts w:cs="Arial"/>
          <w:spacing w:val="0"/>
          <w:szCs w:val="22"/>
        </w:rPr>
        <w:t>organisation pédagogique des PFMP</w:t>
      </w:r>
      <w:r w:rsidR="00941347" w:rsidRPr="00306AB6">
        <w:rPr>
          <w:rFonts w:cs="Arial"/>
          <w:spacing w:val="0"/>
          <w:szCs w:val="22"/>
        </w:rPr>
        <w:t>.</w:t>
      </w:r>
    </w:p>
    <w:p w:rsidR="00941347" w:rsidRPr="00306AB6" w:rsidRDefault="00941347" w:rsidP="005C0EEF">
      <w:pPr>
        <w:overflowPunct/>
        <w:autoSpaceDE/>
        <w:autoSpaceDN/>
        <w:adjustRightInd/>
        <w:spacing w:line="259" w:lineRule="auto"/>
        <w:ind w:left="284"/>
        <w:jc w:val="left"/>
        <w:textAlignment w:val="auto"/>
        <w:rPr>
          <w:spacing w:val="0"/>
          <w:szCs w:val="22"/>
          <w:highlight w:val="yellow"/>
        </w:rPr>
      </w:pPr>
      <w:r w:rsidRPr="00306AB6">
        <w:rPr>
          <w:rFonts w:cs="Arial"/>
          <w:spacing w:val="0"/>
          <w:szCs w:val="22"/>
        </w:rPr>
        <w:t>Pour le Bac pro : Arrêté du</w:t>
      </w:r>
      <w:r w:rsidRPr="00306AB6">
        <w:t xml:space="preserve"> </w:t>
      </w:r>
      <w:hyperlink r:id="rId45" w:history="1">
        <w:r w:rsidRPr="00306AB6">
          <w:rPr>
            <w:rStyle w:val="hypertexteCar"/>
            <w:spacing w:val="0"/>
          </w:rPr>
          <w:t>10 février 2009</w:t>
        </w:r>
        <w:r w:rsidR="00411369" w:rsidRPr="00306AB6">
          <w:rPr>
            <w:rStyle w:val="hypertexteCar"/>
            <w:spacing w:val="0"/>
          </w:rPr>
          <w:t xml:space="preserve"> (</w:t>
        </w:r>
        <w:r w:rsidR="003F44A0">
          <w:rPr>
            <w:rStyle w:val="hypertexteCar"/>
            <w:spacing w:val="0"/>
          </w:rPr>
          <w:t>a</w:t>
        </w:r>
        <w:r w:rsidRPr="00306AB6">
          <w:rPr>
            <w:rStyle w:val="hypertexteCar"/>
            <w:spacing w:val="0"/>
          </w:rPr>
          <w:t>rticle 6</w:t>
        </w:r>
      </w:hyperlink>
      <w:r w:rsidR="00411369" w:rsidRPr="00306AB6">
        <w:rPr>
          <w:rStyle w:val="hypertexteCar"/>
          <w:spacing w:val="0"/>
        </w:rPr>
        <w:t>)</w:t>
      </w:r>
      <w:r w:rsidR="003F44A0" w:rsidRPr="003F44A0">
        <w:t> :</w:t>
      </w:r>
      <w:r w:rsidR="003F44A0">
        <w:rPr>
          <w:rStyle w:val="hypertexteCar"/>
          <w:spacing w:val="0"/>
        </w:rPr>
        <w:t xml:space="preserve"> </w:t>
      </w:r>
    </w:p>
    <w:p w:rsidR="00624FB0" w:rsidRPr="00306AB6" w:rsidRDefault="00677BB8" w:rsidP="00B02D00">
      <w:pPr>
        <w:pStyle w:val="Paragraphedeliste"/>
        <w:numPr>
          <w:ilvl w:val="0"/>
          <w:numId w:val="2"/>
        </w:numPr>
        <w:spacing w:before="0" w:after="0" w:line="240" w:lineRule="auto"/>
        <w:ind w:left="567" w:hanging="283"/>
        <w:jc w:val="both"/>
        <w:rPr>
          <w:spacing w:val="0"/>
        </w:rPr>
      </w:pPr>
      <w:proofErr w:type="gramStart"/>
      <w:r>
        <w:rPr>
          <w:spacing w:val="0"/>
        </w:rPr>
        <w:t>v</w:t>
      </w:r>
      <w:r w:rsidR="00624FB0" w:rsidRPr="00306AB6">
        <w:rPr>
          <w:spacing w:val="0"/>
        </w:rPr>
        <w:t>ingt</w:t>
      </w:r>
      <w:proofErr w:type="gramEnd"/>
      <w:r w:rsidR="00624FB0" w:rsidRPr="00306AB6">
        <w:rPr>
          <w:spacing w:val="0"/>
        </w:rPr>
        <w:t>-deux (22) semaines de périodes de PFMP sont normalement prévues sur les trois ans du cycle, y compris celles nécessaires à la certific</w:t>
      </w:r>
      <w:r w:rsidR="003F44A0">
        <w:rPr>
          <w:spacing w:val="0"/>
        </w:rPr>
        <w:t>ation intermédiaire de niveau V ;</w:t>
      </w:r>
    </w:p>
    <w:p w:rsidR="00AF22CF" w:rsidRPr="00306AB6" w:rsidRDefault="003F44A0" w:rsidP="00671F8E">
      <w:pPr>
        <w:pStyle w:val="Paragraphedeliste"/>
        <w:numPr>
          <w:ilvl w:val="0"/>
          <w:numId w:val="2"/>
        </w:numPr>
        <w:spacing w:before="0" w:after="0" w:line="240" w:lineRule="auto"/>
        <w:ind w:left="567" w:hanging="283"/>
        <w:jc w:val="both"/>
        <w:rPr>
          <w:spacing w:val="0"/>
        </w:rPr>
      </w:pPr>
      <w:proofErr w:type="gramStart"/>
      <w:r>
        <w:rPr>
          <w:spacing w:val="0"/>
        </w:rPr>
        <w:t>l</w:t>
      </w:r>
      <w:r w:rsidR="00624FB0" w:rsidRPr="00306AB6">
        <w:rPr>
          <w:spacing w:val="0"/>
        </w:rPr>
        <w:t>a</w:t>
      </w:r>
      <w:proofErr w:type="gramEnd"/>
      <w:r w:rsidR="00624FB0" w:rsidRPr="00306AB6">
        <w:rPr>
          <w:spacing w:val="0"/>
        </w:rPr>
        <w:t xml:space="preserve"> répartition annuelle de ces périodes relève de l’autonomie des établissements. Cependant la durée globale des PFMP ne peut être partagée en plus de six (6) périodes et la durée de chaque période ne peut être inférieure à trois (3) semaines.</w:t>
      </w:r>
    </w:p>
    <w:p w:rsidR="00BB4A2E" w:rsidRPr="00306AB6" w:rsidRDefault="00BB4A2E">
      <w:pPr>
        <w:overflowPunct/>
        <w:autoSpaceDE/>
        <w:autoSpaceDN/>
        <w:adjustRightInd/>
        <w:spacing w:before="0" w:after="160" w:line="259" w:lineRule="auto"/>
        <w:jc w:val="left"/>
        <w:textAlignment w:val="auto"/>
        <w:rPr>
          <w:rFonts w:cs="Arial"/>
          <w:color w:val="000000"/>
          <w:sz w:val="22"/>
          <w:szCs w:val="22"/>
        </w:rPr>
      </w:pPr>
      <w:r w:rsidRPr="00306AB6">
        <w:rPr>
          <w:rFonts w:cs="Arial"/>
          <w:sz w:val="22"/>
          <w:szCs w:val="22"/>
        </w:rPr>
        <w:br w:type="page"/>
      </w:r>
    </w:p>
    <w:p w:rsidR="006C7B9E" w:rsidRPr="00306AB6" w:rsidRDefault="00531DA5" w:rsidP="002C5AD8">
      <w:pPr>
        <w:pStyle w:val="StylePFMP1"/>
      </w:pPr>
      <w:bookmarkStart w:id="27" w:name="_Toc449097551"/>
      <w:bookmarkStart w:id="28" w:name="_Toc449508810"/>
      <w:bookmarkStart w:id="29" w:name="_Toc449690688"/>
      <w:bookmarkStart w:id="30" w:name="_Toc484019283"/>
      <w:r w:rsidRPr="00306AB6">
        <w:lastRenderedPageBreak/>
        <w:t>ENCADREMENT DES</w:t>
      </w:r>
      <w:r w:rsidR="006C7B9E" w:rsidRPr="00306AB6">
        <w:t xml:space="preserve"> PFMP</w:t>
      </w:r>
      <w:bookmarkEnd w:id="27"/>
      <w:bookmarkEnd w:id="28"/>
      <w:bookmarkEnd w:id="29"/>
      <w:bookmarkEnd w:id="30"/>
    </w:p>
    <w:p w:rsidR="00E5512B" w:rsidRPr="00306AB6" w:rsidRDefault="00E5512B" w:rsidP="00B02D00">
      <w:pPr>
        <w:pStyle w:val="Paragraphedeliste"/>
        <w:numPr>
          <w:ilvl w:val="0"/>
          <w:numId w:val="33"/>
        </w:numPr>
        <w:overflowPunct w:val="0"/>
        <w:autoSpaceDE w:val="0"/>
        <w:autoSpaceDN w:val="0"/>
        <w:adjustRightInd w:val="0"/>
        <w:spacing w:before="120" w:after="120" w:line="240" w:lineRule="auto"/>
        <w:contextualSpacing w:val="0"/>
        <w:jc w:val="both"/>
        <w:textAlignment w:val="baseline"/>
        <w:outlineLvl w:val="1"/>
        <w:rPr>
          <w:rFonts w:eastAsia="Times New Roman"/>
          <w:b/>
          <w:bCs/>
          <w:vanish/>
          <w:color w:val="FFFFFF" w:themeColor="background1"/>
          <w:sz w:val="2"/>
          <w:szCs w:val="2"/>
          <w:lang w:eastAsia="fr-FR"/>
        </w:rPr>
      </w:pPr>
      <w:bookmarkStart w:id="31" w:name="_Toc479276129"/>
      <w:bookmarkStart w:id="32" w:name="_Toc479276191"/>
      <w:bookmarkStart w:id="33" w:name="_Toc479309110"/>
      <w:bookmarkStart w:id="34" w:name="_Toc479309410"/>
      <w:bookmarkStart w:id="35" w:name="_Toc479309472"/>
      <w:bookmarkStart w:id="36" w:name="_Toc479309533"/>
      <w:bookmarkStart w:id="37" w:name="_Toc479357346"/>
      <w:bookmarkStart w:id="38" w:name="_Toc479357402"/>
      <w:bookmarkStart w:id="39" w:name="_Toc479357459"/>
      <w:bookmarkStart w:id="40" w:name="_Toc479357522"/>
      <w:bookmarkStart w:id="41" w:name="_Toc479357767"/>
      <w:bookmarkStart w:id="42" w:name="_Toc479357828"/>
      <w:bookmarkStart w:id="43" w:name="_Toc479357882"/>
      <w:bookmarkStart w:id="44" w:name="_Toc479358020"/>
      <w:bookmarkStart w:id="45" w:name="_Toc479358204"/>
      <w:bookmarkStart w:id="46" w:name="_Toc479358372"/>
      <w:bookmarkStart w:id="47" w:name="_Toc479358418"/>
      <w:bookmarkStart w:id="48" w:name="_Toc479358513"/>
      <w:bookmarkStart w:id="49" w:name="_Toc479358811"/>
      <w:bookmarkStart w:id="50" w:name="_Toc479358876"/>
      <w:bookmarkStart w:id="51" w:name="_Toc479358986"/>
      <w:bookmarkStart w:id="52" w:name="_Toc479490177"/>
      <w:bookmarkStart w:id="53" w:name="_Toc484016269"/>
      <w:bookmarkStart w:id="54" w:name="_Toc484018418"/>
      <w:bookmarkStart w:id="55" w:name="_Toc484018464"/>
      <w:bookmarkStart w:id="56" w:name="_Toc48401928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69218D" w:rsidRPr="00306AB6" w:rsidRDefault="002A4F8A" w:rsidP="008F33CD">
      <w:pPr>
        <w:pStyle w:val="Style3"/>
      </w:pPr>
      <w:bookmarkStart w:id="57" w:name="_Toc484019285"/>
      <w:r w:rsidRPr="00306AB6">
        <w:t>D</w:t>
      </w:r>
      <w:r w:rsidR="00DC54CF" w:rsidRPr="00306AB6">
        <w:t xml:space="preserve">ifférentes </w:t>
      </w:r>
      <w:r w:rsidR="00A962E0" w:rsidRPr="00306AB6">
        <w:t>phases</w:t>
      </w:r>
      <w:r w:rsidR="00DC54CF" w:rsidRPr="00306AB6">
        <w:t xml:space="preserve"> des PFMP</w:t>
      </w:r>
      <w:r w:rsidR="00312CEC" w:rsidRPr="00306AB6">
        <w:t xml:space="preserve"> et leurs acteurs</w:t>
      </w:r>
      <w:bookmarkEnd w:id="57"/>
      <w:r w:rsidR="0069218D" w:rsidRPr="00306AB6">
        <w:t xml:space="preserve"> </w:t>
      </w:r>
    </w:p>
    <w:p w:rsidR="00724AD4" w:rsidRPr="00306AB6" w:rsidRDefault="00724AD4" w:rsidP="00A962E0">
      <w:pPr>
        <w:pStyle w:val="Paragrapheniveau2"/>
        <w:ind w:left="284"/>
      </w:pPr>
      <w:r w:rsidRPr="00306AB6">
        <w:rPr>
          <w:noProof/>
        </w:rPr>
        <mc:AlternateContent>
          <mc:Choice Requires="wpg">
            <w:drawing>
              <wp:anchor distT="0" distB="0" distL="114300" distR="114300" simplePos="0" relativeHeight="251815936" behindDoc="0" locked="0" layoutInCell="1" allowOverlap="1" wp14:anchorId="745806C7" wp14:editId="70090896">
                <wp:simplePos x="0" y="0"/>
                <wp:positionH relativeFrom="column">
                  <wp:posOffset>486079</wp:posOffset>
                </wp:positionH>
                <wp:positionV relativeFrom="paragraph">
                  <wp:posOffset>58931</wp:posOffset>
                </wp:positionV>
                <wp:extent cx="6397132" cy="344482"/>
                <wp:effectExtent l="0" t="0" r="41910" b="17780"/>
                <wp:wrapNone/>
                <wp:docPr id="15" name="Groupe 15"/>
                <wp:cNvGraphicFramePr/>
                <a:graphic xmlns:a="http://schemas.openxmlformats.org/drawingml/2006/main">
                  <a:graphicData uri="http://schemas.microsoft.com/office/word/2010/wordprocessingGroup">
                    <wpg:wgp>
                      <wpg:cNvGrpSpPr/>
                      <wpg:grpSpPr>
                        <a:xfrm>
                          <a:off x="0" y="0"/>
                          <a:ext cx="6397132" cy="344482"/>
                          <a:chOff x="0" y="0"/>
                          <a:chExt cx="6397132" cy="344482"/>
                        </a:xfrm>
                      </wpg:grpSpPr>
                      <wps:wsp>
                        <wps:cNvPr id="1" name="Pentagone 1"/>
                        <wps:cNvSpPr/>
                        <wps:spPr>
                          <a:xfrm>
                            <a:off x="0" y="0"/>
                            <a:ext cx="1762760" cy="340995"/>
                          </a:xfrm>
                          <a:prstGeom prst="homePlate">
                            <a:avLst/>
                          </a:prstGeom>
                          <a:solidFill>
                            <a:srgbClr val="007D9B"/>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E54" w:rsidRPr="006C7B9E" w:rsidRDefault="00726E54" w:rsidP="00BB4A2E">
                              <w:pPr>
                                <w:spacing w:before="0"/>
                                <w:jc w:val="center"/>
                                <w:rPr>
                                  <w:b/>
                                </w:rPr>
                              </w:pPr>
                              <w:r w:rsidRPr="006C7B9E">
                                <w:rPr>
                                  <w:b/>
                                </w:rPr>
                                <w:t>La préparation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Chevron 2"/>
                        <wps:cNvSpPr/>
                        <wps:spPr>
                          <a:xfrm>
                            <a:off x="2408830" y="0"/>
                            <a:ext cx="1777365" cy="330835"/>
                          </a:xfrm>
                          <a:prstGeom prst="chevron">
                            <a:avLst/>
                          </a:prstGeom>
                          <a:solidFill>
                            <a:srgbClr val="007D9B"/>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E54" w:rsidRPr="006C7B9E" w:rsidRDefault="00726E54" w:rsidP="00BB4A2E">
                              <w:pPr>
                                <w:spacing w:before="0"/>
                                <w:jc w:val="center"/>
                                <w:rPr>
                                  <w:b/>
                                </w:rPr>
                              </w:pPr>
                              <w:r w:rsidRPr="006C7B9E">
                                <w:rPr>
                                  <w:b/>
                                </w:rPr>
                                <w:t>Le déroulement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hevron 3"/>
                        <wps:cNvSpPr/>
                        <wps:spPr>
                          <a:xfrm>
                            <a:off x="4619767" y="13647"/>
                            <a:ext cx="1777365" cy="330835"/>
                          </a:xfrm>
                          <a:prstGeom prst="chevron">
                            <a:avLst/>
                          </a:prstGeom>
                          <a:solidFill>
                            <a:srgbClr val="007D9B"/>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E54" w:rsidRPr="006C7B9E" w:rsidRDefault="00726E54" w:rsidP="00BB4A2E">
                              <w:pPr>
                                <w:spacing w:before="0"/>
                                <w:jc w:val="center"/>
                                <w:rPr>
                                  <w:b/>
                                </w:rPr>
                              </w:pPr>
                              <w:r>
                                <w:rPr>
                                  <w:b/>
                                </w:rPr>
                                <w:t>L</w:t>
                              </w:r>
                              <w:r w:rsidRPr="006C7B9E">
                                <w:rPr>
                                  <w:b/>
                                </w:rPr>
                                <w:t>a valorisation pédagogique des vécus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45806C7" id="Groupe 15" o:spid="_x0000_s1031" style="position:absolute;left:0;text-align:left;margin-left:38.25pt;margin-top:4.65pt;width:503.7pt;height:27.1pt;z-index:251815936" coordsize="63971,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 o:spid="_x0000_s1032" type="#_x0000_t15" style="position:absolute;width:17627;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" adj="19511" fillcolor="#007d9b" strokecolor="#187f9e [3204]" strokeweight="1pt">
                  <v:textbox>
                    <w:txbxContent>
                      <w:p w:rsidR="00726E54" w:rsidRPr="006C7B9E" w:rsidRDefault="00726E54" w:rsidP="00BB4A2E">
                        <w:pPr>
                          <w:spacing w:before="0"/>
                          <w:jc w:val="center"/>
                          <w:rPr>
                            <w:b/>
                          </w:rPr>
                        </w:pPr>
                        <w:r w:rsidRPr="006C7B9E">
                          <w:rPr>
                            <w:b/>
                          </w:rPr>
                          <w:t>La préparation</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033" type="#_x0000_t55" style="position:absolute;left:24088;width:17773;height:3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" adj="19590" fillcolor="#007d9b" strokecolor="#187f9e [3204]" strokeweight="1pt">
                  <v:textbox>
                    <w:txbxContent>
                      <w:p w:rsidR="00726E54" w:rsidRPr="006C7B9E" w:rsidRDefault="00726E54" w:rsidP="00BB4A2E">
                        <w:pPr>
                          <w:spacing w:before="0"/>
                          <w:jc w:val="center"/>
                          <w:rPr>
                            <w:b/>
                          </w:rPr>
                        </w:pPr>
                        <w:r w:rsidRPr="006C7B9E">
                          <w:rPr>
                            <w:b/>
                          </w:rPr>
                          <w:t>Le déroulement</w:t>
                        </w:r>
                      </w:p>
                    </w:txbxContent>
                  </v:textbox>
                </v:shape>
                <v:shape id="Chevron 3" o:spid="_x0000_s1034" type="#_x0000_t55" style="position:absolute;left:46197;top:136;width:17774;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" adj="19590" fillcolor="#007d9b" strokecolor="#187f9e [3204]" strokeweight="1pt">
                  <v:textbox inset="0,0,0,0">
                    <w:txbxContent>
                      <w:p w:rsidR="00726E54" w:rsidRPr="006C7B9E" w:rsidRDefault="00726E54" w:rsidP="00BB4A2E">
                        <w:pPr>
                          <w:spacing w:before="0"/>
                          <w:jc w:val="center"/>
                          <w:rPr>
                            <w:b/>
                          </w:rPr>
                        </w:pPr>
                        <w:r>
                          <w:rPr>
                            <w:b/>
                          </w:rPr>
                          <w:t>L</w:t>
                        </w:r>
                        <w:r w:rsidRPr="006C7B9E">
                          <w:rPr>
                            <w:b/>
                          </w:rPr>
                          <w:t>a valorisation pédagogique des vécus</w:t>
                        </w:r>
                      </w:p>
                    </w:txbxContent>
                  </v:textbox>
                </v:shape>
              </v:group>
            </w:pict>
          </mc:Fallback>
        </mc:AlternateContent>
      </w:r>
    </w:p>
    <w:p w:rsidR="00A962E0" w:rsidRPr="00306AB6" w:rsidRDefault="00A962E0" w:rsidP="00A962E0">
      <w:pPr>
        <w:pStyle w:val="Paragrapheniveau2"/>
        <w:ind w:left="284"/>
      </w:pPr>
    </w:p>
    <w:p w:rsidR="00DC54CF" w:rsidRPr="00306AB6" w:rsidRDefault="00DC54CF" w:rsidP="00A962E0">
      <w:pPr>
        <w:pStyle w:val="Paragrapheniveau2"/>
        <w:ind w:left="284"/>
      </w:pPr>
    </w:p>
    <w:p w:rsidR="001B42E5" w:rsidRPr="00306AB6" w:rsidRDefault="001B42E5" w:rsidP="00ED28D9">
      <w:pPr>
        <w:pStyle w:val="Paragrapheniveau2"/>
        <w:pBdr>
          <w:left w:val="single" w:sz="18" w:space="4" w:color="auto"/>
        </w:pBdr>
        <w:spacing w:before="0"/>
        <w:ind w:left="426"/>
        <w:rPr>
          <w:spacing w:val="0"/>
        </w:rPr>
      </w:pPr>
      <w:r w:rsidRPr="00306AB6">
        <w:rPr>
          <w:b/>
          <w:spacing w:val="0"/>
        </w:rPr>
        <w:t>Le chef d’établissement</w:t>
      </w:r>
      <w:r w:rsidRPr="00306AB6">
        <w:rPr>
          <w:spacing w:val="0"/>
        </w:rPr>
        <w:t xml:space="preserve"> est responsable de l’organisation générale. Il exerce une vigilance particulière sur tout risque de discrimination et veille au respect de la réglementation</w:t>
      </w:r>
      <w:r w:rsidR="007B6E28" w:rsidRPr="00306AB6">
        <w:rPr>
          <w:spacing w:val="0"/>
        </w:rPr>
        <w:t>. Il présente au conseil d’administration le dispositif général et la convention type.</w:t>
      </w:r>
    </w:p>
    <w:p w:rsidR="001B42E5" w:rsidRPr="00306AB6" w:rsidRDefault="001B42E5" w:rsidP="00312CEC">
      <w:pPr>
        <w:pStyle w:val="Paragrapheniveau2"/>
        <w:pBdr>
          <w:left w:val="single" w:sz="18" w:space="4" w:color="auto"/>
        </w:pBdr>
        <w:ind w:left="426"/>
        <w:rPr>
          <w:spacing w:val="0"/>
        </w:rPr>
      </w:pPr>
      <w:r w:rsidRPr="00306AB6">
        <w:rPr>
          <w:b/>
          <w:spacing w:val="0"/>
        </w:rPr>
        <w:t>Le conseil d’administration</w:t>
      </w:r>
      <w:r w:rsidRPr="00306AB6">
        <w:rPr>
          <w:spacing w:val="0"/>
        </w:rPr>
        <w:t xml:space="preserve"> </w:t>
      </w:r>
      <w:r w:rsidR="00392D3A" w:rsidRPr="00306AB6">
        <w:rPr>
          <w:spacing w:val="0"/>
        </w:rPr>
        <w:t xml:space="preserve">détermine les modalités de suivi pédagogique assuré par les enseignants référents en tenant compte des propositions des équipes pédagogiques. Il </w:t>
      </w:r>
      <w:r w:rsidR="00DD5D0B" w:rsidRPr="00306AB6">
        <w:rPr>
          <w:spacing w:val="0"/>
        </w:rPr>
        <w:t>autorise le chef d’établissement à conclure au nom de l’établissement toute convention relative aux périodes de formation en entreprises conforme à la convention-type</w:t>
      </w:r>
      <w:r w:rsidR="00392D3A" w:rsidRPr="00306AB6">
        <w:rPr>
          <w:spacing w:val="0"/>
        </w:rPr>
        <w:t>.</w:t>
      </w:r>
    </w:p>
    <w:p w:rsidR="00312CEC" w:rsidRPr="00306AB6" w:rsidRDefault="006B5895" w:rsidP="00312CEC">
      <w:pPr>
        <w:pStyle w:val="Paragrapheniveau2"/>
        <w:pBdr>
          <w:left w:val="single" w:sz="18" w:space="4" w:color="auto"/>
        </w:pBdr>
        <w:ind w:left="426"/>
        <w:rPr>
          <w:spacing w:val="0"/>
        </w:rPr>
      </w:pPr>
      <w:r w:rsidRPr="00306AB6">
        <w:rPr>
          <w:spacing w:val="0"/>
        </w:rPr>
        <w:sym w:font="Wingdings" w:char="F0C4"/>
      </w:r>
      <w:r w:rsidRPr="00306AB6">
        <w:rPr>
          <w:spacing w:val="0"/>
        </w:rPr>
        <w:t xml:space="preserve"> </w:t>
      </w:r>
      <w:hyperlink w:anchor="Encadrement_PFMP_direction" w:history="1">
        <w:r w:rsidRPr="00306AB6">
          <w:rPr>
            <w:rStyle w:val="hypertexteCar"/>
            <w:spacing w:val="0"/>
          </w:rPr>
          <w:t xml:space="preserve">Cf. </w:t>
        </w:r>
        <w:r w:rsidR="003F44A0">
          <w:rPr>
            <w:rStyle w:val="hypertexteCar"/>
            <w:spacing w:val="0"/>
          </w:rPr>
          <w:t>l</w:t>
        </w:r>
        <w:r w:rsidRPr="00306AB6">
          <w:rPr>
            <w:rStyle w:val="hypertexteCar"/>
            <w:spacing w:val="0"/>
          </w:rPr>
          <w:t xml:space="preserve">’encadrement des </w:t>
        </w:r>
        <w:r w:rsidR="003168C9" w:rsidRPr="00306AB6">
          <w:rPr>
            <w:rStyle w:val="hypertexteCar"/>
            <w:spacing w:val="0"/>
          </w:rPr>
          <w:t>PFMP</w:t>
        </w:r>
        <w:r w:rsidRPr="00306AB6">
          <w:rPr>
            <w:rStyle w:val="hypertexteCar"/>
            <w:spacing w:val="0"/>
          </w:rPr>
          <w:t xml:space="preserve"> : tâches relevant de l’équipe d’encadrement.</w:t>
        </w:r>
      </w:hyperlink>
    </w:p>
    <w:p w:rsidR="00312CEC" w:rsidRPr="00306AB6" w:rsidRDefault="00312CEC" w:rsidP="00B63424">
      <w:pPr>
        <w:pStyle w:val="Paragrapheniveau2"/>
        <w:spacing w:before="0"/>
        <w:ind w:left="284"/>
        <w:rPr>
          <w:spacing w:val="0"/>
        </w:rPr>
      </w:pPr>
    </w:p>
    <w:p w:rsidR="007B6E28" w:rsidRPr="00306AB6" w:rsidRDefault="007B6E28" w:rsidP="00B63424">
      <w:pPr>
        <w:pStyle w:val="Paragrapheniveau2"/>
        <w:pBdr>
          <w:left w:val="single" w:sz="18" w:space="4" w:color="auto"/>
        </w:pBdr>
        <w:spacing w:before="0"/>
        <w:ind w:left="426"/>
        <w:rPr>
          <w:spacing w:val="0"/>
        </w:rPr>
      </w:pPr>
      <w:r w:rsidRPr="00306AB6">
        <w:rPr>
          <w:spacing w:val="0"/>
        </w:rPr>
        <w:t xml:space="preserve">Les </w:t>
      </w:r>
      <w:r w:rsidRPr="00306AB6">
        <w:rPr>
          <w:b/>
          <w:spacing w:val="0"/>
        </w:rPr>
        <w:t>enseignants</w:t>
      </w:r>
      <w:r w:rsidRPr="00306AB6">
        <w:rPr>
          <w:spacing w:val="0"/>
        </w:rPr>
        <w:t xml:space="preserve"> élaborent </w:t>
      </w:r>
      <w:r w:rsidRPr="00306AB6">
        <w:rPr>
          <w:b/>
          <w:spacing w:val="0"/>
        </w:rPr>
        <w:t>collectivement</w:t>
      </w:r>
      <w:r w:rsidRPr="00306AB6">
        <w:rPr>
          <w:spacing w:val="0"/>
        </w:rPr>
        <w:t xml:space="preserve"> le projet pédagogique qui </w:t>
      </w:r>
      <w:r w:rsidR="00F85AEE" w:rsidRPr="00306AB6">
        <w:rPr>
          <w:spacing w:val="0"/>
        </w:rPr>
        <w:t xml:space="preserve">intègre </w:t>
      </w:r>
      <w:r w:rsidR="00E43244" w:rsidRPr="00306AB6">
        <w:rPr>
          <w:spacing w:val="0"/>
        </w:rPr>
        <w:t>les</w:t>
      </w:r>
      <w:r w:rsidR="00863854" w:rsidRPr="00306AB6">
        <w:rPr>
          <w:spacing w:val="0"/>
        </w:rPr>
        <w:t xml:space="preserve"> </w:t>
      </w:r>
      <w:r w:rsidRPr="00306AB6">
        <w:rPr>
          <w:spacing w:val="0"/>
        </w:rPr>
        <w:t>PFMP</w:t>
      </w:r>
      <w:r w:rsidR="00E43244" w:rsidRPr="00306AB6">
        <w:rPr>
          <w:spacing w:val="0"/>
        </w:rPr>
        <w:t xml:space="preserve"> (objectifs, situation</w:t>
      </w:r>
      <w:r w:rsidR="00F03408" w:rsidRPr="00306AB6">
        <w:rPr>
          <w:spacing w:val="0"/>
        </w:rPr>
        <w:t xml:space="preserve"> sur</w:t>
      </w:r>
      <w:r w:rsidR="00F85AEE" w:rsidRPr="00306AB6">
        <w:rPr>
          <w:spacing w:val="0"/>
        </w:rPr>
        <w:t xml:space="preserve"> le</w:t>
      </w:r>
      <w:r w:rsidR="00863854" w:rsidRPr="00306AB6">
        <w:rPr>
          <w:spacing w:val="0"/>
        </w:rPr>
        <w:t xml:space="preserve"> parcours de formation</w:t>
      </w:r>
      <w:r w:rsidR="003F44A0">
        <w:rPr>
          <w:spacing w:val="0"/>
        </w:rPr>
        <w:t>, etc.</w:t>
      </w:r>
      <w:r w:rsidR="00F03408" w:rsidRPr="00306AB6">
        <w:rPr>
          <w:spacing w:val="0"/>
        </w:rPr>
        <w:t>).</w:t>
      </w:r>
    </w:p>
    <w:p w:rsidR="006C7B9E" w:rsidRPr="00306AB6" w:rsidRDefault="006C7B9E" w:rsidP="00744150">
      <w:pPr>
        <w:pStyle w:val="Paragrapheniveau2"/>
        <w:pBdr>
          <w:left w:val="single" w:sz="18" w:space="4" w:color="auto"/>
        </w:pBdr>
        <w:ind w:left="426"/>
        <w:rPr>
          <w:spacing w:val="0"/>
        </w:rPr>
      </w:pPr>
      <w:r w:rsidRPr="00306AB6">
        <w:rPr>
          <w:spacing w:val="0"/>
        </w:rPr>
        <w:t xml:space="preserve">Le pilotage est assuré par </w:t>
      </w:r>
      <w:r w:rsidRPr="00306AB6">
        <w:rPr>
          <w:b/>
          <w:spacing w:val="0"/>
        </w:rPr>
        <w:t>le professeur principal</w:t>
      </w:r>
      <w:r w:rsidR="00496379" w:rsidRPr="00306AB6">
        <w:rPr>
          <w:spacing w:val="0"/>
        </w:rPr>
        <w:t xml:space="preserve"> qui provoque et anime</w:t>
      </w:r>
      <w:r w:rsidRPr="00306AB6">
        <w:rPr>
          <w:spacing w:val="0"/>
        </w:rPr>
        <w:t xml:space="preserve"> les réunions de l’équipe pédagogique en charge de l’encadrement. Un tableau de bord </w:t>
      </w:r>
      <w:r w:rsidR="00496379" w:rsidRPr="00306AB6">
        <w:rPr>
          <w:spacing w:val="0"/>
        </w:rPr>
        <w:t xml:space="preserve">est </w:t>
      </w:r>
      <w:r w:rsidRPr="00306AB6">
        <w:rPr>
          <w:spacing w:val="0"/>
        </w:rPr>
        <w:t>tenu sous format « informatiq</w:t>
      </w:r>
      <w:r w:rsidR="00A06266" w:rsidRPr="00306AB6">
        <w:rPr>
          <w:spacing w:val="0"/>
        </w:rPr>
        <w:t xml:space="preserve">ue » (ex : Pronote, </w:t>
      </w:r>
      <w:proofErr w:type="spellStart"/>
      <w:r w:rsidR="00A06266" w:rsidRPr="00306AB6">
        <w:rPr>
          <w:spacing w:val="0"/>
        </w:rPr>
        <w:t>Educ</w:t>
      </w:r>
      <w:proofErr w:type="spellEnd"/>
      <w:r w:rsidR="000966A1" w:rsidRPr="00306AB6">
        <w:rPr>
          <w:spacing w:val="0"/>
        </w:rPr>
        <w:t>-H</w:t>
      </w:r>
      <w:r w:rsidR="00A06266" w:rsidRPr="00306AB6">
        <w:rPr>
          <w:spacing w:val="0"/>
        </w:rPr>
        <w:t>orus</w:t>
      </w:r>
      <w:r w:rsidR="003F44A0">
        <w:rPr>
          <w:spacing w:val="0"/>
        </w:rPr>
        <w:t>, etc.</w:t>
      </w:r>
      <w:r w:rsidR="00A06266" w:rsidRPr="00306AB6">
        <w:rPr>
          <w:spacing w:val="0"/>
        </w:rPr>
        <w:t>).</w:t>
      </w:r>
    </w:p>
    <w:p w:rsidR="004B7E7D" w:rsidRPr="00306AB6" w:rsidRDefault="005B3C20" w:rsidP="00744150">
      <w:pPr>
        <w:pStyle w:val="Paragrapheniveau2"/>
        <w:pBdr>
          <w:left w:val="single" w:sz="18" w:space="4" w:color="auto"/>
        </w:pBdr>
        <w:ind w:left="426"/>
        <w:rPr>
          <w:rStyle w:val="hypertexteCar"/>
          <w:spacing w:val="0"/>
          <w:u w:val="none"/>
        </w:rPr>
      </w:pPr>
      <w:r w:rsidRPr="00306AB6">
        <w:rPr>
          <w:b/>
          <w:spacing w:val="0"/>
        </w:rPr>
        <w:t>L’</w:t>
      </w:r>
      <w:r w:rsidR="008E61F2" w:rsidRPr="00306AB6">
        <w:rPr>
          <w:b/>
          <w:spacing w:val="0"/>
        </w:rPr>
        <w:t>enseignant</w:t>
      </w:r>
      <w:r w:rsidR="001909B1" w:rsidRPr="00306AB6">
        <w:rPr>
          <w:b/>
          <w:spacing w:val="0"/>
        </w:rPr>
        <w:t xml:space="preserve"> référent</w:t>
      </w:r>
      <w:r w:rsidR="004B7E7D" w:rsidRPr="00306AB6">
        <w:rPr>
          <w:spacing w:val="0"/>
        </w:rPr>
        <w:t xml:space="preserve"> </w:t>
      </w:r>
      <w:r w:rsidRPr="00306AB6">
        <w:rPr>
          <w:spacing w:val="0"/>
        </w:rPr>
        <w:t>assure le suivi individualisé</w:t>
      </w:r>
      <w:r w:rsidR="00FE35B0" w:rsidRPr="00306AB6">
        <w:rPr>
          <w:spacing w:val="0"/>
        </w:rPr>
        <w:t xml:space="preserve"> d</w:t>
      </w:r>
      <w:r w:rsidR="00C7580E" w:rsidRPr="00306AB6">
        <w:rPr>
          <w:spacing w:val="0"/>
        </w:rPr>
        <w:t>’élève</w:t>
      </w:r>
      <w:r w:rsidR="00FE35B0" w:rsidRPr="00306AB6">
        <w:rPr>
          <w:spacing w:val="0"/>
        </w:rPr>
        <w:t xml:space="preserve">s </w:t>
      </w:r>
      <w:r w:rsidR="00B360B3" w:rsidRPr="00306AB6">
        <w:rPr>
          <w:spacing w:val="0"/>
        </w:rPr>
        <w:t xml:space="preserve">dans </w:t>
      </w:r>
      <w:r w:rsidR="00A260E8" w:rsidRPr="00306AB6">
        <w:rPr>
          <w:spacing w:val="0"/>
        </w:rPr>
        <w:t xml:space="preserve">le cadre de </w:t>
      </w:r>
      <w:hyperlink r:id="rId46" w:history="1">
        <w:r w:rsidR="00A260E8" w:rsidRPr="00306AB6">
          <w:rPr>
            <w:rStyle w:val="hypertexteCar"/>
            <w:spacing w:val="0"/>
          </w:rPr>
          <w:t>l’article D124-3 du code de l’éducation</w:t>
        </w:r>
      </w:hyperlink>
      <w:r w:rsidR="00A260E8" w:rsidRPr="00306AB6">
        <w:rPr>
          <w:spacing w:val="0"/>
        </w:rPr>
        <w:t xml:space="preserve"> et du </w:t>
      </w:r>
      <w:hyperlink r:id="rId47" w:history="1">
        <w:r w:rsidR="003F44A0">
          <w:rPr>
            <w:rStyle w:val="hypertexteCar"/>
            <w:spacing w:val="0"/>
          </w:rPr>
          <w:t>d</w:t>
        </w:r>
        <w:r w:rsidR="00A75FD1" w:rsidRPr="00306AB6">
          <w:rPr>
            <w:rStyle w:val="hypertexteCar"/>
            <w:spacing w:val="0"/>
          </w:rPr>
          <w:t xml:space="preserve">écret n° 92-1189 du 06 </w:t>
        </w:r>
        <w:r w:rsidR="003F44A0">
          <w:rPr>
            <w:rStyle w:val="hypertexteCar"/>
            <w:spacing w:val="0"/>
          </w:rPr>
          <w:t>n</w:t>
        </w:r>
        <w:r w:rsidR="00A75FD1" w:rsidRPr="00306AB6">
          <w:rPr>
            <w:rStyle w:val="hypertexteCar"/>
            <w:spacing w:val="0"/>
          </w:rPr>
          <w:t>ovembre 1992</w:t>
        </w:r>
      </w:hyperlink>
      <w:r w:rsidR="00496379" w:rsidRPr="00306AB6">
        <w:rPr>
          <w:rStyle w:val="hypertexteCar"/>
          <w:spacing w:val="0"/>
          <w:u w:val="none"/>
        </w:rPr>
        <w:t>.</w:t>
      </w:r>
    </w:p>
    <w:p w:rsidR="00047C03" w:rsidRPr="00306AB6" w:rsidRDefault="00047C03" w:rsidP="00047C03">
      <w:pPr>
        <w:pStyle w:val="Paragrapheniveau2"/>
        <w:pBdr>
          <w:left w:val="single" w:sz="18" w:space="4" w:color="auto"/>
        </w:pBdr>
        <w:ind w:left="426"/>
        <w:rPr>
          <w:spacing w:val="0"/>
        </w:rPr>
      </w:pPr>
      <w:r w:rsidRPr="00306AB6">
        <w:rPr>
          <w:spacing w:val="0"/>
        </w:rPr>
        <w:sym w:font="Wingdings" w:char="F0C4"/>
      </w:r>
      <w:r w:rsidRPr="00306AB6">
        <w:rPr>
          <w:spacing w:val="0"/>
        </w:rPr>
        <w:t xml:space="preserve"> </w:t>
      </w:r>
      <w:hyperlink w:anchor="Encadrement_PFMP_equipe" w:history="1">
        <w:r w:rsidRPr="00306AB6">
          <w:rPr>
            <w:rStyle w:val="hypertexteCar"/>
            <w:spacing w:val="0"/>
          </w:rPr>
          <w:t xml:space="preserve">Cf. </w:t>
        </w:r>
        <w:r w:rsidR="003F44A0">
          <w:rPr>
            <w:rStyle w:val="hypertexteCar"/>
            <w:spacing w:val="0"/>
          </w:rPr>
          <w:t>l</w:t>
        </w:r>
        <w:r w:rsidRPr="00306AB6">
          <w:rPr>
            <w:rStyle w:val="hypertexteCar"/>
            <w:spacing w:val="0"/>
          </w:rPr>
          <w:t xml:space="preserve">’encadrement des </w:t>
        </w:r>
        <w:r w:rsidRPr="00306AB6">
          <w:rPr>
            <w:rStyle w:val="hypertexteCar"/>
            <w:caps/>
            <w:spacing w:val="0"/>
          </w:rPr>
          <w:t>pfmp</w:t>
        </w:r>
        <w:r w:rsidRPr="00306AB6">
          <w:rPr>
            <w:rStyle w:val="hypertexteCar"/>
            <w:spacing w:val="0"/>
          </w:rPr>
          <w:t xml:space="preserve"> : </w:t>
        </w:r>
        <w:r w:rsidR="00744150" w:rsidRPr="00306AB6">
          <w:rPr>
            <w:rStyle w:val="hypertexteCar"/>
            <w:spacing w:val="0"/>
          </w:rPr>
          <w:t>t</w:t>
        </w:r>
        <w:r w:rsidRPr="00306AB6">
          <w:rPr>
            <w:rStyle w:val="hypertexteCar"/>
            <w:spacing w:val="0"/>
          </w:rPr>
          <w:t>âches relevant de l'équipe pédagogique.</w:t>
        </w:r>
      </w:hyperlink>
    </w:p>
    <w:p w:rsidR="00047C03" w:rsidRPr="00306AB6" w:rsidRDefault="00047C03" w:rsidP="00604B11">
      <w:pPr>
        <w:pStyle w:val="Paragrapheniveau2"/>
        <w:spacing w:before="0"/>
        <w:ind w:left="284"/>
        <w:rPr>
          <w:spacing w:val="0"/>
        </w:rPr>
      </w:pPr>
    </w:p>
    <w:p w:rsidR="001909B1" w:rsidRPr="00306AB6" w:rsidRDefault="001909B1" w:rsidP="00B63424">
      <w:pPr>
        <w:pStyle w:val="Paragrapheniveau2"/>
        <w:pBdr>
          <w:left w:val="single" w:sz="18" w:space="4" w:color="auto"/>
        </w:pBdr>
        <w:spacing w:before="0"/>
        <w:ind w:left="426"/>
        <w:rPr>
          <w:spacing w:val="0"/>
        </w:rPr>
      </w:pPr>
      <w:r w:rsidRPr="00306AB6">
        <w:rPr>
          <w:spacing w:val="0"/>
        </w:rPr>
        <w:t>L</w:t>
      </w:r>
      <w:r w:rsidRPr="00306AB6">
        <w:rPr>
          <w:b/>
          <w:spacing w:val="0"/>
        </w:rPr>
        <w:t>’élève</w:t>
      </w:r>
      <w:r w:rsidRPr="00306AB6">
        <w:rPr>
          <w:spacing w:val="0"/>
        </w:rPr>
        <w:t xml:space="preserve"> </w:t>
      </w:r>
      <w:r w:rsidR="00F03408" w:rsidRPr="00306AB6">
        <w:rPr>
          <w:spacing w:val="0"/>
        </w:rPr>
        <w:t>est</w:t>
      </w:r>
      <w:r w:rsidRPr="00306AB6">
        <w:rPr>
          <w:spacing w:val="0"/>
        </w:rPr>
        <w:t xml:space="preserve"> informé des objectifs de chaque période, des modalités d’évaluation ainsi que des modalités quotidiennes dans la vie de l’organisme d’accueil (horaire, règle de sécurité, …).</w:t>
      </w:r>
      <w:r w:rsidR="00676027" w:rsidRPr="00306AB6">
        <w:rPr>
          <w:spacing w:val="0"/>
        </w:rPr>
        <w:t xml:space="preserve"> Acteur de sa PFMP, il prépare son intégration et suit le programme établi avec l’enseignant référent.</w:t>
      </w:r>
    </w:p>
    <w:p w:rsidR="00A47C46" w:rsidRPr="00306AB6" w:rsidRDefault="00744150" w:rsidP="00A47C46">
      <w:pPr>
        <w:pStyle w:val="Paragrapheniveau2"/>
        <w:pBdr>
          <w:left w:val="single" w:sz="18" w:space="4" w:color="auto"/>
        </w:pBdr>
        <w:ind w:left="426"/>
        <w:rPr>
          <w:rStyle w:val="hypertexteCar"/>
          <w:spacing w:val="0"/>
        </w:rPr>
      </w:pPr>
      <w:r w:rsidRPr="00306AB6">
        <w:rPr>
          <w:spacing w:val="0"/>
        </w:rPr>
        <w:sym w:font="Wingdings" w:char="F0C4"/>
      </w:r>
      <w:r w:rsidRPr="00306AB6">
        <w:rPr>
          <w:spacing w:val="0"/>
        </w:rPr>
        <w:t xml:space="preserve"> </w:t>
      </w:r>
      <w:hyperlink w:anchor="Encadrement_PFMP_eleve" w:history="1">
        <w:r w:rsidRPr="00306AB6">
          <w:rPr>
            <w:rStyle w:val="hypertexteCar"/>
            <w:spacing w:val="0"/>
          </w:rPr>
          <w:t xml:space="preserve">Cf. </w:t>
        </w:r>
        <w:r w:rsidR="003F44A0">
          <w:rPr>
            <w:rStyle w:val="hypertexteCar"/>
            <w:spacing w:val="0"/>
          </w:rPr>
          <w:t>l</w:t>
        </w:r>
        <w:r w:rsidRPr="00306AB6">
          <w:rPr>
            <w:rStyle w:val="hypertexteCar"/>
            <w:spacing w:val="0"/>
          </w:rPr>
          <w:t xml:space="preserve">’encadrement des </w:t>
        </w:r>
        <w:r w:rsidRPr="00306AB6">
          <w:rPr>
            <w:rStyle w:val="hypertexteCar"/>
            <w:caps/>
            <w:spacing w:val="0"/>
          </w:rPr>
          <w:t>pfmp</w:t>
        </w:r>
        <w:r w:rsidRPr="00306AB6">
          <w:rPr>
            <w:rStyle w:val="hypertexteCar"/>
            <w:spacing w:val="0"/>
          </w:rPr>
          <w:t xml:space="preserve"> : tâches relevant de l’élève.</w:t>
        </w:r>
      </w:hyperlink>
    </w:p>
    <w:p w:rsidR="00A47C46" w:rsidRPr="00306AB6" w:rsidRDefault="00A47C46" w:rsidP="00A47C46">
      <w:pPr>
        <w:spacing w:before="0"/>
        <w:ind w:left="284"/>
        <w:rPr>
          <w:spacing w:val="0"/>
        </w:rPr>
      </w:pPr>
    </w:p>
    <w:p w:rsidR="001909B1" w:rsidRPr="00306AB6" w:rsidRDefault="001909B1" w:rsidP="00B63424">
      <w:pPr>
        <w:pStyle w:val="Paragrapheniveau2"/>
        <w:pBdr>
          <w:left w:val="single" w:sz="18" w:space="4" w:color="auto"/>
        </w:pBdr>
        <w:spacing w:before="0"/>
        <w:ind w:left="426"/>
      </w:pPr>
      <w:r w:rsidRPr="00306AB6">
        <w:rPr>
          <w:b/>
        </w:rPr>
        <w:t>Le tuteur ou la tutrice</w:t>
      </w:r>
      <w:r w:rsidRPr="00306AB6">
        <w:t xml:space="preserve"> joue un rôle essentiel pour la qualité de la formation en alternance.</w:t>
      </w:r>
    </w:p>
    <w:p w:rsidR="00604B11" w:rsidRPr="00306AB6" w:rsidRDefault="00604B11" w:rsidP="00604B11">
      <w:pPr>
        <w:pStyle w:val="Paragrapheniveau2"/>
        <w:pBdr>
          <w:left w:val="single" w:sz="18" w:space="4" w:color="auto"/>
        </w:pBdr>
        <w:ind w:left="426"/>
      </w:pPr>
      <w:r w:rsidRPr="00306AB6">
        <w:sym w:font="Wingdings" w:char="F0C4"/>
      </w:r>
      <w:r w:rsidRPr="00306AB6">
        <w:t xml:space="preserve"> </w:t>
      </w:r>
      <w:hyperlink w:anchor="Encadrement_PFMP_entreprise" w:history="1">
        <w:r w:rsidRPr="00306AB6">
          <w:rPr>
            <w:rStyle w:val="hypertexteCar"/>
            <w:spacing w:val="0"/>
          </w:rPr>
          <w:t xml:space="preserve">Cf. </w:t>
        </w:r>
        <w:r w:rsidR="003F44A0">
          <w:rPr>
            <w:rStyle w:val="hypertexteCar"/>
            <w:spacing w:val="0"/>
          </w:rPr>
          <w:t>l</w:t>
        </w:r>
        <w:r w:rsidRPr="00306AB6">
          <w:rPr>
            <w:rStyle w:val="hypertexteCar"/>
            <w:spacing w:val="0"/>
          </w:rPr>
          <w:t xml:space="preserve">’encadrement des </w:t>
        </w:r>
        <w:r w:rsidRPr="00306AB6">
          <w:rPr>
            <w:rStyle w:val="hypertexteCar"/>
            <w:caps/>
            <w:spacing w:val="0"/>
          </w:rPr>
          <w:t>pfmp</w:t>
        </w:r>
        <w:r w:rsidRPr="00306AB6">
          <w:rPr>
            <w:rStyle w:val="hypertexteCar"/>
            <w:spacing w:val="0"/>
          </w:rPr>
          <w:t xml:space="preserve"> : tâches relevant </w:t>
        </w:r>
        <w:r w:rsidR="00A47C46" w:rsidRPr="00306AB6">
          <w:rPr>
            <w:rStyle w:val="hypertexteCar"/>
            <w:spacing w:val="0"/>
          </w:rPr>
          <w:t>de l’entreprise.</w:t>
        </w:r>
      </w:hyperlink>
    </w:p>
    <w:p w:rsidR="00BB4A2E" w:rsidRPr="00306AB6" w:rsidRDefault="00F118EE" w:rsidP="008F33CD">
      <w:pPr>
        <w:pStyle w:val="Style3"/>
      </w:pPr>
      <w:bookmarkStart w:id="58" w:name="_Toc484019286"/>
      <w:r w:rsidRPr="00306AB6">
        <w:t>P</w:t>
      </w:r>
      <w:r w:rsidR="00BB4A2E" w:rsidRPr="00306AB6">
        <w:t>réparation</w:t>
      </w:r>
      <w:bookmarkEnd w:id="58"/>
    </w:p>
    <w:p w:rsidR="00BB4A2E" w:rsidRPr="00306AB6" w:rsidRDefault="00BB4A2E" w:rsidP="00E163E0">
      <w:pPr>
        <w:ind w:left="284"/>
        <w:rPr>
          <w:spacing w:val="-2"/>
        </w:rPr>
      </w:pPr>
      <w:r w:rsidRPr="00306AB6">
        <w:rPr>
          <w:spacing w:val="-2"/>
        </w:rPr>
        <w:t xml:space="preserve">Dès le début de l’année scolaire, une </w:t>
      </w:r>
      <w:r w:rsidRPr="00306AB6">
        <w:rPr>
          <w:rStyle w:val="hypertexteCar"/>
          <w:color w:val="auto"/>
          <w:spacing w:val="-2"/>
          <w:u w:val="none"/>
        </w:rPr>
        <w:t>période spécifique d’accueil et d’intégration</w:t>
      </w:r>
      <w:r w:rsidR="00C50690" w:rsidRPr="00306AB6">
        <w:rPr>
          <w:spacing w:val="-2"/>
        </w:rPr>
        <w:t xml:space="preserve"> </w:t>
      </w:r>
      <w:r w:rsidR="00595E1A" w:rsidRPr="00306AB6">
        <w:rPr>
          <w:rStyle w:val="hypertexteCar"/>
          <w:spacing w:val="-2"/>
        </w:rPr>
        <w:t>(</w:t>
      </w:r>
      <w:hyperlink r:id="rId48" w:history="1">
        <w:r w:rsidR="003F44A0">
          <w:rPr>
            <w:rStyle w:val="hypertexteCar"/>
            <w:spacing w:val="-2"/>
          </w:rPr>
          <w:t>c</w:t>
        </w:r>
        <w:r w:rsidR="00595E1A" w:rsidRPr="00306AB6">
          <w:rPr>
            <w:rStyle w:val="hypertexteCar"/>
            <w:spacing w:val="-2"/>
          </w:rPr>
          <w:t>irculaire n° 2016-055 du 29</w:t>
        </w:r>
        <w:r w:rsidR="003F44A0">
          <w:rPr>
            <w:rStyle w:val="hypertexteCar"/>
            <w:spacing w:val="-2"/>
          </w:rPr>
          <w:t xml:space="preserve"> mars 2</w:t>
        </w:r>
        <w:r w:rsidR="00595E1A" w:rsidRPr="00306AB6">
          <w:rPr>
            <w:rStyle w:val="hypertexteCar"/>
            <w:spacing w:val="-2"/>
          </w:rPr>
          <w:t>016</w:t>
        </w:r>
        <w:r w:rsidR="005E7126" w:rsidRPr="00306AB6">
          <w:rPr>
            <w:rStyle w:val="hypertexteCar"/>
            <w:spacing w:val="-2"/>
          </w:rPr>
          <w:t xml:space="preserve"> – </w:t>
        </w:r>
        <w:r w:rsidR="003F44A0">
          <w:rPr>
            <w:rStyle w:val="hypertexteCar"/>
            <w:spacing w:val="-2"/>
          </w:rPr>
          <w:t>p</w:t>
        </w:r>
        <w:r w:rsidR="005E7126" w:rsidRPr="00306AB6">
          <w:rPr>
            <w:rStyle w:val="hypertexteCar"/>
            <w:spacing w:val="-2"/>
          </w:rPr>
          <w:t>aragraphe 4</w:t>
        </w:r>
        <w:r w:rsidR="00595E1A" w:rsidRPr="00306AB6">
          <w:rPr>
            <w:rStyle w:val="hypertexteCar"/>
            <w:spacing w:val="-2"/>
          </w:rPr>
          <w:t>)</w:t>
        </w:r>
        <w:r w:rsidR="00595E1A" w:rsidRPr="00306AB6">
          <w:rPr>
            <w:rStyle w:val="hypertexteCar"/>
            <w:spacing w:val="-2"/>
            <w:u w:val="none"/>
          </w:rPr>
          <w:t> </w:t>
        </w:r>
      </w:hyperlink>
      <w:r w:rsidR="0008442E" w:rsidRPr="00306AB6">
        <w:rPr>
          <w:spacing w:val="-2"/>
        </w:rPr>
        <w:t xml:space="preserve">facilite </w:t>
      </w:r>
      <w:r w:rsidR="00351DEE" w:rsidRPr="00306AB6">
        <w:rPr>
          <w:spacing w:val="-2"/>
        </w:rPr>
        <w:t xml:space="preserve">le passage </w:t>
      </w:r>
      <w:r w:rsidR="0056361C" w:rsidRPr="00306AB6">
        <w:rPr>
          <w:spacing w:val="-2"/>
        </w:rPr>
        <w:t>de</w:t>
      </w:r>
      <w:r w:rsidR="00283EC1" w:rsidRPr="00306AB6">
        <w:rPr>
          <w:spacing w:val="-2"/>
        </w:rPr>
        <w:t xml:space="preserve"> l’élève </w:t>
      </w:r>
      <w:r w:rsidR="0056361C" w:rsidRPr="00306AB6">
        <w:rPr>
          <w:spacing w:val="-2"/>
        </w:rPr>
        <w:t xml:space="preserve">issu </w:t>
      </w:r>
      <w:r w:rsidR="0008442E" w:rsidRPr="00306AB6">
        <w:rPr>
          <w:spacing w:val="-2"/>
        </w:rPr>
        <w:t xml:space="preserve">du collège </w:t>
      </w:r>
      <w:r w:rsidR="007B436F" w:rsidRPr="00306AB6">
        <w:rPr>
          <w:spacing w:val="-2"/>
        </w:rPr>
        <w:t xml:space="preserve">vers le lycée et </w:t>
      </w:r>
      <w:r w:rsidR="003654F7" w:rsidRPr="00306AB6">
        <w:rPr>
          <w:spacing w:val="-2"/>
        </w:rPr>
        <w:t>la voie professionnelle</w:t>
      </w:r>
      <w:r w:rsidRPr="00306AB6">
        <w:rPr>
          <w:spacing w:val="-2"/>
        </w:rPr>
        <w:t> :</w:t>
      </w:r>
    </w:p>
    <w:p w:rsidR="009D5CA3" w:rsidRPr="00306AB6" w:rsidRDefault="005411FB" w:rsidP="00B02D00">
      <w:pPr>
        <w:pStyle w:val="Paragraphedeliste"/>
        <w:numPr>
          <w:ilvl w:val="0"/>
          <w:numId w:val="2"/>
        </w:numPr>
        <w:spacing w:before="0" w:after="0" w:line="240" w:lineRule="auto"/>
        <w:ind w:left="567" w:hanging="283"/>
        <w:jc w:val="both"/>
        <w:rPr>
          <w:spacing w:val="0"/>
        </w:rPr>
      </w:pPr>
      <w:proofErr w:type="gramStart"/>
      <w:r w:rsidRPr="00306AB6">
        <w:rPr>
          <w:spacing w:val="0"/>
        </w:rPr>
        <w:t>en</w:t>
      </w:r>
      <w:proofErr w:type="gramEnd"/>
      <w:r w:rsidRPr="00306AB6">
        <w:rPr>
          <w:spacing w:val="0"/>
        </w:rPr>
        <w:t xml:space="preserve"> exposant les activités professionnelles que doit réaliser le titulaire</w:t>
      </w:r>
      <w:r w:rsidR="00EE202E" w:rsidRPr="00306AB6">
        <w:rPr>
          <w:spacing w:val="0"/>
        </w:rPr>
        <w:t xml:space="preserve"> du diplôme préparé (consolidation du projet de </w:t>
      </w:r>
      <w:r w:rsidR="0050650C" w:rsidRPr="00306AB6">
        <w:rPr>
          <w:spacing w:val="0"/>
        </w:rPr>
        <w:t>l’élève</w:t>
      </w:r>
      <w:r w:rsidR="002C432D" w:rsidRPr="00306AB6">
        <w:rPr>
          <w:spacing w:val="0"/>
        </w:rPr>
        <w:t xml:space="preserve"> </w:t>
      </w:r>
      <w:r w:rsidR="00E715D0" w:rsidRPr="00306AB6">
        <w:rPr>
          <w:spacing w:val="0"/>
        </w:rPr>
        <w:t xml:space="preserve">par </w:t>
      </w:r>
      <w:r w:rsidR="002C432D" w:rsidRPr="00306AB6">
        <w:rPr>
          <w:spacing w:val="0"/>
        </w:rPr>
        <w:t>une connaissance du métier</w:t>
      </w:r>
      <w:r w:rsidR="0050650C" w:rsidRPr="00306AB6">
        <w:rPr>
          <w:spacing w:val="0"/>
        </w:rPr>
        <w:t>)</w:t>
      </w:r>
      <w:r w:rsidR="00EE202E" w:rsidRPr="00306AB6">
        <w:rPr>
          <w:spacing w:val="0"/>
        </w:rPr>
        <w:t> ;</w:t>
      </w:r>
    </w:p>
    <w:p w:rsidR="0050650C" w:rsidRPr="00306AB6" w:rsidRDefault="0050650C" w:rsidP="00B02D00">
      <w:pPr>
        <w:pStyle w:val="Paragraphedeliste"/>
        <w:numPr>
          <w:ilvl w:val="0"/>
          <w:numId w:val="2"/>
        </w:numPr>
        <w:spacing w:before="0" w:after="0" w:line="240" w:lineRule="auto"/>
        <w:ind w:left="567" w:hanging="283"/>
        <w:jc w:val="both"/>
        <w:rPr>
          <w:spacing w:val="0"/>
        </w:rPr>
      </w:pPr>
      <w:proofErr w:type="gramStart"/>
      <w:r w:rsidRPr="00306AB6">
        <w:rPr>
          <w:spacing w:val="0"/>
        </w:rPr>
        <w:t>en</w:t>
      </w:r>
      <w:proofErr w:type="gramEnd"/>
      <w:r w:rsidRPr="00306AB6">
        <w:rPr>
          <w:spacing w:val="0"/>
        </w:rPr>
        <w:t xml:space="preserve"> approchant</w:t>
      </w:r>
      <w:r w:rsidR="002C432D" w:rsidRPr="00306AB6">
        <w:rPr>
          <w:spacing w:val="0"/>
        </w:rPr>
        <w:t xml:space="preserve"> la réalité </w:t>
      </w:r>
      <w:r w:rsidR="00E715D0" w:rsidRPr="00306AB6">
        <w:rPr>
          <w:spacing w:val="0"/>
        </w:rPr>
        <w:t>du métier et du monde professionnel ;</w:t>
      </w:r>
    </w:p>
    <w:p w:rsidR="00BB4A2E" w:rsidRPr="00306AB6" w:rsidRDefault="003654F7" w:rsidP="00B02D00">
      <w:pPr>
        <w:pStyle w:val="Paragraphedeliste"/>
        <w:numPr>
          <w:ilvl w:val="0"/>
          <w:numId w:val="2"/>
        </w:numPr>
        <w:spacing w:before="0" w:after="0" w:line="240" w:lineRule="auto"/>
        <w:ind w:left="567" w:hanging="283"/>
        <w:jc w:val="both"/>
        <w:rPr>
          <w:spacing w:val="-2"/>
        </w:rPr>
      </w:pPr>
      <w:proofErr w:type="gramStart"/>
      <w:r w:rsidRPr="00306AB6">
        <w:rPr>
          <w:spacing w:val="-2"/>
        </w:rPr>
        <w:t>en</w:t>
      </w:r>
      <w:proofErr w:type="gramEnd"/>
      <w:r w:rsidRPr="00306AB6">
        <w:rPr>
          <w:spacing w:val="-2"/>
        </w:rPr>
        <w:t xml:space="preserve"> </w:t>
      </w:r>
      <w:r w:rsidR="00786133" w:rsidRPr="00306AB6">
        <w:rPr>
          <w:spacing w:val="-2"/>
        </w:rPr>
        <w:t>p</w:t>
      </w:r>
      <w:r w:rsidR="00BB4A2E" w:rsidRPr="00306AB6">
        <w:rPr>
          <w:spacing w:val="-2"/>
        </w:rPr>
        <w:t>résentant</w:t>
      </w:r>
      <w:r w:rsidR="009D5CA3" w:rsidRPr="00306AB6">
        <w:rPr>
          <w:spacing w:val="-2"/>
        </w:rPr>
        <w:t>,</w:t>
      </w:r>
      <w:r w:rsidR="00BB4A2E" w:rsidRPr="00306AB6">
        <w:rPr>
          <w:spacing w:val="-2"/>
        </w:rPr>
        <w:t xml:space="preserve"> de manière formalisée</w:t>
      </w:r>
      <w:r w:rsidR="009D5CA3" w:rsidRPr="00306AB6">
        <w:rPr>
          <w:spacing w:val="-2"/>
        </w:rPr>
        <w:t>,</w:t>
      </w:r>
      <w:r w:rsidR="00BB4A2E" w:rsidRPr="00306AB6">
        <w:rPr>
          <w:spacing w:val="-2"/>
        </w:rPr>
        <w:t xml:space="preserve"> </w:t>
      </w:r>
      <w:r w:rsidR="00EE202E" w:rsidRPr="00306AB6">
        <w:rPr>
          <w:spacing w:val="-2"/>
        </w:rPr>
        <w:t xml:space="preserve">l’organisation </w:t>
      </w:r>
      <w:r w:rsidR="00C03AB1" w:rsidRPr="00306AB6">
        <w:rPr>
          <w:spacing w:val="-2"/>
        </w:rPr>
        <w:t>sur le cycle de formation</w:t>
      </w:r>
      <w:r w:rsidR="00BB4A2E" w:rsidRPr="00306AB6">
        <w:rPr>
          <w:spacing w:val="-2"/>
        </w:rPr>
        <w:t xml:space="preserve"> </w:t>
      </w:r>
      <w:r w:rsidR="006D3D6B" w:rsidRPr="00306AB6">
        <w:rPr>
          <w:spacing w:val="-2"/>
        </w:rPr>
        <w:t xml:space="preserve">dont </w:t>
      </w:r>
      <w:r w:rsidR="00C03AB1" w:rsidRPr="00306AB6">
        <w:rPr>
          <w:spacing w:val="-2"/>
        </w:rPr>
        <w:t>celle qui concerne</w:t>
      </w:r>
      <w:r w:rsidR="006D3D6B" w:rsidRPr="00306AB6">
        <w:rPr>
          <w:spacing w:val="-2"/>
        </w:rPr>
        <w:t xml:space="preserve"> </w:t>
      </w:r>
      <w:r w:rsidR="00C03AB1" w:rsidRPr="00306AB6">
        <w:rPr>
          <w:spacing w:val="-2"/>
        </w:rPr>
        <w:t>le</w:t>
      </w:r>
      <w:r w:rsidR="006D3D6B" w:rsidRPr="00306AB6">
        <w:rPr>
          <w:spacing w:val="-2"/>
        </w:rPr>
        <w:t xml:space="preserve"> domaine professionnel </w:t>
      </w:r>
      <w:r w:rsidR="001F34DF" w:rsidRPr="00306AB6">
        <w:rPr>
          <w:spacing w:val="-2"/>
        </w:rPr>
        <w:t xml:space="preserve">(focus sur </w:t>
      </w:r>
      <w:r w:rsidR="0008663C" w:rsidRPr="00306AB6">
        <w:rPr>
          <w:spacing w:val="-2"/>
        </w:rPr>
        <w:t>l’alternance des</w:t>
      </w:r>
      <w:r w:rsidR="00BB4A2E" w:rsidRPr="00306AB6">
        <w:rPr>
          <w:spacing w:val="-2"/>
        </w:rPr>
        <w:t xml:space="preserve"> te</w:t>
      </w:r>
      <w:r w:rsidR="00F26D19" w:rsidRPr="00306AB6">
        <w:rPr>
          <w:spacing w:val="-2"/>
        </w:rPr>
        <w:t>mps de formation en</w:t>
      </w:r>
      <w:r w:rsidR="0008663C" w:rsidRPr="00306AB6">
        <w:rPr>
          <w:spacing w:val="-2"/>
        </w:rPr>
        <w:t>tre l’école et l’</w:t>
      </w:r>
      <w:r w:rsidR="001F34DF" w:rsidRPr="00306AB6">
        <w:rPr>
          <w:spacing w:val="-2"/>
        </w:rPr>
        <w:t>entreprise).</w:t>
      </w:r>
      <w:r w:rsidR="00F26D19" w:rsidRPr="00306AB6">
        <w:rPr>
          <w:spacing w:val="-2"/>
        </w:rPr>
        <w:t xml:space="preserve"> </w:t>
      </w:r>
      <w:r w:rsidR="00BB4A2E" w:rsidRPr="00306AB6">
        <w:rPr>
          <w:spacing w:val="-2"/>
        </w:rPr>
        <w:t xml:space="preserve">Les objectifs des </w:t>
      </w:r>
      <w:r w:rsidR="003A280F" w:rsidRPr="00306AB6">
        <w:rPr>
          <w:spacing w:val="-2"/>
        </w:rPr>
        <w:t>PFMP</w:t>
      </w:r>
      <w:r w:rsidR="00BB4A2E" w:rsidRPr="00306AB6">
        <w:rPr>
          <w:spacing w:val="-2"/>
        </w:rPr>
        <w:t xml:space="preserve"> </w:t>
      </w:r>
      <w:r w:rsidR="00EE5F77" w:rsidRPr="00306AB6">
        <w:rPr>
          <w:spacing w:val="-2"/>
        </w:rPr>
        <w:t>sont explicités et font comprendre</w:t>
      </w:r>
      <w:r w:rsidR="001F34DF" w:rsidRPr="00306AB6">
        <w:rPr>
          <w:spacing w:val="-2"/>
        </w:rPr>
        <w:t xml:space="preserve"> la nécessité</w:t>
      </w:r>
      <w:r w:rsidR="00BB4A2E" w:rsidRPr="00306AB6">
        <w:rPr>
          <w:spacing w:val="-2"/>
        </w:rPr>
        <w:t xml:space="preserve"> d’une complémentarité </w:t>
      </w:r>
      <w:r w:rsidR="000564CA" w:rsidRPr="00306AB6">
        <w:rPr>
          <w:spacing w:val="-2"/>
        </w:rPr>
        <w:t xml:space="preserve">entre ces </w:t>
      </w:r>
      <w:r w:rsidR="00BF0697" w:rsidRPr="00306AB6">
        <w:rPr>
          <w:spacing w:val="-2"/>
        </w:rPr>
        <w:t>deux espaces</w:t>
      </w:r>
      <w:r w:rsidR="00BB4A2E" w:rsidRPr="00306AB6">
        <w:rPr>
          <w:spacing w:val="-2"/>
        </w:rPr>
        <w:t xml:space="preserve"> </w:t>
      </w:r>
      <w:r w:rsidR="00DB7A7B" w:rsidRPr="00306AB6">
        <w:rPr>
          <w:spacing w:val="-2"/>
        </w:rPr>
        <w:t xml:space="preserve">de formation </w:t>
      </w:r>
      <w:r w:rsidR="00BB4A2E" w:rsidRPr="00306AB6">
        <w:rPr>
          <w:spacing w:val="-2"/>
        </w:rPr>
        <w:t>pour acquérir les compétences exigées par le référentiel du diplôme</w:t>
      </w:r>
      <w:r w:rsidR="00F134E6" w:rsidRPr="00306AB6">
        <w:rPr>
          <w:spacing w:val="-2"/>
        </w:rPr>
        <w:t> ;</w:t>
      </w:r>
    </w:p>
    <w:p w:rsidR="00D84604" w:rsidRPr="00306AB6" w:rsidRDefault="00D84604" w:rsidP="00621FC9">
      <w:pPr>
        <w:ind w:left="284"/>
        <w:rPr>
          <w:spacing w:val="0"/>
        </w:rPr>
      </w:pPr>
      <w:r w:rsidRPr="00306AB6">
        <w:rPr>
          <w:spacing w:val="0"/>
        </w:rPr>
        <w:t>Cette période doit être construite pour une large partie</w:t>
      </w:r>
      <w:r w:rsidR="00C41D41" w:rsidRPr="00306AB6">
        <w:rPr>
          <w:spacing w:val="0"/>
        </w:rPr>
        <w:t xml:space="preserve"> lors de la fin de l’année scolaire précédente.</w:t>
      </w:r>
      <w:r w:rsidR="008438A1" w:rsidRPr="00306AB6">
        <w:rPr>
          <w:spacing w:val="0"/>
        </w:rPr>
        <w:t xml:space="preserve"> Elle doit permettre à l’élève</w:t>
      </w:r>
      <w:r w:rsidR="007B436F" w:rsidRPr="00306AB6">
        <w:rPr>
          <w:spacing w:val="0"/>
        </w:rPr>
        <w:t xml:space="preserve">, </w:t>
      </w:r>
      <w:r w:rsidR="000E4EA0" w:rsidRPr="00306AB6">
        <w:rPr>
          <w:spacing w:val="0"/>
        </w:rPr>
        <w:t>lors de</w:t>
      </w:r>
      <w:r w:rsidR="007B436F" w:rsidRPr="00306AB6">
        <w:rPr>
          <w:spacing w:val="0"/>
        </w:rPr>
        <w:t xml:space="preserve"> son arrivée en lycée professionnel,</w:t>
      </w:r>
      <w:r w:rsidR="008438A1" w:rsidRPr="00306AB6">
        <w:rPr>
          <w:spacing w:val="0"/>
        </w:rPr>
        <w:t xml:space="preserve"> de « donner du sens » à sa formation.</w:t>
      </w:r>
    </w:p>
    <w:p w:rsidR="00BB4A2E" w:rsidRPr="00306AB6" w:rsidRDefault="00BB4A2E" w:rsidP="00621FC9">
      <w:pPr>
        <w:ind w:left="284"/>
        <w:rPr>
          <w:spacing w:val="0"/>
        </w:rPr>
      </w:pPr>
      <w:r w:rsidRPr="00306AB6">
        <w:rPr>
          <w:spacing w:val="0"/>
        </w:rPr>
        <w:t>D</w:t>
      </w:r>
      <w:r w:rsidR="00C41D41" w:rsidRPr="00306AB6">
        <w:rPr>
          <w:spacing w:val="0"/>
        </w:rPr>
        <w:t xml:space="preserve">ès la prérentrée, </w:t>
      </w:r>
      <w:r w:rsidRPr="00306AB6">
        <w:rPr>
          <w:spacing w:val="0"/>
        </w:rPr>
        <w:t xml:space="preserve">sous l’autorité du chef d’établissement, l’équipe pédagogique de chaque division répartit entre ses membres les tâches liées aux 3 phases de l’encadrement des PFMP. Chaque élève se voit attribué un </w:t>
      </w:r>
      <w:r w:rsidR="007273D9" w:rsidRPr="00306AB6">
        <w:rPr>
          <w:spacing w:val="0"/>
        </w:rPr>
        <w:t xml:space="preserve">enseignant </w:t>
      </w:r>
      <w:r w:rsidRPr="00306AB6">
        <w:rPr>
          <w:spacing w:val="0"/>
        </w:rPr>
        <w:t>référent.</w:t>
      </w:r>
    </w:p>
    <w:p w:rsidR="00FF0691" w:rsidRPr="00306AB6" w:rsidRDefault="00FF0691" w:rsidP="00FF0691">
      <w:pPr>
        <w:spacing w:before="0"/>
        <w:ind w:left="284"/>
        <w:rPr>
          <w:spacing w:val="0"/>
        </w:rPr>
      </w:pPr>
      <w:r w:rsidRPr="00306AB6">
        <w:rPr>
          <w:spacing w:val="0"/>
        </w:rPr>
        <w:t xml:space="preserve">Le rôle </w:t>
      </w:r>
      <w:r w:rsidR="00FB3B40" w:rsidRPr="00306AB6">
        <w:rPr>
          <w:spacing w:val="0"/>
        </w:rPr>
        <w:t xml:space="preserve">d’animateur </w:t>
      </w:r>
      <w:r w:rsidR="002D6981" w:rsidRPr="00306AB6">
        <w:rPr>
          <w:spacing w:val="0"/>
        </w:rPr>
        <w:t xml:space="preserve">et de coordonnateur </w:t>
      </w:r>
      <w:r w:rsidRPr="00306AB6">
        <w:rPr>
          <w:spacing w:val="0"/>
        </w:rPr>
        <w:t>du professeur principal est réaffirmé</w:t>
      </w:r>
      <w:r w:rsidR="002D6981" w:rsidRPr="00306AB6">
        <w:rPr>
          <w:spacing w:val="0"/>
        </w:rPr>
        <w:t>.</w:t>
      </w:r>
    </w:p>
    <w:p w:rsidR="00BB4A2E" w:rsidRPr="00306AB6" w:rsidRDefault="00BB4A2E" w:rsidP="001C15B4">
      <w:pPr>
        <w:spacing w:before="0"/>
        <w:ind w:left="284"/>
        <w:rPr>
          <w:spacing w:val="0"/>
        </w:rPr>
      </w:pPr>
      <w:r w:rsidRPr="00306AB6">
        <w:rPr>
          <w:spacing w:val="0"/>
        </w:rPr>
        <w:t xml:space="preserve">Une </w:t>
      </w:r>
      <w:hyperlink r:id="rId49" w:history="1">
        <w:r w:rsidRPr="00306AB6">
          <w:rPr>
            <w:rStyle w:val="hypertexteCar"/>
            <w:color w:val="auto"/>
            <w:spacing w:val="0"/>
            <w:u w:val="none"/>
          </w:rPr>
          <w:t>préparation à l’arrivée en milieu professionnel</w:t>
        </w:r>
      </w:hyperlink>
      <w:r w:rsidRPr="00306AB6">
        <w:rPr>
          <w:rFonts w:eastAsia="Calibri"/>
          <w:spacing w:val="0"/>
        </w:rPr>
        <w:t xml:space="preserve">, </w:t>
      </w:r>
      <w:r w:rsidR="002D6981" w:rsidRPr="00306AB6">
        <w:rPr>
          <w:spacing w:val="0"/>
        </w:rPr>
        <w:t>élaborée par l’équipe pédagogique en relation avec les partenaires professionnels</w:t>
      </w:r>
      <w:r w:rsidR="00B24D06" w:rsidRPr="00306AB6">
        <w:rPr>
          <w:spacing w:val="0"/>
        </w:rPr>
        <w:t xml:space="preserve"> en appui sur la </w:t>
      </w:r>
      <w:hyperlink r:id="rId50" w:history="1">
        <w:r w:rsidR="003F44A0">
          <w:rPr>
            <w:rStyle w:val="hypertexteCar"/>
            <w:spacing w:val="0"/>
          </w:rPr>
          <w:t>c</w:t>
        </w:r>
        <w:r w:rsidR="00B24D06" w:rsidRPr="00306AB6">
          <w:rPr>
            <w:rStyle w:val="hypertexteCar"/>
            <w:spacing w:val="0"/>
          </w:rPr>
          <w:t>irculaire N°2016-053 - 29 mars 2016</w:t>
        </w:r>
      </w:hyperlink>
      <w:r w:rsidR="000E4EA0" w:rsidRPr="00306AB6">
        <w:rPr>
          <w:spacing w:val="0"/>
        </w:rPr>
        <w:t xml:space="preserve"> (paragrap</w:t>
      </w:r>
      <w:r w:rsidR="00C577CB" w:rsidRPr="00306AB6">
        <w:rPr>
          <w:spacing w:val="0"/>
        </w:rPr>
        <w:t>he 3.33)</w:t>
      </w:r>
      <w:r w:rsidR="00FF4195" w:rsidRPr="00306AB6">
        <w:rPr>
          <w:spacing w:val="0"/>
        </w:rPr>
        <w:t xml:space="preserve"> est </w:t>
      </w:r>
      <w:r w:rsidR="00C26C70" w:rsidRPr="00306AB6">
        <w:rPr>
          <w:spacing w:val="0"/>
        </w:rPr>
        <w:t>conduite</w:t>
      </w:r>
      <w:r w:rsidR="002D6981" w:rsidRPr="00306AB6">
        <w:rPr>
          <w:spacing w:val="0"/>
        </w:rPr>
        <w:t xml:space="preserve"> </w:t>
      </w:r>
      <w:r w:rsidRPr="00306AB6">
        <w:rPr>
          <w:rFonts w:eastAsia="Calibri"/>
          <w:spacing w:val="0"/>
        </w:rPr>
        <w:t>comme une activité spécifique avec les élèves</w:t>
      </w:r>
      <w:r w:rsidR="00FF4195" w:rsidRPr="00306AB6">
        <w:rPr>
          <w:rFonts w:eastAsia="Calibri"/>
          <w:spacing w:val="0"/>
        </w:rPr>
        <w:t xml:space="preserve"> </w:t>
      </w:r>
      <w:r w:rsidRPr="00306AB6">
        <w:rPr>
          <w:spacing w:val="0"/>
        </w:rPr>
        <w:t>pour :</w:t>
      </w:r>
    </w:p>
    <w:p w:rsidR="00BB4A2E" w:rsidRPr="00306AB6" w:rsidRDefault="00786133" w:rsidP="00F73CDE">
      <w:pPr>
        <w:pStyle w:val="Paragraphedeliste"/>
        <w:numPr>
          <w:ilvl w:val="0"/>
          <w:numId w:val="2"/>
        </w:numPr>
        <w:spacing w:after="0" w:line="240" w:lineRule="auto"/>
        <w:ind w:left="567" w:hanging="283"/>
        <w:jc w:val="both"/>
        <w:rPr>
          <w:spacing w:val="0"/>
        </w:rPr>
      </w:pPr>
      <w:proofErr w:type="gramStart"/>
      <w:r w:rsidRPr="00306AB6">
        <w:rPr>
          <w:spacing w:val="0"/>
        </w:rPr>
        <w:t>f</w:t>
      </w:r>
      <w:r w:rsidR="00BB4A2E" w:rsidRPr="00306AB6">
        <w:rPr>
          <w:spacing w:val="0"/>
        </w:rPr>
        <w:t>aciliter</w:t>
      </w:r>
      <w:proofErr w:type="gramEnd"/>
      <w:r w:rsidR="00BB4A2E" w:rsidRPr="00306AB6">
        <w:rPr>
          <w:spacing w:val="0"/>
        </w:rPr>
        <w:t xml:space="preserve"> l’intégration de l’élève dans une organisation, une équipe de travail</w:t>
      </w:r>
      <w:r w:rsidR="00FF4195" w:rsidRPr="00306AB6">
        <w:rPr>
          <w:spacing w:val="0"/>
        </w:rPr>
        <w:t> ;</w:t>
      </w:r>
    </w:p>
    <w:p w:rsidR="00BB4A2E" w:rsidRPr="00306AB6" w:rsidRDefault="00786133" w:rsidP="00B02D00">
      <w:pPr>
        <w:pStyle w:val="Paragraphedeliste"/>
        <w:numPr>
          <w:ilvl w:val="0"/>
          <w:numId w:val="2"/>
        </w:numPr>
        <w:spacing w:before="0" w:after="0" w:line="240" w:lineRule="auto"/>
        <w:ind w:left="567" w:hanging="283"/>
        <w:jc w:val="both"/>
        <w:rPr>
          <w:spacing w:val="0"/>
        </w:rPr>
      </w:pPr>
      <w:proofErr w:type="gramStart"/>
      <w:r w:rsidRPr="00306AB6">
        <w:rPr>
          <w:spacing w:val="0"/>
        </w:rPr>
        <w:t>i</w:t>
      </w:r>
      <w:r w:rsidR="00BB4A2E" w:rsidRPr="00306AB6">
        <w:rPr>
          <w:spacing w:val="0"/>
        </w:rPr>
        <w:t>dentifier</w:t>
      </w:r>
      <w:proofErr w:type="gramEnd"/>
      <w:r w:rsidR="00BB4A2E" w:rsidRPr="00306AB6">
        <w:rPr>
          <w:spacing w:val="0"/>
        </w:rPr>
        <w:t xml:space="preserve"> les attendus du monde professionnel, expliciter les codes professionnels</w:t>
      </w:r>
      <w:r w:rsidR="00FF4195" w:rsidRPr="00306AB6">
        <w:rPr>
          <w:spacing w:val="0"/>
        </w:rPr>
        <w:t> ;</w:t>
      </w:r>
    </w:p>
    <w:p w:rsidR="009460EC" w:rsidRPr="00306AB6" w:rsidRDefault="009460EC" w:rsidP="00B02D00">
      <w:pPr>
        <w:pStyle w:val="Paragraphedeliste"/>
        <w:numPr>
          <w:ilvl w:val="0"/>
          <w:numId w:val="2"/>
        </w:numPr>
        <w:spacing w:before="0" w:after="0" w:line="240" w:lineRule="auto"/>
        <w:ind w:left="567" w:hanging="283"/>
        <w:jc w:val="both"/>
        <w:rPr>
          <w:spacing w:val="0"/>
        </w:rPr>
      </w:pPr>
      <w:proofErr w:type="gramStart"/>
      <w:r w:rsidRPr="00306AB6">
        <w:rPr>
          <w:spacing w:val="0"/>
        </w:rPr>
        <w:t>présenter</w:t>
      </w:r>
      <w:proofErr w:type="gramEnd"/>
      <w:r w:rsidRPr="00306AB6">
        <w:rPr>
          <w:spacing w:val="0"/>
        </w:rPr>
        <w:t xml:space="preserve"> les objectifs globaux des PFMP et les documents qui créeront le lien entre l’entreprise, l’école et l’</w:t>
      </w:r>
      <w:r w:rsidR="00411369" w:rsidRPr="00306AB6">
        <w:rPr>
          <w:spacing w:val="0"/>
        </w:rPr>
        <w:t>élève…</w:t>
      </w:r>
    </w:p>
    <w:p w:rsidR="001112D9" w:rsidRPr="00306AB6" w:rsidRDefault="001112D9" w:rsidP="0092580E">
      <w:pPr>
        <w:ind w:left="284"/>
        <w:rPr>
          <w:b/>
          <w:spacing w:val="0"/>
        </w:rPr>
      </w:pPr>
      <w:r w:rsidRPr="00306AB6">
        <w:rPr>
          <w:b/>
          <w:spacing w:val="0"/>
        </w:rPr>
        <w:t>Cette préparation permet que l’élève s’approprie :</w:t>
      </w:r>
    </w:p>
    <w:p w:rsidR="001112D9" w:rsidRPr="00306AB6" w:rsidRDefault="003F44A0" w:rsidP="002C5612">
      <w:pPr>
        <w:pStyle w:val="Titre6"/>
        <w:numPr>
          <w:ilvl w:val="0"/>
          <w:numId w:val="37"/>
        </w:numPr>
        <w:tabs>
          <w:tab w:val="clear" w:pos="993"/>
          <w:tab w:val="left" w:pos="567"/>
        </w:tabs>
        <w:spacing w:before="60"/>
        <w:ind w:left="567" w:hanging="283"/>
        <w:jc w:val="both"/>
      </w:pPr>
      <w:r>
        <w:rPr>
          <w:rStyle w:val="Titre6Car"/>
        </w:rPr>
        <w:t>d</w:t>
      </w:r>
      <w:r w:rsidR="001112D9" w:rsidRPr="00306AB6">
        <w:rPr>
          <w:rStyle w:val="Titre6Car"/>
        </w:rPr>
        <w:t>es outils méthodologiques de recherche d’entreprises : fichiers entreprises de l’établissement, le site « tuto des stages »</w:t>
      </w:r>
      <w:r w:rsidR="001112D9" w:rsidRPr="00306AB6">
        <w:t xml:space="preserve"> </w:t>
      </w:r>
      <w:r w:rsidR="001112D9" w:rsidRPr="00306AB6">
        <w:rPr>
          <w:rStyle w:val="hypertexteCar"/>
        </w:rPr>
        <w:t>(</w:t>
      </w:r>
      <w:hyperlink r:id="rId51" w:history="1">
        <w:r w:rsidR="001112D9" w:rsidRPr="00306AB6">
          <w:rPr>
            <w:rStyle w:val="hypertexteCar"/>
          </w:rPr>
          <w:t>http://www.education.gouv.fr/cid109415/le-tuto-des-stages-le-portail-d-information-sur-les-stages-en-entreprise.html</w:t>
        </w:r>
      </w:hyperlink>
      <w:r w:rsidR="001112D9" w:rsidRPr="00306AB6">
        <w:rPr>
          <w:rStyle w:val="hypertexteCar"/>
        </w:rPr>
        <w:t>)</w:t>
      </w:r>
      <w:r w:rsidR="001112D9" w:rsidRPr="00306AB6">
        <w:rPr>
          <w:noProof w:val="0"/>
        </w:rPr>
        <w:t xml:space="preserve">, </w:t>
      </w:r>
      <w:r w:rsidR="001112D9" w:rsidRPr="00306AB6">
        <w:t xml:space="preserve">le site « Mon stage en ligne » </w:t>
      </w:r>
      <w:r w:rsidR="001112D9" w:rsidRPr="00306AB6">
        <w:rPr>
          <w:rStyle w:val="hypertexteCar"/>
          <w:color w:val="808080" w:themeColor="background1" w:themeShade="80"/>
          <w:u w:val="none"/>
        </w:rPr>
        <w:t>(</w:t>
      </w:r>
      <w:hyperlink r:id="rId52" w:history="1">
        <w:r w:rsidR="001112D9" w:rsidRPr="00306AB6">
          <w:rPr>
            <w:rStyle w:val="hypertexteCar"/>
          </w:rPr>
          <w:t>http://monstageenligne.fr/</w:t>
        </w:r>
      </w:hyperlink>
      <w:r w:rsidR="001112D9" w:rsidRPr="00306AB6">
        <w:t xml:space="preserve">). </w:t>
      </w:r>
    </w:p>
    <w:p w:rsidR="001112D9" w:rsidRPr="00306AB6" w:rsidRDefault="003F44A0" w:rsidP="001112D9">
      <w:pPr>
        <w:pStyle w:val="Titre6"/>
        <w:numPr>
          <w:ilvl w:val="0"/>
          <w:numId w:val="37"/>
        </w:numPr>
        <w:tabs>
          <w:tab w:val="clear" w:pos="993"/>
          <w:tab w:val="left" w:pos="567"/>
        </w:tabs>
        <w:ind w:left="567" w:hanging="283"/>
        <w:jc w:val="both"/>
      </w:pPr>
      <w:r>
        <w:t>l</w:t>
      </w:r>
      <w:r w:rsidR="001112D9" w:rsidRPr="00306AB6">
        <w:t xml:space="preserve">a fiche « L’encadrement des PFMP : tâches relevant de l’élève »… </w:t>
      </w:r>
    </w:p>
    <w:p w:rsidR="001112D9" w:rsidRPr="00306AB6" w:rsidRDefault="003F44A0" w:rsidP="001112D9">
      <w:pPr>
        <w:pStyle w:val="Titre6"/>
        <w:numPr>
          <w:ilvl w:val="0"/>
          <w:numId w:val="37"/>
        </w:numPr>
        <w:tabs>
          <w:tab w:val="clear" w:pos="993"/>
          <w:tab w:val="left" w:pos="567"/>
        </w:tabs>
        <w:ind w:left="567" w:hanging="283"/>
        <w:jc w:val="both"/>
      </w:pPr>
      <w:r>
        <w:t>l</w:t>
      </w:r>
      <w:r w:rsidR="001112D9" w:rsidRPr="00306AB6">
        <w:t>es différents modes et techniques de communication (c</w:t>
      </w:r>
      <w:r w:rsidR="000A20D6" w:rsidRPr="00306AB6">
        <w:t>ourrier, téléphone, entretien</w:t>
      </w:r>
      <w:r>
        <w:t>,</w:t>
      </w:r>
      <w:r w:rsidRPr="003F44A0">
        <w:rPr>
          <w:spacing w:val="0"/>
        </w:rPr>
        <w:t xml:space="preserve"> </w:t>
      </w:r>
      <w:r>
        <w:rPr>
          <w:spacing w:val="0"/>
        </w:rPr>
        <w:t>etc.</w:t>
      </w:r>
      <w:r>
        <w:t>).</w:t>
      </w:r>
    </w:p>
    <w:p w:rsidR="001112D9" w:rsidRPr="00306AB6" w:rsidRDefault="001112D9" w:rsidP="00D95BC5">
      <w:pPr>
        <w:widowControl w:val="0"/>
        <w:ind w:left="284"/>
        <w:rPr>
          <w:spacing w:val="0"/>
        </w:rPr>
      </w:pPr>
      <w:r w:rsidRPr="00306AB6">
        <w:rPr>
          <w:spacing w:val="0"/>
        </w:rPr>
        <w:lastRenderedPageBreak/>
        <w:t>La présentation du milieu professionnel par des moyens variés (visites, exposés, témoignages de professionnels ou d’élèves plus avancés dans leur cursus de formation</w:t>
      </w:r>
      <w:r w:rsidR="003F44A0">
        <w:rPr>
          <w:spacing w:val="0"/>
        </w:rPr>
        <w:t>,</w:t>
      </w:r>
      <w:r w:rsidR="003F44A0" w:rsidRPr="003F44A0">
        <w:rPr>
          <w:spacing w:val="0"/>
        </w:rPr>
        <w:t xml:space="preserve"> </w:t>
      </w:r>
      <w:r w:rsidR="003F44A0">
        <w:rPr>
          <w:spacing w:val="0"/>
        </w:rPr>
        <w:t>etc.</w:t>
      </w:r>
      <w:r w:rsidRPr="00306AB6">
        <w:rPr>
          <w:spacing w:val="0"/>
        </w:rPr>
        <w:t>) et la familiarisation avec les règles de vie dans l’entreprise sont des préalables à une intégration réussie lors des PFMP.</w:t>
      </w:r>
    </w:p>
    <w:p w:rsidR="007B11C8" w:rsidRPr="00306AB6" w:rsidRDefault="007B11C8" w:rsidP="00C50F0E">
      <w:pPr>
        <w:ind w:left="284"/>
        <w:rPr>
          <w:spacing w:val="0"/>
        </w:rPr>
      </w:pPr>
      <w:r w:rsidRPr="00306AB6">
        <w:rPr>
          <w:spacing w:val="0"/>
        </w:rPr>
        <w:t xml:space="preserve">Voir les documents DGESCO </w:t>
      </w:r>
      <w:r w:rsidR="00EA2C60" w:rsidRPr="00306AB6">
        <w:rPr>
          <w:spacing w:val="0"/>
        </w:rPr>
        <w:t>« </w:t>
      </w:r>
      <w:hyperlink r:id="rId53" w:history="1">
        <w:r w:rsidR="00EA2C60" w:rsidRPr="00306AB6">
          <w:rPr>
            <w:spacing w:val="0"/>
          </w:rPr>
          <w:t>Agir ensemble pour construire le parcours avenir des élèves</w:t>
        </w:r>
      </w:hyperlink>
      <w:r w:rsidR="00EA2C60" w:rsidRPr="00306AB6">
        <w:rPr>
          <w:spacing w:val="0"/>
        </w:rPr>
        <w:t xml:space="preserve"> » </w:t>
      </w:r>
      <w:r w:rsidRPr="00306AB6">
        <w:rPr>
          <w:spacing w:val="0"/>
        </w:rPr>
        <w:t>construits pour le parcours Avenir :</w:t>
      </w:r>
    </w:p>
    <w:p w:rsidR="00EA2C60" w:rsidRPr="00306AB6" w:rsidRDefault="00E30FA2" w:rsidP="00D95BC5">
      <w:pPr>
        <w:widowControl w:val="0"/>
        <w:ind w:left="284"/>
        <w:rPr>
          <w:rStyle w:val="hypertexteCar"/>
          <w:noProof/>
        </w:rPr>
      </w:pPr>
      <w:hyperlink r:id="rId54" w:history="1">
        <w:r w:rsidR="00EA2C60" w:rsidRPr="00306AB6">
          <w:rPr>
            <w:rStyle w:val="hypertexteCar"/>
            <w:noProof/>
          </w:rPr>
          <w:t>Pour les entreprises : Le guide "Entreprises pour l'École" </w:t>
        </w:r>
      </w:hyperlink>
    </w:p>
    <w:p w:rsidR="00EA2C60" w:rsidRPr="00306AB6" w:rsidRDefault="00E30FA2" w:rsidP="00D95BC5">
      <w:pPr>
        <w:widowControl w:val="0"/>
        <w:ind w:left="284"/>
        <w:rPr>
          <w:rStyle w:val="hypertexteCar"/>
          <w:noProof/>
        </w:rPr>
      </w:pPr>
      <w:hyperlink r:id="rId55" w:history="1">
        <w:r w:rsidR="00EA2C60" w:rsidRPr="00306AB6">
          <w:rPr>
            <w:rStyle w:val="hypertexteCar"/>
            <w:noProof/>
          </w:rPr>
          <w:t>Pour les équipes éducatives : le guide "École et entreprises"</w:t>
        </w:r>
      </w:hyperlink>
    </w:p>
    <w:p w:rsidR="00BB4A2E" w:rsidRPr="00306AB6" w:rsidRDefault="00BB4A2E" w:rsidP="001B0B7E">
      <w:pPr>
        <w:ind w:left="284"/>
        <w:rPr>
          <w:spacing w:val="0"/>
        </w:rPr>
      </w:pPr>
      <w:bookmarkStart w:id="59" w:name="_Toc449690690"/>
      <w:bookmarkStart w:id="60" w:name="_Toc477521327"/>
      <w:bookmarkStart w:id="61" w:name="_Toc477521429"/>
      <w:r w:rsidRPr="00306AB6">
        <w:rPr>
          <w:b/>
          <w:spacing w:val="0"/>
        </w:rPr>
        <w:t>La recherche des lieux d’accueil</w:t>
      </w:r>
      <w:bookmarkEnd w:id="59"/>
      <w:r w:rsidRPr="00306AB6">
        <w:rPr>
          <w:spacing w:val="0"/>
        </w:rPr>
        <w:t xml:space="preserve"> (voir le logigramme page 9)</w:t>
      </w:r>
      <w:bookmarkEnd w:id="60"/>
      <w:bookmarkEnd w:id="61"/>
    </w:p>
    <w:p w:rsidR="00721454" w:rsidRPr="00306AB6" w:rsidRDefault="00EC755F" w:rsidP="00BB4A2E">
      <w:pPr>
        <w:ind w:left="284"/>
        <w:rPr>
          <w:spacing w:val="0"/>
        </w:rPr>
      </w:pPr>
      <w:r w:rsidRPr="00306AB6">
        <w:rPr>
          <w:spacing w:val="0"/>
        </w:rPr>
        <w:t>Coordonnée par le DDF, l</w:t>
      </w:r>
      <w:r w:rsidR="008A4795" w:rsidRPr="00306AB6">
        <w:rPr>
          <w:spacing w:val="0"/>
        </w:rPr>
        <w:t>a recherche du lieu d’accueil en PFMP</w:t>
      </w:r>
      <w:r w:rsidR="009233AE" w:rsidRPr="00306AB6">
        <w:rPr>
          <w:spacing w:val="0"/>
        </w:rPr>
        <w:t xml:space="preserve"> </w:t>
      </w:r>
      <w:r w:rsidR="008A4795" w:rsidRPr="00306AB6">
        <w:rPr>
          <w:spacing w:val="0"/>
        </w:rPr>
        <w:t xml:space="preserve">relève de la mission de l'équipe pédagogique. Elle est </w:t>
      </w:r>
      <w:r w:rsidR="00742780" w:rsidRPr="00306AB6">
        <w:rPr>
          <w:spacing w:val="0"/>
        </w:rPr>
        <w:t>menée sous sa responsabilité</w:t>
      </w:r>
      <w:r w:rsidR="00565015" w:rsidRPr="00306AB6">
        <w:t xml:space="preserve"> et </w:t>
      </w:r>
      <w:r w:rsidR="00565015" w:rsidRPr="00306AB6">
        <w:rPr>
          <w:spacing w:val="0"/>
        </w:rPr>
        <w:t>doit s'entendre comme une activité pédagogique clairement identifiée par les élèves.</w:t>
      </w:r>
    </w:p>
    <w:p w:rsidR="000E3019" w:rsidRPr="00306AB6" w:rsidRDefault="00FE4868" w:rsidP="00BA0886">
      <w:pPr>
        <w:widowControl w:val="0"/>
        <w:ind w:left="284"/>
        <w:rPr>
          <w:spacing w:val="0"/>
        </w:rPr>
      </w:pPr>
      <w:r w:rsidRPr="00306AB6">
        <w:rPr>
          <w:spacing w:val="0"/>
        </w:rPr>
        <w:t>Cependant, l</w:t>
      </w:r>
      <w:r w:rsidR="00550533" w:rsidRPr="00306AB6">
        <w:rPr>
          <w:spacing w:val="0"/>
        </w:rPr>
        <w:t>’équipe pédagogique mesure l’autonomie de l’élève et, en fonction de son profil, du niveau de formation et du secteur professionnel, différencie son degré d’accompagnement dans la recherche du lieu de PFMP.</w:t>
      </w:r>
      <w:r w:rsidRPr="00306AB6">
        <w:rPr>
          <w:spacing w:val="0"/>
        </w:rPr>
        <w:t xml:space="preserve"> </w:t>
      </w:r>
    </w:p>
    <w:p w:rsidR="000E3019" w:rsidRPr="00306AB6" w:rsidRDefault="00FE4868" w:rsidP="000E3019">
      <w:pPr>
        <w:widowControl w:val="0"/>
        <w:spacing w:before="0"/>
        <w:ind w:left="284"/>
        <w:rPr>
          <w:spacing w:val="0"/>
        </w:rPr>
      </w:pPr>
      <w:r w:rsidRPr="00306AB6">
        <w:rPr>
          <w:spacing w:val="0"/>
        </w:rPr>
        <w:t>Cela peut aller</w:t>
      </w:r>
      <w:r w:rsidR="005E3045" w:rsidRPr="00306AB6">
        <w:rPr>
          <w:spacing w:val="0"/>
        </w:rPr>
        <w:t xml:space="preserve"> d’un lieu « trouvé » par l’élève</w:t>
      </w:r>
      <w:r w:rsidR="000E3019" w:rsidRPr="00306AB6">
        <w:rPr>
          <w:spacing w:val="0"/>
        </w:rPr>
        <w:t xml:space="preserve"> en appui sur ses</w:t>
      </w:r>
      <w:r w:rsidR="00A20B19" w:rsidRPr="00306AB6">
        <w:rPr>
          <w:spacing w:val="0"/>
        </w:rPr>
        <w:t xml:space="preserve"> propres</w:t>
      </w:r>
      <w:r w:rsidR="000E3019" w:rsidRPr="00306AB6">
        <w:rPr>
          <w:spacing w:val="0"/>
        </w:rPr>
        <w:t xml:space="preserve"> réseaux </w:t>
      </w:r>
      <w:r w:rsidR="00E17F2B" w:rsidRPr="00306AB6">
        <w:rPr>
          <w:spacing w:val="0"/>
        </w:rPr>
        <w:t>jusqu’à une entreprise choisie par l’équipe pédagogique.</w:t>
      </w:r>
      <w:r w:rsidR="00910E69" w:rsidRPr="00306AB6">
        <w:rPr>
          <w:spacing w:val="0"/>
        </w:rPr>
        <w:t xml:space="preserve"> </w:t>
      </w:r>
    </w:p>
    <w:p w:rsidR="00550533" w:rsidRPr="00306AB6" w:rsidRDefault="00342DF3" w:rsidP="000E3019">
      <w:pPr>
        <w:widowControl w:val="0"/>
        <w:spacing w:before="0"/>
        <w:ind w:left="284"/>
        <w:rPr>
          <w:spacing w:val="0"/>
        </w:rPr>
      </w:pPr>
      <w:r w:rsidRPr="00306AB6">
        <w:rPr>
          <w:spacing w:val="0"/>
          <w:u w:val="single"/>
        </w:rPr>
        <w:t xml:space="preserve">Quoi </w:t>
      </w:r>
      <w:r w:rsidR="00A20B19" w:rsidRPr="00306AB6">
        <w:rPr>
          <w:spacing w:val="0"/>
          <w:u w:val="single"/>
        </w:rPr>
        <w:t>qu’il en soit, le</w:t>
      </w:r>
      <w:r w:rsidR="00910E69" w:rsidRPr="00306AB6">
        <w:rPr>
          <w:spacing w:val="0"/>
          <w:u w:val="single"/>
        </w:rPr>
        <w:t xml:space="preserve"> rôle de l’enseignant référent est </w:t>
      </w:r>
      <w:r w:rsidRPr="00306AB6">
        <w:rPr>
          <w:spacing w:val="0"/>
          <w:u w:val="single"/>
        </w:rPr>
        <w:t xml:space="preserve">indispensable et </w:t>
      </w:r>
      <w:r w:rsidR="00910E69" w:rsidRPr="00306AB6">
        <w:rPr>
          <w:spacing w:val="0"/>
          <w:u w:val="single"/>
        </w:rPr>
        <w:t>essentiel</w:t>
      </w:r>
      <w:r w:rsidR="00910E69" w:rsidRPr="00306AB6">
        <w:rPr>
          <w:spacing w:val="0"/>
        </w:rPr>
        <w:t>.</w:t>
      </w:r>
    </w:p>
    <w:p w:rsidR="005D2A80" w:rsidRPr="00306AB6" w:rsidRDefault="00010175" w:rsidP="00BA0886">
      <w:pPr>
        <w:widowControl w:val="0"/>
        <w:ind w:left="284"/>
        <w:rPr>
          <w:spacing w:val="0"/>
        </w:rPr>
      </w:pPr>
      <w:r w:rsidRPr="00306AB6">
        <w:rPr>
          <w:spacing w:val="0"/>
        </w:rPr>
        <w:t xml:space="preserve">Si l’entreprise n’est pas connue de l’équipe pédagogique, </w:t>
      </w:r>
      <w:r w:rsidR="00AF4092" w:rsidRPr="00306AB6">
        <w:rPr>
          <w:spacing w:val="0"/>
        </w:rPr>
        <w:t xml:space="preserve">celle-ci doit la valider au regard de </w:t>
      </w:r>
      <w:r w:rsidR="0008347C" w:rsidRPr="00306AB6">
        <w:rPr>
          <w:spacing w:val="0"/>
        </w:rPr>
        <w:t xml:space="preserve">ses qualifications et de ses </w:t>
      </w:r>
      <w:r w:rsidR="00AF4092" w:rsidRPr="00306AB6">
        <w:rPr>
          <w:spacing w:val="0"/>
        </w:rPr>
        <w:t>activités professionnelles</w:t>
      </w:r>
      <w:r w:rsidR="00DD0FF0" w:rsidRPr="00306AB6">
        <w:rPr>
          <w:spacing w:val="0"/>
        </w:rPr>
        <w:t xml:space="preserve">, </w:t>
      </w:r>
      <w:r w:rsidR="00D51536" w:rsidRPr="00306AB6">
        <w:rPr>
          <w:spacing w:val="0"/>
        </w:rPr>
        <w:t xml:space="preserve">de sa capacité d’accompagnement de l’élève, </w:t>
      </w:r>
      <w:r w:rsidR="00DD0FF0" w:rsidRPr="00306AB6">
        <w:rPr>
          <w:spacing w:val="0"/>
        </w:rPr>
        <w:t xml:space="preserve">de </w:t>
      </w:r>
      <w:r w:rsidR="00712B0C" w:rsidRPr="00306AB6">
        <w:rPr>
          <w:spacing w:val="0"/>
        </w:rPr>
        <w:t xml:space="preserve">son environnement, de </w:t>
      </w:r>
      <w:r w:rsidR="00DD0FF0" w:rsidRPr="00306AB6">
        <w:rPr>
          <w:spacing w:val="0"/>
        </w:rPr>
        <w:t>sa situation géographique (possibilité d’un suivi)</w:t>
      </w:r>
      <w:r w:rsidR="00AF4092" w:rsidRPr="00306AB6">
        <w:rPr>
          <w:spacing w:val="0"/>
        </w:rPr>
        <w:t xml:space="preserve"> et </w:t>
      </w:r>
      <w:r w:rsidR="000D3ABB" w:rsidRPr="00306AB6">
        <w:rPr>
          <w:spacing w:val="0"/>
        </w:rPr>
        <w:t xml:space="preserve">des compétences qu’elle est susceptible </w:t>
      </w:r>
      <w:r w:rsidR="00E65BEF" w:rsidRPr="00306AB6">
        <w:rPr>
          <w:spacing w:val="0"/>
        </w:rPr>
        <w:t>de développer.</w:t>
      </w:r>
    </w:p>
    <w:p w:rsidR="00C367C3" w:rsidRPr="00306AB6" w:rsidRDefault="00C367C3" w:rsidP="00BB4A2E">
      <w:pPr>
        <w:ind w:left="284"/>
        <w:rPr>
          <w:spacing w:val="0"/>
        </w:rPr>
      </w:pPr>
      <w:r w:rsidRPr="00306AB6">
        <w:rPr>
          <w:spacing w:val="0"/>
        </w:rPr>
        <w:t xml:space="preserve">Un élève sans entreprise </w:t>
      </w:r>
      <w:r w:rsidR="00A819E0" w:rsidRPr="00306AB6">
        <w:rPr>
          <w:spacing w:val="0"/>
        </w:rPr>
        <w:t xml:space="preserve">doit être </w:t>
      </w:r>
      <w:r w:rsidR="00E62A90" w:rsidRPr="00306AB6">
        <w:rPr>
          <w:spacing w:val="0"/>
        </w:rPr>
        <w:t xml:space="preserve">présent </w:t>
      </w:r>
      <w:r w:rsidR="00A819E0" w:rsidRPr="00306AB6">
        <w:rPr>
          <w:spacing w:val="0"/>
        </w:rPr>
        <w:t>dans l’établissement, ce qui implique une réflexion bien en amont des équipes</w:t>
      </w:r>
      <w:r w:rsidR="00D25446" w:rsidRPr="00306AB6">
        <w:rPr>
          <w:spacing w:val="0"/>
        </w:rPr>
        <w:t xml:space="preserve"> </w:t>
      </w:r>
      <w:r w:rsidR="006C061B" w:rsidRPr="00306AB6">
        <w:rPr>
          <w:spacing w:val="0"/>
        </w:rPr>
        <w:t xml:space="preserve">afin </w:t>
      </w:r>
      <w:r w:rsidR="00BC46C4" w:rsidRPr="00306AB6">
        <w:rPr>
          <w:spacing w:val="0"/>
        </w:rPr>
        <w:t xml:space="preserve">prévoir la prise en charge </w:t>
      </w:r>
      <w:r w:rsidR="00E62A90" w:rsidRPr="00306AB6">
        <w:rPr>
          <w:spacing w:val="0"/>
        </w:rPr>
        <w:t>des jeunes</w:t>
      </w:r>
      <w:r w:rsidR="00BC46C4" w:rsidRPr="00306AB6">
        <w:rPr>
          <w:spacing w:val="0"/>
        </w:rPr>
        <w:t xml:space="preserve"> sans entreprise d’accueil ou dont la PFMP s’interrompt avant son terme.</w:t>
      </w:r>
    </w:p>
    <w:p w:rsidR="00BB4A2E" w:rsidRPr="00306AB6" w:rsidRDefault="00BB4A2E" w:rsidP="00680084">
      <w:pPr>
        <w:ind w:left="284"/>
        <w:rPr>
          <w:spacing w:val="0"/>
        </w:rPr>
      </w:pPr>
      <w:r w:rsidRPr="00306AB6">
        <w:rPr>
          <w:spacing w:val="0"/>
        </w:rPr>
        <w:t>Les pôles de stages</w:t>
      </w:r>
      <w:r w:rsidR="00910E69" w:rsidRPr="00306AB6">
        <w:rPr>
          <w:spacing w:val="0"/>
        </w:rPr>
        <w:t xml:space="preserve"> et les professionnels (</w:t>
      </w:r>
      <w:r w:rsidR="00956172" w:rsidRPr="00306AB6">
        <w:rPr>
          <w:spacing w:val="0"/>
        </w:rPr>
        <w:t>Conseillers</w:t>
      </w:r>
      <w:r w:rsidR="00BC1835" w:rsidRPr="00306AB6">
        <w:rPr>
          <w:spacing w:val="0"/>
        </w:rPr>
        <w:t xml:space="preserve"> entreprise pour l’École, parrains de promotion</w:t>
      </w:r>
      <w:r w:rsidR="003F44A0">
        <w:rPr>
          <w:spacing w:val="0"/>
        </w:rPr>
        <w:t> ? etc.)</w:t>
      </w:r>
      <w:r w:rsidRPr="00306AB6">
        <w:rPr>
          <w:spacing w:val="0"/>
        </w:rPr>
        <w:t xml:space="preserve"> pourront aider l’équipe pédagogique dans la recherche d’un lieu d’accuei</w:t>
      </w:r>
      <w:r w:rsidR="00416D0A" w:rsidRPr="00306AB6">
        <w:rPr>
          <w:spacing w:val="0"/>
        </w:rPr>
        <w:t xml:space="preserve">l sans s’y </w:t>
      </w:r>
      <w:r w:rsidR="00FC3897" w:rsidRPr="00306AB6">
        <w:rPr>
          <w:spacing w:val="0"/>
        </w:rPr>
        <w:t>substituer.</w:t>
      </w:r>
    </w:p>
    <w:p w:rsidR="00680084" w:rsidRPr="00306AB6" w:rsidRDefault="00C4077D" w:rsidP="00680084">
      <w:pPr>
        <w:pStyle w:val="Titre6"/>
        <w:numPr>
          <w:ilvl w:val="0"/>
          <w:numId w:val="0"/>
        </w:numPr>
        <w:tabs>
          <w:tab w:val="clear" w:pos="993"/>
          <w:tab w:val="left" w:pos="851"/>
        </w:tabs>
        <w:spacing w:before="60"/>
        <w:ind w:left="284"/>
        <w:jc w:val="both"/>
        <w:rPr>
          <w:rStyle w:val="Titre6Car"/>
          <w:spacing w:val="0"/>
        </w:rPr>
      </w:pPr>
      <w:r w:rsidRPr="00306AB6">
        <w:rPr>
          <w:spacing w:val="0"/>
        </w:rPr>
        <w:t xml:space="preserve">L’équipe </w:t>
      </w:r>
      <w:r w:rsidR="003C281D" w:rsidRPr="00306AB6">
        <w:rPr>
          <w:spacing w:val="0"/>
        </w:rPr>
        <w:t>éducative</w:t>
      </w:r>
      <w:r w:rsidRPr="00306AB6">
        <w:rPr>
          <w:spacing w:val="0"/>
        </w:rPr>
        <w:t xml:space="preserve"> veille</w:t>
      </w:r>
      <w:r w:rsidR="00416D0A" w:rsidRPr="00306AB6">
        <w:rPr>
          <w:spacing w:val="0"/>
        </w:rPr>
        <w:t xml:space="preserve"> à ce que l’élève sot protégé</w:t>
      </w:r>
      <w:r w:rsidR="00BB4A2E" w:rsidRPr="00306AB6">
        <w:rPr>
          <w:spacing w:val="0"/>
        </w:rPr>
        <w:t xml:space="preserve"> </w:t>
      </w:r>
      <w:r w:rsidR="00416D0A" w:rsidRPr="00306AB6">
        <w:rPr>
          <w:spacing w:val="0"/>
        </w:rPr>
        <w:t>de toute dérive</w:t>
      </w:r>
      <w:r w:rsidR="00BB4A2E" w:rsidRPr="00306AB6">
        <w:rPr>
          <w:spacing w:val="0"/>
        </w:rPr>
        <w:t xml:space="preserve"> discriminatoires, cela dès leur arrivée en milieu professionnel. La discrimination est un acte qui détermine une différence de traitement à l’encontre d’une personne ou d’un groupe de personnes et constitue un acte délictueux (loi du 16 novembre 2001). La lutte contre les discriminations dans l’emploi commence par la promotion de l’égalité pour l’accès aux PFMP. En cas de discrimination avérée, il est possible de saisir le défenseur des droits : </w:t>
      </w:r>
      <w:hyperlink r:id="rId56" w:history="1">
        <w:r w:rsidR="00BB4A2E" w:rsidRPr="00306AB6">
          <w:rPr>
            <w:rStyle w:val="hypertexteCar"/>
            <w:spacing w:val="0"/>
          </w:rPr>
          <w:t>http://defenseurdesdroits.fr</w:t>
        </w:r>
      </w:hyperlink>
      <w:r w:rsidR="00146FF5" w:rsidRPr="00306AB6">
        <w:rPr>
          <w:rStyle w:val="hypertexteCar"/>
          <w:spacing w:val="0"/>
        </w:rPr>
        <w:t>.</w:t>
      </w:r>
      <w:r w:rsidR="00680084" w:rsidRPr="00306AB6">
        <w:rPr>
          <w:rStyle w:val="Titre6Car"/>
          <w:spacing w:val="0"/>
        </w:rPr>
        <w:t xml:space="preserve"> </w:t>
      </w:r>
    </w:p>
    <w:p w:rsidR="009C028E" w:rsidRPr="00306AB6" w:rsidRDefault="009C028E" w:rsidP="001B0B7E">
      <w:pPr>
        <w:ind w:left="284"/>
        <w:rPr>
          <w:b/>
          <w:spacing w:val="0"/>
        </w:rPr>
      </w:pPr>
      <w:bookmarkStart w:id="62" w:name="_Toc449019714"/>
      <w:bookmarkStart w:id="63" w:name="_Toc449508812"/>
      <w:bookmarkStart w:id="64" w:name="_Toc449690691"/>
      <w:bookmarkStart w:id="65" w:name="_Toc477521328"/>
      <w:bookmarkStart w:id="66" w:name="_Toc477521430"/>
      <w:r w:rsidRPr="00306AB6">
        <w:rPr>
          <w:b/>
          <w:spacing w:val="0"/>
        </w:rPr>
        <w:t>La préparation de l'élève aux Périodes de Formation en Milieu Professionnel</w:t>
      </w:r>
      <w:bookmarkEnd w:id="62"/>
      <w:bookmarkEnd w:id="63"/>
      <w:bookmarkEnd w:id="64"/>
      <w:bookmarkEnd w:id="65"/>
      <w:bookmarkEnd w:id="66"/>
      <w:r w:rsidRPr="00306AB6">
        <w:rPr>
          <w:b/>
          <w:spacing w:val="0"/>
        </w:rPr>
        <w:t xml:space="preserve"> permet </w:t>
      </w:r>
      <w:r w:rsidR="003C281D" w:rsidRPr="00306AB6">
        <w:rPr>
          <w:b/>
          <w:spacing w:val="0"/>
        </w:rPr>
        <w:t>qu’il s’approprie :</w:t>
      </w:r>
    </w:p>
    <w:p w:rsidR="00D43427" w:rsidRPr="00306AB6" w:rsidRDefault="003F44A0" w:rsidP="008366AF">
      <w:pPr>
        <w:pStyle w:val="Titre6"/>
        <w:numPr>
          <w:ilvl w:val="0"/>
          <w:numId w:val="37"/>
        </w:numPr>
        <w:tabs>
          <w:tab w:val="clear" w:pos="993"/>
          <w:tab w:val="left" w:pos="567"/>
        </w:tabs>
        <w:spacing w:before="60"/>
        <w:ind w:left="567" w:hanging="283"/>
        <w:jc w:val="both"/>
      </w:pPr>
      <w:r>
        <w:rPr>
          <w:rStyle w:val="Titre6Car"/>
        </w:rPr>
        <w:t>d</w:t>
      </w:r>
      <w:r w:rsidR="00680084" w:rsidRPr="00306AB6">
        <w:rPr>
          <w:rStyle w:val="Titre6Car"/>
        </w:rPr>
        <w:t>es outils méthodologiques de recherche d’entreprises</w:t>
      </w:r>
      <w:r w:rsidR="00D43427" w:rsidRPr="00306AB6">
        <w:rPr>
          <w:rStyle w:val="Titre6Car"/>
        </w:rPr>
        <w:t xml:space="preserve"> </w:t>
      </w:r>
      <w:r w:rsidR="00680084" w:rsidRPr="00306AB6">
        <w:rPr>
          <w:rStyle w:val="Titre6Car"/>
        </w:rPr>
        <w:t xml:space="preserve">: fichiers entreprises de l’établissement, le site </w:t>
      </w:r>
      <w:r w:rsidR="00D43427" w:rsidRPr="00306AB6">
        <w:rPr>
          <w:rStyle w:val="Titre6Car"/>
        </w:rPr>
        <w:t>« </w:t>
      </w:r>
      <w:r w:rsidR="00680084" w:rsidRPr="00306AB6">
        <w:rPr>
          <w:rStyle w:val="Titre6Car"/>
        </w:rPr>
        <w:t>tuto des stages</w:t>
      </w:r>
      <w:r w:rsidR="00D43427" w:rsidRPr="00306AB6">
        <w:rPr>
          <w:rStyle w:val="Titre6Car"/>
        </w:rPr>
        <w:t> »</w:t>
      </w:r>
      <w:r w:rsidR="00680084" w:rsidRPr="00306AB6">
        <w:t xml:space="preserve"> </w:t>
      </w:r>
      <w:r w:rsidR="00680084" w:rsidRPr="00306AB6">
        <w:rPr>
          <w:rStyle w:val="hypertexteCar"/>
        </w:rPr>
        <w:t>(</w:t>
      </w:r>
      <w:hyperlink r:id="rId57" w:history="1">
        <w:r w:rsidR="00680084" w:rsidRPr="00306AB6">
          <w:rPr>
            <w:rStyle w:val="hypertexteCar"/>
          </w:rPr>
          <w:t>http://www.education.gouv.fr/cid109415/le-tuto-des-stages-le-portail-d-information-sur-les-stages-en-entreprise.html</w:t>
        </w:r>
      </w:hyperlink>
      <w:r w:rsidR="00680084" w:rsidRPr="00306AB6">
        <w:rPr>
          <w:rStyle w:val="hypertexteCar"/>
        </w:rPr>
        <w:t>)</w:t>
      </w:r>
      <w:r w:rsidR="00680084" w:rsidRPr="00306AB6">
        <w:rPr>
          <w:noProof w:val="0"/>
        </w:rPr>
        <w:t xml:space="preserve">, </w:t>
      </w:r>
      <w:r w:rsidR="00680084" w:rsidRPr="00306AB6">
        <w:t xml:space="preserve">le site « Mon stage en ligne » </w:t>
      </w:r>
      <w:r w:rsidR="00680084" w:rsidRPr="00306AB6">
        <w:rPr>
          <w:rStyle w:val="hypertexteCar"/>
          <w:color w:val="808080" w:themeColor="background1" w:themeShade="80"/>
          <w:u w:val="none"/>
        </w:rPr>
        <w:t>(</w:t>
      </w:r>
      <w:hyperlink r:id="rId58" w:history="1">
        <w:r w:rsidR="00680084" w:rsidRPr="00306AB6">
          <w:rPr>
            <w:rStyle w:val="hypertexteCar"/>
          </w:rPr>
          <w:t>http://monstageenligne.fr/</w:t>
        </w:r>
      </w:hyperlink>
      <w:r w:rsidR="00033CC4" w:rsidRPr="00306AB6">
        <w:t>).</w:t>
      </w:r>
      <w:r w:rsidR="00D43427" w:rsidRPr="00306AB6">
        <w:t xml:space="preserve"> </w:t>
      </w:r>
    </w:p>
    <w:p w:rsidR="00F73CDE" w:rsidRPr="00306AB6" w:rsidRDefault="003F44A0" w:rsidP="00F73CDE">
      <w:pPr>
        <w:pStyle w:val="Titre6"/>
        <w:numPr>
          <w:ilvl w:val="0"/>
          <w:numId w:val="37"/>
        </w:numPr>
        <w:tabs>
          <w:tab w:val="clear" w:pos="993"/>
          <w:tab w:val="left" w:pos="567"/>
        </w:tabs>
        <w:ind w:left="567" w:hanging="283"/>
        <w:jc w:val="both"/>
      </w:pPr>
      <w:r>
        <w:t>l</w:t>
      </w:r>
      <w:r w:rsidR="00D43427" w:rsidRPr="00306AB6">
        <w:t xml:space="preserve">a fiche « L’encadrement des PFMP : tâches relevant de l’élève »… </w:t>
      </w:r>
    </w:p>
    <w:p w:rsidR="00D43427" w:rsidRPr="00306AB6" w:rsidRDefault="003F44A0" w:rsidP="00F73CDE">
      <w:pPr>
        <w:pStyle w:val="Titre6"/>
        <w:numPr>
          <w:ilvl w:val="0"/>
          <w:numId w:val="37"/>
        </w:numPr>
        <w:tabs>
          <w:tab w:val="clear" w:pos="993"/>
          <w:tab w:val="left" w:pos="567"/>
        </w:tabs>
        <w:ind w:left="567" w:hanging="283"/>
        <w:jc w:val="both"/>
      </w:pPr>
      <w:r>
        <w:t>l</w:t>
      </w:r>
      <w:r w:rsidR="00F73CDE" w:rsidRPr="00306AB6">
        <w:t xml:space="preserve">es </w:t>
      </w:r>
      <w:r w:rsidR="00D43427" w:rsidRPr="00306AB6">
        <w:t>différents modes et techniques de communication (courrier, téléphone, entretien…)</w:t>
      </w:r>
      <w:r w:rsidR="0019643D" w:rsidRPr="00306AB6">
        <w:t>…</w:t>
      </w:r>
    </w:p>
    <w:p w:rsidR="00BB4A2E" w:rsidRPr="00306AB6" w:rsidRDefault="00BB4A2E" w:rsidP="008366AF">
      <w:pPr>
        <w:ind w:left="284"/>
        <w:rPr>
          <w:spacing w:val="0"/>
        </w:rPr>
      </w:pPr>
      <w:r w:rsidRPr="00306AB6">
        <w:rPr>
          <w:spacing w:val="0"/>
        </w:rPr>
        <w:t xml:space="preserve">L’équipe </w:t>
      </w:r>
      <w:r w:rsidR="006655AE" w:rsidRPr="00306AB6">
        <w:rPr>
          <w:spacing w:val="0"/>
        </w:rPr>
        <w:t xml:space="preserve">familiarise les élèves aux </w:t>
      </w:r>
      <w:r w:rsidRPr="00306AB6">
        <w:rPr>
          <w:spacing w:val="0"/>
        </w:rPr>
        <w:t xml:space="preserve">différents documents </w:t>
      </w:r>
      <w:r w:rsidR="005D1156" w:rsidRPr="00306AB6">
        <w:rPr>
          <w:spacing w:val="0"/>
        </w:rPr>
        <w:t xml:space="preserve">de liaison entre l’école et </w:t>
      </w:r>
      <w:r w:rsidR="003009ED" w:rsidRPr="00306AB6">
        <w:rPr>
          <w:spacing w:val="0"/>
        </w:rPr>
        <w:t>le milieu professionnel</w:t>
      </w:r>
      <w:r w:rsidR="008366AF" w:rsidRPr="00306AB6">
        <w:rPr>
          <w:spacing w:val="0"/>
        </w:rPr>
        <w:t>, ainsi que ceux permettant l’évaluation certificative :</w:t>
      </w:r>
    </w:p>
    <w:p w:rsidR="00BB4A2E" w:rsidRPr="00306AB6" w:rsidRDefault="003F44A0" w:rsidP="005C1351">
      <w:pPr>
        <w:pStyle w:val="Titre6"/>
        <w:numPr>
          <w:ilvl w:val="0"/>
          <w:numId w:val="37"/>
        </w:numPr>
        <w:tabs>
          <w:tab w:val="clear" w:pos="993"/>
          <w:tab w:val="left" w:pos="567"/>
        </w:tabs>
        <w:spacing w:before="60"/>
        <w:ind w:left="567" w:hanging="283"/>
        <w:jc w:val="both"/>
        <w:rPr>
          <w:spacing w:val="0"/>
        </w:rPr>
      </w:pPr>
      <w:r>
        <w:rPr>
          <w:spacing w:val="0"/>
          <w:u w:val="single"/>
        </w:rPr>
        <w:t>l</w:t>
      </w:r>
      <w:r w:rsidR="00BB4A2E" w:rsidRPr="00306AB6">
        <w:rPr>
          <w:spacing w:val="0"/>
          <w:u w:val="single"/>
        </w:rPr>
        <w:t>e livret de suivi</w:t>
      </w:r>
      <w:r w:rsidR="00BB4A2E" w:rsidRPr="00306AB6">
        <w:rPr>
          <w:spacing w:val="0"/>
        </w:rPr>
        <w:t xml:space="preserve"> intègre des pages dédiées aux enseignements professionnels et aux enseignements généraux. C’est un outil dynamique que l’élève doit apprendre à gérer. Il constitue une annexe pédagogique à la convention de « stage » qui, entre autres, précise les objectifs de chaque période de la formation en milieu professionnel. Il permet également l’évaluation formative de la PFMP. Un ou des membres de l’équipe pédagogique présente cet outil à la </w:t>
      </w:r>
      <w:r w:rsidR="001538B8" w:rsidRPr="00306AB6">
        <w:rPr>
          <w:spacing w:val="0"/>
        </w:rPr>
        <w:t>classe avant le départ en PFMP ;</w:t>
      </w:r>
    </w:p>
    <w:p w:rsidR="00BB4A2E" w:rsidRPr="00306AB6" w:rsidRDefault="00BB4A2E" w:rsidP="005C1351">
      <w:pPr>
        <w:pStyle w:val="Titre6"/>
        <w:numPr>
          <w:ilvl w:val="0"/>
          <w:numId w:val="0"/>
        </w:numPr>
        <w:tabs>
          <w:tab w:val="clear" w:pos="993"/>
          <w:tab w:val="left" w:pos="567"/>
        </w:tabs>
        <w:ind w:left="567"/>
        <w:jc w:val="both"/>
        <w:rPr>
          <w:spacing w:val="0"/>
        </w:rPr>
      </w:pPr>
      <w:r w:rsidRPr="00306AB6">
        <w:rPr>
          <w:spacing w:val="0"/>
        </w:rPr>
        <w:t>Les livrets d’un établissement utilisent pour toutes les classes une charte graphique commune qui l’identifie cla</w:t>
      </w:r>
      <w:r w:rsidR="005C1351" w:rsidRPr="00306AB6">
        <w:rPr>
          <w:spacing w:val="0"/>
        </w:rPr>
        <w:t>irement ;</w:t>
      </w:r>
    </w:p>
    <w:p w:rsidR="00BB4A2E" w:rsidRPr="00306AB6" w:rsidRDefault="003F44A0" w:rsidP="005C1351">
      <w:pPr>
        <w:pStyle w:val="Titre6"/>
        <w:numPr>
          <w:ilvl w:val="0"/>
          <w:numId w:val="37"/>
        </w:numPr>
        <w:tabs>
          <w:tab w:val="clear" w:pos="993"/>
          <w:tab w:val="left" w:pos="567"/>
        </w:tabs>
        <w:spacing w:before="60"/>
        <w:ind w:left="567" w:hanging="283"/>
        <w:jc w:val="both"/>
        <w:rPr>
          <w:spacing w:val="0"/>
        </w:rPr>
      </w:pPr>
      <w:r>
        <w:rPr>
          <w:spacing w:val="0"/>
          <w:u w:val="single"/>
        </w:rPr>
        <w:t>l</w:t>
      </w:r>
      <w:r w:rsidR="00BB4A2E" w:rsidRPr="00306AB6">
        <w:rPr>
          <w:spacing w:val="0"/>
          <w:u w:val="single"/>
        </w:rPr>
        <w:t>e livret propre à l’évaluation certificative</w:t>
      </w:r>
      <w:r w:rsidR="00BB4A2E" w:rsidRPr="00306AB6">
        <w:rPr>
          <w:spacing w:val="0"/>
        </w:rPr>
        <w:t xml:space="preserve">. De forme et de contenu imposés par l’IEN en charge de l’examen impacté, il est géré par les enseignants de spécialité. Il peut faire l’objet d’une présentation aux élèves, notamment en support de l’explication du déroulement du CCF en entreprise. </w:t>
      </w:r>
    </w:p>
    <w:p w:rsidR="00BB4A2E" w:rsidRPr="00306AB6" w:rsidRDefault="00BB4A2E" w:rsidP="002A4F8A">
      <w:pPr>
        <w:pStyle w:val="Paragrapheniveau2"/>
        <w:ind w:left="284"/>
        <w:rPr>
          <w:b/>
          <w:spacing w:val="0"/>
          <w:szCs w:val="21"/>
        </w:rPr>
      </w:pPr>
      <w:bookmarkStart w:id="67" w:name="_Toc449508813"/>
      <w:bookmarkStart w:id="68" w:name="_Toc449690692"/>
      <w:bookmarkStart w:id="69" w:name="_Toc477521329"/>
      <w:bookmarkStart w:id="70" w:name="_Toc477521431"/>
      <w:r w:rsidRPr="00306AB6">
        <w:rPr>
          <w:b/>
          <w:spacing w:val="0"/>
          <w:szCs w:val="21"/>
        </w:rPr>
        <w:t>La préparation de la convention de stage</w:t>
      </w:r>
      <w:bookmarkEnd w:id="67"/>
      <w:bookmarkEnd w:id="68"/>
      <w:bookmarkEnd w:id="69"/>
      <w:bookmarkEnd w:id="70"/>
    </w:p>
    <w:p w:rsidR="00BB4A2E" w:rsidRPr="00306AB6" w:rsidRDefault="00BB4A2E" w:rsidP="00BB4A2E">
      <w:pPr>
        <w:pStyle w:val="Paragrapheniveau2"/>
        <w:ind w:left="284"/>
        <w:rPr>
          <w:spacing w:val="0"/>
          <w:szCs w:val="21"/>
        </w:rPr>
      </w:pPr>
      <w:r w:rsidRPr="00306AB6">
        <w:rPr>
          <w:spacing w:val="0"/>
          <w:szCs w:val="21"/>
        </w:rPr>
        <w:t>Elle comprend 2 étapes incontournables :</w:t>
      </w:r>
    </w:p>
    <w:p w:rsidR="00BB4A2E" w:rsidRPr="00306AB6" w:rsidRDefault="003F44A0" w:rsidP="00BC3401">
      <w:pPr>
        <w:pStyle w:val="Paragrapheniveau2"/>
        <w:numPr>
          <w:ilvl w:val="0"/>
          <w:numId w:val="5"/>
        </w:numPr>
        <w:tabs>
          <w:tab w:val="clear" w:pos="1004"/>
          <w:tab w:val="num" w:pos="567"/>
        </w:tabs>
        <w:ind w:left="567" w:hanging="283"/>
        <w:rPr>
          <w:spacing w:val="0"/>
          <w:szCs w:val="21"/>
        </w:rPr>
      </w:pPr>
      <w:proofErr w:type="gramStart"/>
      <w:r>
        <w:rPr>
          <w:b/>
          <w:spacing w:val="0"/>
          <w:szCs w:val="21"/>
        </w:rPr>
        <w:t>l</w:t>
      </w:r>
      <w:r w:rsidR="00BB4A2E" w:rsidRPr="00306AB6">
        <w:rPr>
          <w:b/>
          <w:spacing w:val="0"/>
          <w:szCs w:val="21"/>
        </w:rPr>
        <w:t>a</w:t>
      </w:r>
      <w:proofErr w:type="gramEnd"/>
      <w:r w:rsidR="00BB4A2E" w:rsidRPr="00306AB6">
        <w:rPr>
          <w:b/>
          <w:spacing w:val="0"/>
          <w:szCs w:val="21"/>
        </w:rPr>
        <w:t xml:space="preserve"> prise de contact de l’établissement avec l’entreprise</w:t>
      </w:r>
      <w:r w:rsidR="00BB4A2E" w:rsidRPr="00306AB6">
        <w:rPr>
          <w:spacing w:val="0"/>
          <w:szCs w:val="21"/>
        </w:rPr>
        <w:t> : celle-ci est informée des finalités des périodes en entreprise, du niveau de l’élève et des caractéristiques du diplôme qu’il prépare</w:t>
      </w:r>
      <w:r w:rsidR="001C54A3" w:rsidRPr="00306AB6">
        <w:rPr>
          <w:spacing w:val="0"/>
          <w:szCs w:val="21"/>
        </w:rPr>
        <w:t xml:space="preserve"> et</w:t>
      </w:r>
      <w:r w:rsidR="00BB4A2E" w:rsidRPr="00306AB6">
        <w:rPr>
          <w:spacing w:val="0"/>
          <w:szCs w:val="21"/>
        </w:rPr>
        <w:t xml:space="preserve"> le cas échéant </w:t>
      </w:r>
      <w:r w:rsidR="001C54A3" w:rsidRPr="00306AB6">
        <w:rPr>
          <w:spacing w:val="0"/>
          <w:szCs w:val="21"/>
        </w:rPr>
        <w:t xml:space="preserve">de l’implication </w:t>
      </w:r>
      <w:r w:rsidR="00B82B17" w:rsidRPr="00306AB6">
        <w:rPr>
          <w:spacing w:val="0"/>
          <w:szCs w:val="21"/>
        </w:rPr>
        <w:t xml:space="preserve">du </w:t>
      </w:r>
      <w:r w:rsidR="00BB4A2E" w:rsidRPr="00306AB6">
        <w:rPr>
          <w:spacing w:val="0"/>
          <w:szCs w:val="21"/>
        </w:rPr>
        <w:t xml:space="preserve">tuteur dans la certification des compétences. </w:t>
      </w:r>
      <w:r w:rsidR="00BC3401" w:rsidRPr="00306AB6">
        <w:rPr>
          <w:spacing w:val="0"/>
          <w:szCs w:val="21"/>
        </w:rPr>
        <w:t xml:space="preserve">Un échange est </w:t>
      </w:r>
      <w:r w:rsidR="00D226CF" w:rsidRPr="00306AB6">
        <w:rPr>
          <w:spacing w:val="0"/>
          <w:szCs w:val="21"/>
        </w:rPr>
        <w:t>nécessaire</w:t>
      </w:r>
      <w:r w:rsidR="00BC3401" w:rsidRPr="00306AB6">
        <w:rPr>
          <w:spacing w:val="0"/>
          <w:szCs w:val="21"/>
        </w:rPr>
        <w:t xml:space="preserve"> sur les termes de la convention, notamment en ce qui concerne les articles portant sur la Santé et Sécurité au Travail (habilitation électrique ou autorisation de conduite par le chef d’entreprise, déclaration de dérogation aux travaux interdits pour les jeunes de moins de 18 ans, durées et horaires de travail des élèves mineurs</w:t>
      </w:r>
      <w:r>
        <w:rPr>
          <w:spacing w:val="0"/>
          <w:szCs w:val="21"/>
        </w:rPr>
        <w:t xml:space="preserve">, </w:t>
      </w:r>
      <w:r>
        <w:rPr>
          <w:spacing w:val="0"/>
        </w:rPr>
        <w:t>etc.</w:t>
      </w:r>
      <w:r w:rsidR="00BC3401" w:rsidRPr="00306AB6">
        <w:rPr>
          <w:spacing w:val="0"/>
          <w:szCs w:val="21"/>
        </w:rPr>
        <w:t>).</w:t>
      </w:r>
      <w:r w:rsidR="00C80D51" w:rsidRPr="00306AB6">
        <w:rPr>
          <w:spacing w:val="0"/>
          <w:szCs w:val="21"/>
        </w:rPr>
        <w:t xml:space="preserve"> L’entreprise précise les tâches qu’elle est susceptible de confier à l’élève et l’école celles qu’il serait souhaitable de lui faire réaliser</w:t>
      </w:r>
      <w:r w:rsidR="00C80D51" w:rsidRPr="00306AB6">
        <w:rPr>
          <w:szCs w:val="21"/>
        </w:rPr>
        <w:t>.</w:t>
      </w:r>
    </w:p>
    <w:p w:rsidR="00BB4A2E" w:rsidRPr="00306AB6" w:rsidRDefault="003F44A0" w:rsidP="000D04A7">
      <w:pPr>
        <w:pStyle w:val="Paragrapheniveau2"/>
        <w:numPr>
          <w:ilvl w:val="0"/>
          <w:numId w:val="5"/>
        </w:numPr>
        <w:tabs>
          <w:tab w:val="clear" w:pos="1004"/>
          <w:tab w:val="num" w:pos="567"/>
        </w:tabs>
        <w:ind w:left="567" w:hanging="283"/>
        <w:rPr>
          <w:szCs w:val="21"/>
        </w:rPr>
      </w:pPr>
      <w:proofErr w:type="gramStart"/>
      <w:r>
        <w:rPr>
          <w:b/>
          <w:szCs w:val="21"/>
        </w:rPr>
        <w:t>l</w:t>
      </w:r>
      <w:r w:rsidR="00BB4A2E" w:rsidRPr="00306AB6">
        <w:rPr>
          <w:b/>
          <w:szCs w:val="21"/>
        </w:rPr>
        <w:t>a</w:t>
      </w:r>
      <w:proofErr w:type="gramEnd"/>
      <w:r w:rsidR="00BB4A2E" w:rsidRPr="00306AB6">
        <w:rPr>
          <w:b/>
          <w:szCs w:val="21"/>
        </w:rPr>
        <w:t xml:space="preserve"> fixation des modalités de suivi de l’élève</w:t>
      </w:r>
      <w:r w:rsidR="0060301C" w:rsidRPr="00306AB6">
        <w:rPr>
          <w:szCs w:val="21"/>
        </w:rPr>
        <w:t xml:space="preserve"> : personnes </w:t>
      </w:r>
      <w:r w:rsidR="009A02AD" w:rsidRPr="00306AB6">
        <w:rPr>
          <w:szCs w:val="21"/>
        </w:rPr>
        <w:t>référentes</w:t>
      </w:r>
      <w:r w:rsidR="0060301C" w:rsidRPr="00306AB6">
        <w:rPr>
          <w:szCs w:val="21"/>
        </w:rPr>
        <w:t xml:space="preserve"> sur le plan administratif et pédagogique, </w:t>
      </w:r>
      <w:r w:rsidR="00DE5B92" w:rsidRPr="00306AB6">
        <w:rPr>
          <w:szCs w:val="21"/>
        </w:rPr>
        <w:t>visite</w:t>
      </w:r>
      <w:r w:rsidR="009A02AD" w:rsidRPr="00306AB6">
        <w:rPr>
          <w:szCs w:val="21"/>
        </w:rPr>
        <w:t xml:space="preserve">s, </w:t>
      </w:r>
      <w:r w:rsidR="0088066B" w:rsidRPr="00306AB6">
        <w:rPr>
          <w:szCs w:val="21"/>
        </w:rPr>
        <w:t>documents d’accompagnement</w:t>
      </w:r>
      <w:r w:rsidR="009A02AD" w:rsidRPr="00306AB6">
        <w:rPr>
          <w:szCs w:val="21"/>
        </w:rPr>
        <w:t xml:space="preserve"> </w:t>
      </w:r>
      <w:r w:rsidR="0088066B" w:rsidRPr="00306AB6">
        <w:rPr>
          <w:szCs w:val="21"/>
        </w:rPr>
        <w:t>(fonction et principe de renseignement</w:t>
      </w:r>
      <w:r>
        <w:rPr>
          <w:szCs w:val="21"/>
        </w:rPr>
        <w:t>,</w:t>
      </w:r>
      <w:r w:rsidRPr="003F44A0">
        <w:rPr>
          <w:spacing w:val="0"/>
        </w:rPr>
        <w:t xml:space="preserve"> </w:t>
      </w:r>
      <w:r>
        <w:rPr>
          <w:spacing w:val="0"/>
        </w:rPr>
        <w:t>etc.).</w:t>
      </w:r>
    </w:p>
    <w:p w:rsidR="00BB4A2E" w:rsidRPr="00306AB6" w:rsidRDefault="00BB4A2E" w:rsidP="00BB4A2E">
      <w:pPr>
        <w:pStyle w:val="hypertexte"/>
        <w:rPr>
          <w:rFonts w:eastAsia="Times New Roman" w:cs="Times New Roman"/>
          <w:color w:val="auto"/>
          <w:szCs w:val="21"/>
          <w:u w:val="none"/>
          <w:lang w:eastAsia="fr-FR"/>
        </w:rPr>
      </w:pPr>
      <w:r w:rsidRPr="00306AB6">
        <w:rPr>
          <w:rFonts w:eastAsia="Times New Roman" w:cs="Times New Roman"/>
          <w:color w:val="auto"/>
          <w:szCs w:val="21"/>
          <w:u w:val="none"/>
          <w:lang w:eastAsia="fr-FR"/>
        </w:rPr>
        <w:t>La convention-cadre nationale (</w:t>
      </w:r>
      <w:hyperlink r:id="rId59" w:history="1">
        <w:r w:rsidR="003F44A0">
          <w:rPr>
            <w:rStyle w:val="hypertexteCar"/>
            <w:szCs w:val="21"/>
          </w:rPr>
          <w:t>c</w:t>
        </w:r>
        <w:r w:rsidRPr="00306AB6">
          <w:rPr>
            <w:rStyle w:val="hypertexteCar"/>
            <w:szCs w:val="21"/>
          </w:rPr>
          <w:t>irculaire N°2016-053 - BO 29 mars 2016</w:t>
        </w:r>
      </w:hyperlink>
      <w:r w:rsidRPr="00306AB6">
        <w:rPr>
          <w:rFonts w:eastAsia="Times New Roman" w:cs="Times New Roman"/>
          <w:color w:val="auto"/>
          <w:szCs w:val="21"/>
          <w:u w:val="none"/>
          <w:lang w:eastAsia="fr-FR"/>
        </w:rPr>
        <w:t xml:space="preserve">) sert de référence aux conventions élaborées par les lycées professionnels. Ce document doit préciser toutes les particularités liées à la formation : interdiction de conduite d’un véhicule même si le jeune est titulaire des permis correspondant à l’activité (Conduite routière, maintenance des </w:t>
      </w:r>
      <w:proofErr w:type="gramStart"/>
      <w:r w:rsidRPr="00306AB6">
        <w:rPr>
          <w:rFonts w:eastAsia="Times New Roman" w:cs="Times New Roman"/>
          <w:color w:val="auto"/>
          <w:szCs w:val="21"/>
          <w:u w:val="none"/>
          <w:lang w:eastAsia="fr-FR"/>
        </w:rPr>
        <w:t>véhicules)…</w:t>
      </w:r>
      <w:proofErr w:type="gramEnd"/>
    </w:p>
    <w:p w:rsidR="00BB4A2E" w:rsidRPr="00306AB6" w:rsidRDefault="00BB4A2E" w:rsidP="00BB4A2E">
      <w:pPr>
        <w:pStyle w:val="Paragrapheniveau2"/>
        <w:ind w:left="284"/>
        <w:rPr>
          <w:szCs w:val="21"/>
        </w:rPr>
      </w:pPr>
      <w:r w:rsidRPr="00306AB6">
        <w:rPr>
          <w:szCs w:val="21"/>
        </w:rPr>
        <w:t>L’équipe pédagogique est alors en mesure de renseigner les différents documents supports de la formation et de l’évaluation en entreprise.</w:t>
      </w:r>
    </w:p>
    <w:p w:rsidR="00BB4A2E" w:rsidRPr="00306AB6" w:rsidRDefault="00BB4A2E" w:rsidP="00BB4A2E">
      <w:pPr>
        <w:pStyle w:val="Paragrapheniveau2"/>
        <w:ind w:left="284"/>
        <w:rPr>
          <w:sz w:val="22"/>
        </w:rPr>
      </w:pPr>
      <w:r w:rsidRPr="00306AB6">
        <w:rPr>
          <w:szCs w:val="21"/>
        </w:rPr>
        <w:lastRenderedPageBreak/>
        <w:t>Une visite préalable contribue à la bonne intégration du jeune dans l’entreprise surtout lorsque ce dernier présente quelques difficultés sur le plan des apprentissages professionnels et/ou des attitudes</w:t>
      </w:r>
      <w:r w:rsidRPr="00306AB6">
        <w:rPr>
          <w:sz w:val="22"/>
        </w:rPr>
        <w:t>.</w:t>
      </w:r>
    </w:p>
    <w:p w:rsidR="00BB4A2E" w:rsidRPr="00306AB6" w:rsidRDefault="00F118EE" w:rsidP="0019643D">
      <w:pPr>
        <w:pStyle w:val="Style3"/>
        <w:spacing w:after="100"/>
      </w:pPr>
      <w:bookmarkStart w:id="71" w:name="_Toc484019287"/>
      <w:r w:rsidRPr="00306AB6">
        <w:t>D</w:t>
      </w:r>
      <w:r w:rsidR="00BB4A2E" w:rsidRPr="00306AB6">
        <w:t>éroulement</w:t>
      </w:r>
      <w:bookmarkEnd w:id="71"/>
    </w:p>
    <w:p w:rsidR="00BB4A2E" w:rsidRPr="00306AB6" w:rsidRDefault="00BB4A2E" w:rsidP="0052528F">
      <w:pPr>
        <w:pStyle w:val="Paragrapheniveau2"/>
        <w:spacing w:before="0"/>
        <w:ind w:left="284"/>
        <w:rPr>
          <w:spacing w:val="0"/>
          <w:sz w:val="22"/>
        </w:rPr>
      </w:pPr>
      <w:r w:rsidRPr="00306AB6">
        <w:rPr>
          <w:spacing w:val="0"/>
          <w:sz w:val="22"/>
        </w:rPr>
        <w:t xml:space="preserve">L’accompagnement de l’élève pendant le déroulement </w:t>
      </w:r>
      <w:r w:rsidR="00A37B34" w:rsidRPr="00306AB6">
        <w:rPr>
          <w:spacing w:val="0"/>
          <w:sz w:val="22"/>
        </w:rPr>
        <w:t>des</w:t>
      </w:r>
      <w:r w:rsidRPr="00306AB6">
        <w:rPr>
          <w:spacing w:val="0"/>
          <w:sz w:val="22"/>
        </w:rPr>
        <w:t xml:space="preserve"> PFMP est assuré par l’enseignant référent. Il implique nécessairement au moins une visite</w:t>
      </w:r>
      <w:r w:rsidR="00A37B34" w:rsidRPr="00306AB6">
        <w:rPr>
          <w:spacing w:val="0"/>
          <w:sz w:val="22"/>
        </w:rPr>
        <w:t xml:space="preserve"> par période</w:t>
      </w:r>
      <w:r w:rsidRPr="00306AB6">
        <w:rPr>
          <w:spacing w:val="0"/>
          <w:sz w:val="22"/>
        </w:rPr>
        <w:t>. Dans certains cas, et si les moyens de l’établissement le permettent, des visites en</w:t>
      </w:r>
      <w:r w:rsidR="00A37B34" w:rsidRPr="00306AB6">
        <w:rPr>
          <w:spacing w:val="0"/>
          <w:sz w:val="22"/>
        </w:rPr>
        <w:t xml:space="preserve"> binôme peuvent être organisées (domaine général / domaine professionnel).</w:t>
      </w:r>
    </w:p>
    <w:p w:rsidR="00BB4A2E" w:rsidRPr="00306AB6" w:rsidRDefault="00BB4A2E" w:rsidP="00310284">
      <w:pPr>
        <w:pStyle w:val="Paragrapheniveau2"/>
        <w:ind w:left="284"/>
        <w:rPr>
          <w:b/>
          <w:sz w:val="22"/>
        </w:rPr>
      </w:pPr>
      <w:bookmarkStart w:id="72" w:name="_Toc449690694"/>
      <w:bookmarkStart w:id="73" w:name="_Toc477521331"/>
      <w:bookmarkStart w:id="74" w:name="_Toc477521433"/>
      <w:r w:rsidRPr="00306AB6">
        <w:rPr>
          <w:b/>
          <w:sz w:val="22"/>
        </w:rPr>
        <w:t>La fonction « suivi » des visites</w:t>
      </w:r>
      <w:bookmarkEnd w:id="72"/>
      <w:bookmarkEnd w:id="73"/>
      <w:bookmarkEnd w:id="74"/>
    </w:p>
    <w:p w:rsidR="00BB4A2E" w:rsidRPr="00306AB6" w:rsidRDefault="00BB4A2E" w:rsidP="00A70676">
      <w:pPr>
        <w:pStyle w:val="Paragrapheniveau2"/>
        <w:spacing w:before="40"/>
        <w:ind w:left="284"/>
        <w:rPr>
          <w:sz w:val="22"/>
        </w:rPr>
      </w:pPr>
      <w:r w:rsidRPr="00306AB6">
        <w:rPr>
          <w:sz w:val="22"/>
        </w:rPr>
        <w:t xml:space="preserve">Il s’agit principalement de s’assurer du bon déroulement </w:t>
      </w:r>
      <w:r w:rsidR="00B82B17" w:rsidRPr="00306AB6">
        <w:rPr>
          <w:sz w:val="22"/>
        </w:rPr>
        <w:t>de la période</w:t>
      </w:r>
      <w:r w:rsidRPr="00306AB6">
        <w:rPr>
          <w:sz w:val="22"/>
        </w:rPr>
        <w:t xml:space="preserve">, d’affiner ou de rectifier le cas échéant les objectifs de formation avec le tuteur et de faire le point sur les activités de l’élève. </w:t>
      </w:r>
    </w:p>
    <w:p w:rsidR="00BB4A2E" w:rsidRPr="00306AB6" w:rsidRDefault="00BB4A2E" w:rsidP="00310284">
      <w:pPr>
        <w:pStyle w:val="Paragrapheniveau2"/>
        <w:ind w:left="284"/>
        <w:rPr>
          <w:b/>
          <w:sz w:val="22"/>
        </w:rPr>
      </w:pPr>
      <w:bookmarkStart w:id="75" w:name="_Toc449690695"/>
      <w:bookmarkStart w:id="76" w:name="_Toc477521332"/>
      <w:bookmarkStart w:id="77" w:name="_Toc477521434"/>
      <w:r w:rsidRPr="00306AB6">
        <w:rPr>
          <w:b/>
          <w:sz w:val="22"/>
        </w:rPr>
        <w:t>La fonction « évaluation » des visites</w:t>
      </w:r>
      <w:bookmarkEnd w:id="75"/>
      <w:bookmarkEnd w:id="76"/>
      <w:bookmarkEnd w:id="77"/>
    </w:p>
    <w:p w:rsidR="00BB4A2E" w:rsidRPr="00306AB6" w:rsidRDefault="00BB4A2E" w:rsidP="00A70676">
      <w:pPr>
        <w:pStyle w:val="Paragrapheniveau2"/>
        <w:spacing w:before="40"/>
        <w:ind w:left="284"/>
        <w:rPr>
          <w:spacing w:val="0"/>
          <w:sz w:val="22"/>
        </w:rPr>
      </w:pPr>
      <w:r w:rsidRPr="00306AB6">
        <w:rPr>
          <w:spacing w:val="0"/>
          <w:sz w:val="22"/>
        </w:rPr>
        <w:t xml:space="preserve">Toutes les PFMP donnent lieu à un bilan réalisé par le tuteur et le professeur, en présence de l’élève. Elles font l’objet d’une </w:t>
      </w:r>
      <w:r w:rsidRPr="00306AB6">
        <w:rPr>
          <w:b/>
          <w:spacing w:val="0"/>
          <w:sz w:val="22"/>
        </w:rPr>
        <w:t>évaluation formative</w:t>
      </w:r>
      <w:r w:rsidRPr="00306AB6">
        <w:rPr>
          <w:spacing w:val="0"/>
          <w:sz w:val="22"/>
        </w:rPr>
        <w:t xml:space="preserve"> (par compétence</w:t>
      </w:r>
      <w:r w:rsidR="00846F14" w:rsidRPr="00306AB6">
        <w:rPr>
          <w:spacing w:val="0"/>
          <w:sz w:val="22"/>
        </w:rPr>
        <w:t xml:space="preserve"> ou par activité professionnelle que l’équipe pédagogique </w:t>
      </w:r>
      <w:r w:rsidR="000614FC" w:rsidRPr="00306AB6">
        <w:rPr>
          <w:spacing w:val="0"/>
          <w:sz w:val="22"/>
        </w:rPr>
        <w:t>traduit en compétences</w:t>
      </w:r>
      <w:r w:rsidRPr="00306AB6">
        <w:rPr>
          <w:spacing w:val="0"/>
          <w:sz w:val="22"/>
        </w:rPr>
        <w:t>) et éventuellement d’une note reporté</w:t>
      </w:r>
      <w:r w:rsidR="000614FC" w:rsidRPr="00306AB6">
        <w:rPr>
          <w:spacing w:val="0"/>
          <w:sz w:val="22"/>
        </w:rPr>
        <w:t>e dans le bulletin trimestriel :</w:t>
      </w:r>
    </w:p>
    <w:p w:rsidR="00BB4A2E" w:rsidRPr="00306AB6" w:rsidRDefault="00BB4A2E" w:rsidP="00CE74D6">
      <w:pPr>
        <w:pStyle w:val="Paragrapheniveau2"/>
        <w:ind w:left="567" w:hanging="283"/>
        <w:rPr>
          <w:spacing w:val="0"/>
          <w:sz w:val="22"/>
        </w:rPr>
      </w:pPr>
      <w:r w:rsidRPr="00306AB6">
        <w:rPr>
          <w:spacing w:val="0"/>
          <w:sz w:val="22"/>
        </w:rPr>
        <w:sym w:font="Wingdings" w:char="F0F0"/>
      </w:r>
      <w:r w:rsidRPr="00306AB6">
        <w:rPr>
          <w:spacing w:val="0"/>
          <w:sz w:val="22"/>
        </w:rPr>
        <w:t xml:space="preserve"> Utilisation du livret de suivi de l’élève.</w:t>
      </w:r>
    </w:p>
    <w:p w:rsidR="00BB4A2E" w:rsidRPr="00306AB6" w:rsidRDefault="00BB4A2E" w:rsidP="00CC1923">
      <w:pPr>
        <w:pStyle w:val="Paragrapheniveau2"/>
        <w:ind w:left="284"/>
        <w:rPr>
          <w:spacing w:val="-2"/>
          <w:sz w:val="22"/>
        </w:rPr>
      </w:pPr>
      <w:r w:rsidRPr="00306AB6">
        <w:rPr>
          <w:spacing w:val="-2"/>
          <w:sz w:val="22"/>
        </w:rPr>
        <w:t xml:space="preserve">Le cas échéant, la PFMP peut également faire l’objet d’une </w:t>
      </w:r>
      <w:r w:rsidRPr="00306AB6">
        <w:rPr>
          <w:b/>
          <w:spacing w:val="-2"/>
          <w:sz w:val="22"/>
        </w:rPr>
        <w:t>évaluation certificative</w:t>
      </w:r>
      <w:r w:rsidR="00CE74D6" w:rsidRPr="00306AB6">
        <w:rPr>
          <w:spacing w:val="-2"/>
          <w:sz w:val="22"/>
        </w:rPr>
        <w:t>, dans le cadre du Contrôle en Cours de F</w:t>
      </w:r>
      <w:r w:rsidRPr="00306AB6">
        <w:rPr>
          <w:spacing w:val="-2"/>
          <w:sz w:val="22"/>
        </w:rPr>
        <w:t>ormation :</w:t>
      </w:r>
    </w:p>
    <w:p w:rsidR="00BB4A2E" w:rsidRPr="00306AB6" w:rsidRDefault="00BB4A2E" w:rsidP="004E7FDF">
      <w:pPr>
        <w:pStyle w:val="Paragrapheniveau2"/>
        <w:ind w:left="284"/>
        <w:rPr>
          <w:spacing w:val="0"/>
          <w:sz w:val="22"/>
        </w:rPr>
      </w:pPr>
      <w:r w:rsidRPr="00306AB6">
        <w:rPr>
          <w:spacing w:val="0"/>
          <w:sz w:val="22"/>
        </w:rPr>
        <w:sym w:font="Wingdings" w:char="F0F0"/>
      </w:r>
      <w:r w:rsidRPr="00306AB6">
        <w:rPr>
          <w:spacing w:val="0"/>
          <w:sz w:val="22"/>
        </w:rPr>
        <w:t xml:space="preserve"> Les modalités et les objectifs de l’évaluation certificative sont définis à partir du règlement de l’examen et validés par l’IEN en charge du diplôme. Cette évaluation, impérativement conduite par un enseignant du domaine professionnel auprès du tuteur, s’effectue</w:t>
      </w:r>
      <w:r w:rsidR="004E7FDF" w:rsidRPr="00306AB6">
        <w:rPr>
          <w:spacing w:val="0"/>
          <w:sz w:val="22"/>
        </w:rPr>
        <w:t xml:space="preserve"> hors de la présence de l’élève, ce qui n’exclut pas un bilan global en présence de l’élève.</w:t>
      </w:r>
    </w:p>
    <w:p w:rsidR="00BB4A2E" w:rsidRPr="00306AB6" w:rsidRDefault="00BB4A2E" w:rsidP="00BB4A2E">
      <w:pPr>
        <w:pStyle w:val="Paragrapheniveau2"/>
        <w:ind w:left="284"/>
        <w:rPr>
          <w:spacing w:val="-2"/>
          <w:sz w:val="22"/>
        </w:rPr>
      </w:pPr>
      <w:r w:rsidRPr="00306AB6">
        <w:rPr>
          <w:spacing w:val="-2"/>
          <w:sz w:val="22"/>
        </w:rPr>
        <w:t xml:space="preserve">En fin de cursus ou dans le cadre du diplôme intermédiaire, l’évaluation formative et l’évaluation certificative sont souvent concomitantes. </w:t>
      </w:r>
    </w:p>
    <w:p w:rsidR="00BB4A2E" w:rsidRPr="00306AB6" w:rsidRDefault="00BB4A2E" w:rsidP="003F27C8">
      <w:pPr>
        <w:pStyle w:val="Paragrapheniveau2"/>
        <w:ind w:left="284"/>
        <w:rPr>
          <w:b/>
          <w:sz w:val="22"/>
        </w:rPr>
      </w:pPr>
      <w:r w:rsidRPr="00306AB6">
        <w:rPr>
          <w:b/>
          <w:sz w:val="22"/>
        </w:rPr>
        <w:t>En outre :</w:t>
      </w:r>
    </w:p>
    <w:p w:rsidR="00BB4A2E" w:rsidRPr="00306AB6" w:rsidRDefault="00BB4A2E" w:rsidP="00A70676">
      <w:pPr>
        <w:pStyle w:val="Titre5"/>
        <w:widowControl w:val="0"/>
        <w:spacing w:before="40"/>
        <w:jc w:val="both"/>
        <w:rPr>
          <w:noProof w:val="0"/>
          <w:spacing w:val="0"/>
          <w:sz w:val="22"/>
        </w:rPr>
      </w:pPr>
      <w:r w:rsidRPr="00306AB6">
        <w:rPr>
          <w:noProof w:val="0"/>
          <w:spacing w:val="0"/>
          <w:sz w:val="22"/>
        </w:rPr>
        <w:t>Toute visite fait l’objet d’un ordre de mission signé par le chef d’établissement et donne lieu à un compte rendu consultable par l’ensemble des membres de l’équipe éducative.</w:t>
      </w:r>
    </w:p>
    <w:p w:rsidR="00BB4A2E" w:rsidRPr="00306AB6" w:rsidRDefault="00BB4A2E" w:rsidP="00BB4A2E">
      <w:pPr>
        <w:pStyle w:val="Titre5"/>
        <w:spacing w:before="0"/>
        <w:ind w:left="568" w:hanging="284"/>
        <w:jc w:val="both"/>
        <w:rPr>
          <w:noProof w:val="0"/>
          <w:spacing w:val="0"/>
          <w:sz w:val="22"/>
        </w:rPr>
      </w:pPr>
      <w:r w:rsidRPr="00306AB6">
        <w:rPr>
          <w:noProof w:val="0"/>
          <w:spacing w:val="0"/>
          <w:sz w:val="22"/>
        </w:rPr>
        <w:t>Ces visites permettent d’appréhender le jeune dans un autre contexte que celui de l’école.</w:t>
      </w:r>
    </w:p>
    <w:p w:rsidR="00BB4A2E" w:rsidRPr="00306AB6" w:rsidRDefault="00BB4A2E" w:rsidP="00CC1923">
      <w:pPr>
        <w:pStyle w:val="Titre5"/>
        <w:widowControl w:val="0"/>
        <w:spacing w:before="0"/>
        <w:ind w:left="568" w:hanging="284"/>
        <w:jc w:val="both"/>
        <w:rPr>
          <w:noProof w:val="0"/>
          <w:spacing w:val="-2"/>
          <w:sz w:val="22"/>
        </w:rPr>
      </w:pPr>
      <w:r w:rsidRPr="00306AB6">
        <w:rPr>
          <w:noProof w:val="0"/>
          <w:spacing w:val="-2"/>
          <w:sz w:val="22"/>
        </w:rPr>
        <w:t>Les visites effectuées par les professeurs des domaines généraux sont importantes car ceux-ci portent sur l’entreprise un regard différent des professeurs de spécialité. Ils parlent de l’élève et de la formation d’un point de vue autre que strictement professionnel. Leur présence en entreprise est le signe de l’interaction voulue entre les différentes disciplines qui, de conserve, contribuent à la formation globale des élèves.</w:t>
      </w:r>
      <w:r w:rsidR="004667DD" w:rsidRPr="00306AB6">
        <w:rPr>
          <w:noProof w:val="0"/>
          <w:spacing w:val="-2"/>
          <w:sz w:val="22"/>
        </w:rPr>
        <w:t xml:space="preserve"> </w:t>
      </w:r>
      <w:r w:rsidRPr="00306AB6">
        <w:rPr>
          <w:spacing w:val="-2"/>
          <w:sz w:val="22"/>
        </w:rPr>
        <w:t xml:space="preserve">Ces visites </w:t>
      </w:r>
      <w:r w:rsidR="00BA5F70" w:rsidRPr="00306AB6">
        <w:rPr>
          <w:spacing w:val="-2"/>
          <w:sz w:val="22"/>
        </w:rPr>
        <w:t xml:space="preserve">permettent également </w:t>
      </w:r>
      <w:r w:rsidRPr="00306AB6">
        <w:rPr>
          <w:spacing w:val="-2"/>
          <w:sz w:val="22"/>
        </w:rPr>
        <w:t>de relever des éléments susceptibles de constituer des applications pour leurs champs disciplinaires. Enfin, elles agissent sur la motivation des élèves qui apprécient l’intérêt porté à leur</w:t>
      </w:r>
      <w:r w:rsidR="004667DD" w:rsidRPr="00306AB6">
        <w:rPr>
          <w:spacing w:val="-2"/>
          <w:sz w:val="22"/>
        </w:rPr>
        <w:t>s</w:t>
      </w:r>
      <w:r w:rsidRPr="00306AB6">
        <w:rPr>
          <w:spacing w:val="-2"/>
          <w:sz w:val="22"/>
        </w:rPr>
        <w:t xml:space="preserve"> PFMP par des professeurs autres que ceux de la spécialité.</w:t>
      </w:r>
      <w:r w:rsidR="00CC1923" w:rsidRPr="00306AB6">
        <w:rPr>
          <w:spacing w:val="-2"/>
          <w:sz w:val="22"/>
        </w:rPr>
        <w:t xml:space="preserve"> </w:t>
      </w:r>
      <w:r w:rsidR="00096389" w:rsidRPr="00306AB6">
        <w:rPr>
          <w:spacing w:val="-2"/>
          <w:sz w:val="22"/>
        </w:rPr>
        <w:t>À</w:t>
      </w:r>
      <w:r w:rsidRPr="00306AB6">
        <w:rPr>
          <w:spacing w:val="-2"/>
          <w:sz w:val="22"/>
        </w:rPr>
        <w:t xml:space="preserve"> leur arrivée en entreprise, ils déclinent leur discipline et expliquent le sens de leur visite. Ils doivent avoir une connaissance précise des objectifs de la PFMP et de l’utilisation des documents de suivi, ce qui implique un travail </w:t>
      </w:r>
      <w:r w:rsidR="00D3386E" w:rsidRPr="00306AB6">
        <w:rPr>
          <w:spacing w:val="-2"/>
          <w:sz w:val="22"/>
        </w:rPr>
        <w:t xml:space="preserve">réalisé </w:t>
      </w:r>
      <w:r w:rsidRPr="00306AB6">
        <w:rPr>
          <w:spacing w:val="-2"/>
          <w:sz w:val="22"/>
        </w:rPr>
        <w:t>en amont, lors des r</w:t>
      </w:r>
      <w:r w:rsidR="00CC1923" w:rsidRPr="00306AB6">
        <w:rPr>
          <w:spacing w:val="-2"/>
          <w:sz w:val="22"/>
        </w:rPr>
        <w:t>éunions de l’équipe pédagogique animées par le professeur principal.</w:t>
      </w:r>
    </w:p>
    <w:p w:rsidR="00BB4A2E" w:rsidRPr="00306AB6" w:rsidRDefault="00732C5D" w:rsidP="00D51287">
      <w:pPr>
        <w:pStyle w:val="Style3"/>
        <w:spacing w:before="80" w:after="80"/>
      </w:pPr>
      <w:bookmarkStart w:id="78" w:name="_Toc484019288"/>
      <w:r w:rsidRPr="00306AB6">
        <w:t>V</w:t>
      </w:r>
      <w:r w:rsidR="00BB4A2E" w:rsidRPr="00306AB6">
        <w:t>alorisation pédagogique des vécus</w:t>
      </w:r>
      <w:bookmarkEnd w:id="78"/>
    </w:p>
    <w:p w:rsidR="00BB4A2E" w:rsidRPr="00306AB6" w:rsidRDefault="00BB4A2E" w:rsidP="0052528F">
      <w:pPr>
        <w:pStyle w:val="Paragrapheniveau2"/>
        <w:ind w:left="284"/>
        <w:rPr>
          <w:spacing w:val="0"/>
          <w:sz w:val="22"/>
        </w:rPr>
      </w:pPr>
      <w:r w:rsidRPr="00306AB6">
        <w:rPr>
          <w:spacing w:val="0"/>
          <w:sz w:val="22"/>
        </w:rPr>
        <w:t xml:space="preserve">L’exploitation pédagogique de l’expérience professionnelle acquise en entreprise par les élèves, ainsi que celle des découvertes sociales et culturelles qu’ils y ont effectuées, sont des éléments essentiels de l’enseignement des lycées professionnels. </w:t>
      </w:r>
      <w:r w:rsidR="00AE51EB" w:rsidRPr="00306AB6">
        <w:rPr>
          <w:spacing w:val="0"/>
          <w:sz w:val="22"/>
        </w:rPr>
        <w:t>Toutes les disciplines sont concernées, car le milieu professionnel</w:t>
      </w:r>
      <w:r w:rsidRPr="00306AB6">
        <w:rPr>
          <w:spacing w:val="0"/>
          <w:sz w:val="22"/>
        </w:rPr>
        <w:t>, s’il est un lieu de production et/ou de services, est aussi un lieu de vie et une source d’informations sur des thèmes qui concernent la formation générale et la citoyenneté.</w:t>
      </w:r>
    </w:p>
    <w:p w:rsidR="00BB4A2E" w:rsidRPr="00306AB6" w:rsidRDefault="00BB4A2E" w:rsidP="00BB4A2E">
      <w:pPr>
        <w:pStyle w:val="Paragrapheniveau2"/>
        <w:ind w:left="284"/>
        <w:rPr>
          <w:spacing w:val="-2"/>
          <w:sz w:val="22"/>
        </w:rPr>
      </w:pPr>
      <w:r w:rsidRPr="00306AB6">
        <w:rPr>
          <w:spacing w:val="-2"/>
          <w:sz w:val="22"/>
        </w:rPr>
        <w:t xml:space="preserve">Les aspects organisationnels de cette phase amènent les membres des équipes pédagogiques à travailler ensemble et contribuent à renforcer la notion de solidarité d’équipe au bénéfice </w:t>
      </w:r>
      <w:r w:rsidR="00645E9A" w:rsidRPr="00306AB6">
        <w:rPr>
          <w:spacing w:val="-2"/>
          <w:sz w:val="22"/>
        </w:rPr>
        <w:t>de l’élève (interdisciplinarité autour des rapports d’activités et de leur présentation orale, notions développées à partir d’une activité professionnelle).</w:t>
      </w:r>
    </w:p>
    <w:p w:rsidR="00BB4A2E" w:rsidRPr="00306AB6" w:rsidRDefault="00BB4A2E" w:rsidP="00BB4A2E">
      <w:pPr>
        <w:pStyle w:val="Paragrapheniveau2"/>
        <w:ind w:left="284"/>
        <w:rPr>
          <w:spacing w:val="0"/>
          <w:sz w:val="22"/>
        </w:rPr>
      </w:pPr>
      <w:r w:rsidRPr="00306AB6">
        <w:rPr>
          <w:spacing w:val="0"/>
          <w:sz w:val="22"/>
        </w:rPr>
        <w:t>La restitution des vécus, quant à elle, contribue au développement des compétences des élèves en matière de communication orale, d’analyse et de synthèse des expériences, ainsi qu’à la construction d’une véritable culture professionnelle : construction d’un discours, utilisation de supports didactiques (maquettes, diaporamas</w:t>
      </w:r>
      <w:r w:rsidR="003F44A0">
        <w:rPr>
          <w:spacing w:val="0"/>
          <w:sz w:val="22"/>
        </w:rPr>
        <w:t>,</w:t>
      </w:r>
      <w:r w:rsidR="003F44A0" w:rsidRPr="003F44A0">
        <w:rPr>
          <w:spacing w:val="0"/>
        </w:rPr>
        <w:t xml:space="preserve"> </w:t>
      </w:r>
      <w:r w:rsidR="003F44A0">
        <w:rPr>
          <w:spacing w:val="0"/>
        </w:rPr>
        <w:t>etc.</w:t>
      </w:r>
      <w:r w:rsidRPr="00306AB6">
        <w:rPr>
          <w:spacing w:val="0"/>
          <w:sz w:val="22"/>
        </w:rPr>
        <w:t>), expression orale, rédaction d’un document de synthèse…</w:t>
      </w:r>
    </w:p>
    <w:p w:rsidR="00BB4A2E" w:rsidRPr="00306AB6" w:rsidRDefault="00BB4A2E" w:rsidP="00BB4A2E">
      <w:pPr>
        <w:pStyle w:val="Paragrapheniveau2"/>
        <w:ind w:left="284"/>
        <w:rPr>
          <w:spacing w:val="0"/>
          <w:sz w:val="22"/>
        </w:rPr>
      </w:pPr>
      <w:r w:rsidRPr="00306AB6">
        <w:rPr>
          <w:spacing w:val="0"/>
          <w:sz w:val="22"/>
        </w:rPr>
        <w:t xml:space="preserve">Enfin, le vécu des élèves en entreprise constitue une source </w:t>
      </w:r>
      <w:r w:rsidR="0061757B" w:rsidRPr="00306AB6">
        <w:rPr>
          <w:spacing w:val="0"/>
          <w:sz w:val="22"/>
        </w:rPr>
        <w:t>situations concrètes d’apprentissages sur lesquelles</w:t>
      </w:r>
      <w:r w:rsidRPr="00306AB6">
        <w:rPr>
          <w:spacing w:val="0"/>
          <w:sz w:val="22"/>
        </w:rPr>
        <w:t xml:space="preserve"> les professeurs peuvent appuyer leurs séquences d’enseignement ou pour le moins les illustrer. </w:t>
      </w:r>
    </w:p>
    <w:p w:rsidR="00BB4A2E" w:rsidRPr="00306AB6" w:rsidRDefault="00BB4A2E" w:rsidP="00E622EB">
      <w:pPr>
        <w:pStyle w:val="Paragrapheniveau2"/>
        <w:ind w:left="284"/>
        <w:rPr>
          <w:b/>
          <w:spacing w:val="0"/>
          <w:sz w:val="22"/>
        </w:rPr>
      </w:pPr>
      <w:bookmarkStart w:id="79" w:name="_Toc449690697"/>
      <w:bookmarkStart w:id="80" w:name="_Toc477521334"/>
      <w:bookmarkStart w:id="81" w:name="_Toc477521436"/>
      <w:r w:rsidRPr="00306AB6">
        <w:rPr>
          <w:b/>
          <w:spacing w:val="0"/>
          <w:sz w:val="22"/>
        </w:rPr>
        <w:t>La restitution immédiate</w:t>
      </w:r>
      <w:bookmarkEnd w:id="79"/>
      <w:bookmarkEnd w:id="80"/>
      <w:bookmarkEnd w:id="81"/>
    </w:p>
    <w:p w:rsidR="00BB4A2E" w:rsidRPr="00306AB6" w:rsidRDefault="00BB4A2E" w:rsidP="00D51287">
      <w:pPr>
        <w:pStyle w:val="Paragrapheniveau2"/>
        <w:spacing w:before="40"/>
        <w:ind w:left="284"/>
        <w:rPr>
          <w:spacing w:val="0"/>
          <w:sz w:val="22"/>
        </w:rPr>
      </w:pPr>
      <w:r w:rsidRPr="00306AB6">
        <w:rPr>
          <w:spacing w:val="0"/>
          <w:sz w:val="22"/>
        </w:rPr>
        <w:t>Lors du retour des périodes en entreprise, il est important que les élèves puissent « à chaud » échanger, comparer et s’enrichir réciproquement de l’expérience des autres. L’équipe doit préparer l’élève à cette restitution (temps d’intervention, présentation de l’entreprise, nature et contexte des activités, difficultés rencontrées, synthèse</w:t>
      </w:r>
      <w:r w:rsidR="003F44A0">
        <w:rPr>
          <w:spacing w:val="0"/>
          <w:sz w:val="22"/>
        </w:rPr>
        <w:t>,</w:t>
      </w:r>
      <w:r w:rsidR="003F44A0" w:rsidRPr="003F44A0">
        <w:rPr>
          <w:spacing w:val="0"/>
        </w:rPr>
        <w:t xml:space="preserve"> </w:t>
      </w:r>
      <w:r w:rsidR="003F44A0">
        <w:rPr>
          <w:spacing w:val="0"/>
        </w:rPr>
        <w:t>etc.</w:t>
      </w:r>
      <w:r w:rsidRPr="00306AB6">
        <w:rPr>
          <w:spacing w:val="0"/>
          <w:sz w:val="22"/>
        </w:rPr>
        <w:t>), généralement orale, afin qu’elle ne verse pas dans le verbiage. C’est un moment qui permet également de « cadrer » les contenus du rapport d’activités.</w:t>
      </w:r>
    </w:p>
    <w:p w:rsidR="00BB4A2E" w:rsidRPr="00306AB6" w:rsidRDefault="00BB4A2E" w:rsidP="00E622EB">
      <w:pPr>
        <w:pStyle w:val="Paragrapheniveau2"/>
        <w:ind w:left="284"/>
        <w:rPr>
          <w:b/>
          <w:spacing w:val="0"/>
          <w:sz w:val="22"/>
        </w:rPr>
      </w:pPr>
      <w:bookmarkStart w:id="82" w:name="_Toc449690698"/>
      <w:bookmarkStart w:id="83" w:name="_Toc477521335"/>
      <w:bookmarkStart w:id="84" w:name="_Toc477521437"/>
      <w:r w:rsidRPr="00306AB6">
        <w:rPr>
          <w:b/>
          <w:spacing w:val="0"/>
          <w:sz w:val="22"/>
        </w:rPr>
        <w:t>La restitution différée</w:t>
      </w:r>
      <w:bookmarkEnd w:id="82"/>
      <w:bookmarkEnd w:id="83"/>
      <w:bookmarkEnd w:id="84"/>
    </w:p>
    <w:p w:rsidR="00BB4A2E" w:rsidRPr="00306AB6" w:rsidRDefault="00BB4A2E" w:rsidP="00D51287">
      <w:pPr>
        <w:pStyle w:val="Paragrapheniveau2"/>
        <w:spacing w:before="40"/>
        <w:ind w:left="284"/>
        <w:rPr>
          <w:sz w:val="22"/>
        </w:rPr>
      </w:pPr>
      <w:r w:rsidRPr="00306AB6">
        <w:rPr>
          <w:sz w:val="22"/>
        </w:rPr>
        <w:t xml:space="preserve">Elle a lieu lors des différentes épreuves d’examen s’appuyant sur les PFMP. L’élaboration des supports exigés de l’élève (rapport(s) d’activités, fiches d’observation de situations professionnelles…) est suivie par les professeurs concernés et supervisée par le professeur référent, </w:t>
      </w:r>
      <w:r w:rsidRPr="00306AB6">
        <w:rPr>
          <w:sz w:val="22"/>
        </w:rPr>
        <w:lastRenderedPageBreak/>
        <w:t>d’autant qu’elle est interdisciplinaire et implique un travail en autonomie du jeune sur un temps donné.</w:t>
      </w:r>
    </w:p>
    <w:p w:rsidR="00CF054F" w:rsidRPr="00306AB6" w:rsidRDefault="00BB4A2E" w:rsidP="00EF7CC0">
      <w:pPr>
        <w:pStyle w:val="Paragrapheniveau2"/>
        <w:ind w:left="284"/>
        <w:rPr>
          <w:spacing w:val="0"/>
          <w:sz w:val="22"/>
        </w:rPr>
      </w:pPr>
      <w:r w:rsidRPr="00306AB6">
        <w:rPr>
          <w:spacing w:val="0"/>
          <w:sz w:val="22"/>
        </w:rPr>
        <w:t>Chaque retour de PFMP peut faire l’objet d’une restitution différée dont la nature et l’importance sont fonction du diplôme préparé (CAP ou Bac professionnel) ou de l’avancement dans le cursus (2</w:t>
      </w:r>
      <w:r w:rsidRPr="00306AB6">
        <w:rPr>
          <w:spacing w:val="0"/>
          <w:sz w:val="22"/>
          <w:vertAlign w:val="superscript"/>
        </w:rPr>
        <w:t>nde</w:t>
      </w:r>
      <w:r w:rsidRPr="00306AB6">
        <w:rPr>
          <w:spacing w:val="0"/>
          <w:sz w:val="22"/>
        </w:rPr>
        <w:t>, 1</w:t>
      </w:r>
      <w:r w:rsidRPr="00306AB6">
        <w:rPr>
          <w:spacing w:val="0"/>
          <w:sz w:val="22"/>
          <w:vertAlign w:val="superscript"/>
        </w:rPr>
        <w:t xml:space="preserve">ère </w:t>
      </w:r>
      <w:r w:rsidRPr="00306AB6">
        <w:rPr>
          <w:spacing w:val="0"/>
          <w:sz w:val="22"/>
        </w:rPr>
        <w:t xml:space="preserve">ou terminale). </w:t>
      </w:r>
    </w:p>
    <w:p w:rsidR="00EF7CC0" w:rsidRPr="00306AB6" w:rsidRDefault="00BB4A2E" w:rsidP="00EF7CC0">
      <w:pPr>
        <w:pStyle w:val="Paragrapheniveau2"/>
        <w:ind w:left="284"/>
        <w:rPr>
          <w:spacing w:val="0"/>
          <w:sz w:val="22"/>
        </w:rPr>
      </w:pPr>
      <w:r w:rsidRPr="00306AB6">
        <w:rPr>
          <w:spacing w:val="0"/>
          <w:sz w:val="22"/>
        </w:rPr>
        <w:t>Le cas échéant, c’est l’occasion de préparer progressivement le jeune aux épreuves d’examen, notamment sur le plan de la présentation orale</w:t>
      </w:r>
      <w:r w:rsidR="00EF7CC0" w:rsidRPr="00306AB6">
        <w:rPr>
          <w:spacing w:val="0"/>
        </w:rPr>
        <w:t xml:space="preserve"> </w:t>
      </w:r>
      <w:r w:rsidR="00EF7CC0" w:rsidRPr="00306AB6">
        <w:rPr>
          <w:spacing w:val="0"/>
          <w:sz w:val="22"/>
        </w:rPr>
        <w:t>Elle peut faire l’objet d’une note reportée dans le bulletin trimestriel.</w:t>
      </w:r>
    </w:p>
    <w:p w:rsidR="00BB4A2E" w:rsidRPr="00306AB6" w:rsidRDefault="00BB4A2E" w:rsidP="00EF7CC0">
      <w:pPr>
        <w:pStyle w:val="Paragrapheniveau2"/>
        <w:ind w:left="284"/>
        <w:rPr>
          <w:spacing w:val="0"/>
          <w:sz w:val="22"/>
        </w:rPr>
      </w:pPr>
      <w:r w:rsidRPr="00306AB6">
        <w:rPr>
          <w:spacing w:val="0"/>
          <w:sz w:val="22"/>
          <w:u w:val="single"/>
        </w:rPr>
        <w:t>La restitution est d’autant profitable pour l’élève qu’elle a été anticipée par l’équipe pédagogique</w:t>
      </w:r>
      <w:r w:rsidRPr="00306AB6">
        <w:rPr>
          <w:spacing w:val="0"/>
          <w:sz w:val="22"/>
        </w:rPr>
        <w:t xml:space="preserve">, notamment </w:t>
      </w:r>
      <w:r w:rsidR="00310284" w:rsidRPr="00306AB6">
        <w:rPr>
          <w:spacing w:val="0"/>
          <w:sz w:val="22"/>
        </w:rPr>
        <w:t xml:space="preserve">lors de la phase de préparation </w:t>
      </w:r>
      <w:r w:rsidRPr="00306AB6">
        <w:rPr>
          <w:spacing w:val="0"/>
          <w:sz w:val="22"/>
        </w:rPr>
        <w:t xml:space="preserve">par </w:t>
      </w:r>
      <w:r w:rsidR="002C1A22" w:rsidRPr="00306AB6">
        <w:rPr>
          <w:spacing w:val="0"/>
          <w:sz w:val="22"/>
        </w:rPr>
        <w:t>la définition</w:t>
      </w:r>
      <w:r w:rsidRPr="00306AB6">
        <w:rPr>
          <w:spacing w:val="0"/>
          <w:sz w:val="22"/>
        </w:rPr>
        <w:t xml:space="preserve"> d’objectifs précis et par la remise d’outils simples d’observation, de recherche et de formalisation.</w:t>
      </w:r>
      <w:r w:rsidRPr="00306AB6">
        <w:rPr>
          <w:spacing w:val="0"/>
        </w:rPr>
        <w:br w:type="page"/>
      </w:r>
    </w:p>
    <w:p w:rsidR="00EE1E4D" w:rsidRPr="00306AB6" w:rsidRDefault="00EE1E4D" w:rsidP="00EE1E4D">
      <w:pPr>
        <w:overflowPunct/>
        <w:autoSpaceDE/>
        <w:autoSpaceDN/>
        <w:adjustRightInd/>
        <w:spacing w:before="0" w:after="160" w:line="259" w:lineRule="auto"/>
        <w:jc w:val="left"/>
        <w:textAlignment w:val="auto"/>
        <w:rPr>
          <w:b/>
        </w:rPr>
      </w:pPr>
      <w:r w:rsidRPr="00306AB6">
        <w:rPr>
          <w:b/>
        </w:rPr>
        <w:lastRenderedPageBreak/>
        <w:t>L’ENCADREMENT DES PFMP : La recherche et l’affectation dans un lieu d’accueil en PFMP</w:t>
      </w:r>
      <w:r w:rsidRPr="00306AB6">
        <w:rPr>
          <w:noProof/>
          <w:spacing w:val="-6"/>
        </w:rPr>
        <mc:AlternateContent>
          <mc:Choice Requires="wpc">
            <w:drawing>
              <wp:inline distT="0" distB="0" distL="0" distR="0" wp14:anchorId="259B4BEB" wp14:editId="51BC3FBA">
                <wp:extent cx="6899275" cy="8686800"/>
                <wp:effectExtent l="0" t="76200" r="111125" b="0"/>
                <wp:docPr id="407" name="Zone de dessin 4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 name="Rectangle 9"/>
                        <wps:cNvSpPr/>
                        <wps:spPr>
                          <a:xfrm>
                            <a:off x="99389" y="4929020"/>
                            <a:ext cx="6799886" cy="783468"/>
                          </a:xfrm>
                          <a:prstGeom prst="rect">
                            <a:avLst/>
                          </a:prstGeom>
                          <a:solidFill>
                            <a:schemeClr val="bg1">
                              <a:lumMod val="95000"/>
                            </a:schemeClr>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15117" y="5828262"/>
                            <a:ext cx="6784158" cy="1331190"/>
                          </a:xfrm>
                          <a:prstGeom prst="rect">
                            <a:avLst/>
                          </a:prstGeom>
                          <a:solidFill>
                            <a:schemeClr val="bg1">
                              <a:lumMod val="95000"/>
                            </a:schemeClr>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angle 504"/>
                        <wps:cNvSpPr/>
                        <wps:spPr>
                          <a:xfrm>
                            <a:off x="115117" y="3751589"/>
                            <a:ext cx="6784158" cy="1111813"/>
                          </a:xfrm>
                          <a:prstGeom prst="rect">
                            <a:avLst/>
                          </a:prstGeom>
                          <a:solidFill>
                            <a:schemeClr val="bg1">
                              <a:lumMod val="95000"/>
                            </a:schemeClr>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tangle 509"/>
                        <wps:cNvSpPr/>
                        <wps:spPr>
                          <a:xfrm>
                            <a:off x="1453486" y="3012621"/>
                            <a:ext cx="5445789" cy="671823"/>
                          </a:xfrm>
                          <a:prstGeom prst="rect">
                            <a:avLst/>
                          </a:prstGeom>
                          <a:solidFill>
                            <a:schemeClr val="bg1">
                              <a:lumMod val="95000"/>
                            </a:schemeClr>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tangle 375"/>
                        <wps:cNvSpPr/>
                        <wps:spPr>
                          <a:xfrm>
                            <a:off x="100640" y="1367943"/>
                            <a:ext cx="4552132" cy="1565453"/>
                          </a:xfrm>
                          <a:prstGeom prst="rect">
                            <a:avLst/>
                          </a:prstGeom>
                          <a:solidFill>
                            <a:schemeClr val="bg1">
                              <a:lumMod val="95000"/>
                            </a:schemeClr>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726E54" w:rsidRDefault="00726E54" w:rsidP="00EE1E4D">
                              <w:pPr>
                                <w:spacing w:before="0"/>
                                <w:rPr>
                                  <w:i/>
                                  <w:color w:val="000000"/>
                                  <w:spacing w:val="-2"/>
                                  <w:sz w:val="18"/>
                                  <w:szCs w:val="18"/>
                                </w:rPr>
                              </w:pPr>
                            </w:p>
                            <w:p w:rsidR="00726E54" w:rsidRDefault="00726E54" w:rsidP="00EE1E4D">
                              <w:pPr>
                                <w:spacing w:before="0"/>
                                <w:rPr>
                                  <w:i/>
                                  <w:color w:val="000000"/>
                                  <w:spacing w:val="-2"/>
                                  <w:sz w:val="18"/>
                                  <w:szCs w:val="18"/>
                                </w:rPr>
                              </w:pPr>
                            </w:p>
                            <w:p w:rsidR="00726E54" w:rsidRDefault="00726E54" w:rsidP="00EE1E4D">
                              <w:pPr>
                                <w:spacing w:before="0"/>
                                <w:rPr>
                                  <w:i/>
                                  <w:color w:val="000000"/>
                                  <w:spacing w:val="-2"/>
                                  <w:sz w:val="18"/>
                                  <w:szCs w:val="18"/>
                                </w:rPr>
                              </w:pP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s:wsp>
                        <wps:cNvPr id="376" name="Rectangle 376"/>
                        <wps:cNvSpPr/>
                        <wps:spPr>
                          <a:xfrm>
                            <a:off x="4878038" y="709172"/>
                            <a:ext cx="1978925" cy="1262405"/>
                          </a:xfrm>
                          <a:prstGeom prst="rect">
                            <a:avLst/>
                          </a:prstGeom>
                          <a:solidFill>
                            <a:schemeClr val="bg1">
                              <a:lumMod val="85000"/>
                            </a:schemeClr>
                          </a:solidFill>
                          <a:ln w="12700">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726E54" w:rsidRPr="008678DB" w:rsidRDefault="00726E54" w:rsidP="00EE1E4D">
                              <w:pPr>
                                <w:spacing w:before="0"/>
                                <w:rPr>
                                  <w:color w:val="000000"/>
                                  <w:sz w:val="18"/>
                                  <w:szCs w:val="18"/>
                                </w:rPr>
                              </w:pPr>
                              <w:r w:rsidRPr="008900B7">
                                <w:rPr>
                                  <w:color w:val="000000"/>
                                  <w:sz w:val="18"/>
                                  <w:szCs w:val="18"/>
                                  <w:u w:val="single"/>
                                </w:rPr>
                                <w:t>La recherche du lieu d’accueil en PFMP relève de la mission de l'équipe pédagogique</w:t>
                              </w:r>
                              <w:r w:rsidRPr="008678DB">
                                <w:rPr>
                                  <w:color w:val="000000"/>
                                  <w:sz w:val="18"/>
                                  <w:szCs w:val="18"/>
                                </w:rPr>
                                <w:t>. Elle est menée sous sa responsab</w:t>
                              </w:r>
                              <w:r>
                                <w:rPr>
                                  <w:color w:val="000000"/>
                                  <w:sz w:val="18"/>
                                  <w:szCs w:val="18"/>
                                </w:rPr>
                                <w:t>ilité et coordonnée par le DDF</w:t>
                              </w:r>
                              <w:r w:rsidRPr="008678DB">
                                <w:rPr>
                                  <w:color w:val="000000"/>
                                  <w:sz w:val="18"/>
                                  <w:szCs w:val="18"/>
                                </w:rPr>
                                <w:t>.</w:t>
                              </w:r>
                            </w:p>
                            <w:p w:rsidR="00726E54" w:rsidRPr="008678DB" w:rsidRDefault="00726E54" w:rsidP="00EE1E4D">
                              <w:pPr>
                                <w:spacing w:before="0"/>
                                <w:rPr>
                                  <w:i/>
                                  <w:color w:val="000000"/>
                                  <w:sz w:val="18"/>
                                  <w:szCs w:val="18"/>
                                </w:rPr>
                              </w:pPr>
                              <w:r w:rsidRPr="008678DB">
                                <w:rPr>
                                  <w:i/>
                                  <w:color w:val="000000"/>
                                  <w:sz w:val="18"/>
                                  <w:szCs w:val="18"/>
                                </w:rPr>
                                <w:sym w:font="Wingdings" w:char="F0C4"/>
                              </w:r>
                              <w:r w:rsidRPr="008678DB">
                                <w:rPr>
                                  <w:i/>
                                  <w:color w:val="000000"/>
                                  <w:sz w:val="18"/>
                                  <w:szCs w:val="18"/>
                                </w:rPr>
                                <w:t xml:space="preserve"> L’implication de l’enseignant référent est effective dès cette phase préparatoire à la PFMP.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377"/>
                        <wps:cNvSpPr/>
                        <wps:spPr>
                          <a:xfrm>
                            <a:off x="4878038" y="2113638"/>
                            <a:ext cx="1978925" cy="588215"/>
                          </a:xfrm>
                          <a:prstGeom prst="rect">
                            <a:avLst/>
                          </a:prstGeom>
                          <a:solidFill>
                            <a:schemeClr val="bg1">
                              <a:lumMod val="85000"/>
                            </a:schemeClr>
                          </a:solidFill>
                          <a:ln w="12700">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726E54" w:rsidRPr="008678DB" w:rsidRDefault="00726E54" w:rsidP="00EE1E4D">
                              <w:pPr>
                                <w:spacing w:before="0"/>
                                <w:rPr>
                                  <w:color w:val="000000"/>
                                  <w:sz w:val="18"/>
                                  <w:szCs w:val="18"/>
                                </w:rPr>
                              </w:pPr>
                              <w:r>
                                <w:rPr>
                                  <w:color w:val="000000"/>
                                  <w:sz w:val="18"/>
                                  <w:szCs w:val="18"/>
                                </w:rPr>
                                <w:t>Cette phase</w:t>
                              </w:r>
                              <w:r w:rsidRPr="008678DB">
                                <w:rPr>
                                  <w:color w:val="000000"/>
                                  <w:sz w:val="18"/>
                                  <w:szCs w:val="18"/>
                                </w:rPr>
                                <w:t xml:space="preserve"> doit s'entendre </w:t>
                              </w:r>
                              <w:r w:rsidRPr="008678DB">
                                <w:rPr>
                                  <w:color w:val="000000"/>
                                  <w:sz w:val="18"/>
                                  <w:szCs w:val="18"/>
                                  <w:u w:val="single"/>
                                </w:rPr>
                                <w:t>comme une activité pédagogique</w:t>
                              </w:r>
                              <w:r w:rsidRPr="008678DB">
                                <w:rPr>
                                  <w:color w:val="000000"/>
                                  <w:sz w:val="18"/>
                                  <w:szCs w:val="18"/>
                                </w:rPr>
                                <w:t xml:space="preserve"> clairement identifiée auprès des élèves.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Rectangle 378"/>
                        <wps:cNvSpPr/>
                        <wps:spPr>
                          <a:xfrm>
                            <a:off x="205761" y="35999"/>
                            <a:ext cx="4383175" cy="1230093"/>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8678DB" w:rsidRDefault="00726E54" w:rsidP="00EE1E4D">
                              <w:pPr>
                                <w:spacing w:before="0"/>
                                <w:rPr>
                                  <w:b/>
                                  <w:color w:val="000000"/>
                                  <w:sz w:val="18"/>
                                  <w:szCs w:val="18"/>
                                </w:rPr>
                              </w:pPr>
                              <w:r w:rsidRPr="008678DB">
                                <w:rPr>
                                  <w:b/>
                                  <w:color w:val="000000"/>
                                  <w:sz w:val="18"/>
                                  <w:szCs w:val="18"/>
                                </w:rPr>
                                <w:t>Présentation des PFMP à l’élève :</w:t>
                              </w:r>
                            </w:p>
                            <w:p w:rsidR="00726E54" w:rsidRPr="008678DB" w:rsidRDefault="00726E54" w:rsidP="00B02D00">
                              <w:pPr>
                                <w:pStyle w:val="Paragraphedeliste"/>
                                <w:numPr>
                                  <w:ilvl w:val="0"/>
                                  <w:numId w:val="18"/>
                                </w:numPr>
                                <w:tabs>
                                  <w:tab w:val="left" w:pos="426"/>
                                </w:tabs>
                                <w:overflowPunct w:val="0"/>
                                <w:autoSpaceDE w:val="0"/>
                                <w:autoSpaceDN w:val="0"/>
                                <w:adjustRightInd w:val="0"/>
                                <w:spacing w:before="0" w:after="0" w:line="240" w:lineRule="auto"/>
                                <w:ind w:left="426" w:hanging="284"/>
                                <w:contextualSpacing w:val="0"/>
                                <w:jc w:val="both"/>
                                <w:textAlignment w:val="baseline"/>
                                <w:rPr>
                                  <w:color w:val="000000"/>
                                  <w:sz w:val="18"/>
                                  <w:szCs w:val="18"/>
                                </w:rPr>
                              </w:pPr>
                              <w:r w:rsidRPr="008678DB">
                                <w:rPr>
                                  <w:color w:val="000000"/>
                                  <w:sz w:val="18"/>
                                  <w:szCs w:val="18"/>
                                </w:rPr>
                                <w:t>Globale (semaine de préparation à la 1</w:t>
                              </w:r>
                              <w:r w:rsidRPr="008678DB">
                                <w:rPr>
                                  <w:color w:val="000000"/>
                                  <w:sz w:val="18"/>
                                  <w:szCs w:val="18"/>
                                  <w:vertAlign w:val="superscript"/>
                                </w:rPr>
                                <w:t>ère</w:t>
                              </w:r>
                              <w:r w:rsidRPr="008678DB">
                                <w:rPr>
                                  <w:color w:val="000000"/>
                                  <w:sz w:val="18"/>
                                  <w:szCs w:val="18"/>
                                </w:rPr>
                                <w:t xml:space="preserve"> PFMP pour les élèves entrant en 2</w:t>
                              </w:r>
                              <w:r w:rsidRPr="008678DB">
                                <w:rPr>
                                  <w:color w:val="000000"/>
                                  <w:sz w:val="18"/>
                                  <w:szCs w:val="18"/>
                                  <w:vertAlign w:val="superscript"/>
                                </w:rPr>
                                <w:t>nde</w:t>
                              </w:r>
                              <w:r w:rsidRPr="008678DB">
                                <w:rPr>
                                  <w:color w:val="000000"/>
                                  <w:sz w:val="18"/>
                                  <w:szCs w:val="18"/>
                                </w:rPr>
                                <w:t xml:space="preserve"> professionnelle ou en CAP) ;</w:t>
                              </w:r>
                            </w:p>
                            <w:p w:rsidR="00726E54" w:rsidRPr="008678DB" w:rsidRDefault="00726E54" w:rsidP="00B02D00">
                              <w:pPr>
                                <w:pStyle w:val="Paragraphedeliste"/>
                                <w:numPr>
                                  <w:ilvl w:val="0"/>
                                  <w:numId w:val="18"/>
                                </w:numPr>
                                <w:tabs>
                                  <w:tab w:val="left" w:pos="426"/>
                                </w:tabs>
                                <w:overflowPunct w:val="0"/>
                                <w:autoSpaceDE w:val="0"/>
                                <w:autoSpaceDN w:val="0"/>
                                <w:adjustRightInd w:val="0"/>
                                <w:spacing w:before="0" w:after="0" w:line="240" w:lineRule="auto"/>
                                <w:ind w:left="426" w:hanging="284"/>
                                <w:contextualSpacing w:val="0"/>
                                <w:jc w:val="both"/>
                                <w:textAlignment w:val="baseline"/>
                                <w:rPr>
                                  <w:color w:val="000000"/>
                                  <w:sz w:val="18"/>
                                  <w:szCs w:val="18"/>
                                </w:rPr>
                              </w:pPr>
                              <w:r w:rsidRPr="008678DB">
                                <w:rPr>
                                  <w:color w:val="000000"/>
                                  <w:sz w:val="18"/>
                                  <w:szCs w:val="18"/>
                                </w:rPr>
                                <w:t>Spécifique (avant chaque PFMP).</w:t>
                              </w:r>
                            </w:p>
                            <w:p w:rsidR="00726E54" w:rsidRPr="008678DB" w:rsidRDefault="00726E54" w:rsidP="00EE1E4D">
                              <w:pPr>
                                <w:pStyle w:val="Paragraphedeliste"/>
                                <w:tabs>
                                  <w:tab w:val="left" w:pos="426"/>
                                </w:tabs>
                                <w:spacing w:before="0" w:after="0" w:line="240" w:lineRule="auto"/>
                                <w:ind w:left="426"/>
                                <w:contextualSpacing w:val="0"/>
                                <w:rPr>
                                  <w:color w:val="000000"/>
                                  <w:sz w:val="18"/>
                                  <w:szCs w:val="18"/>
                                </w:rPr>
                              </w:pPr>
                              <w:r>
                                <w:rPr>
                                  <w:color w:val="000000"/>
                                  <w:sz w:val="18"/>
                                  <w:szCs w:val="18"/>
                                </w:rPr>
                                <w:t xml:space="preserve">Objectifs </w:t>
                              </w:r>
                              <w:r w:rsidRPr="008678DB">
                                <w:rPr>
                                  <w:color w:val="000000"/>
                                  <w:sz w:val="18"/>
                                  <w:szCs w:val="18"/>
                                </w:rPr>
                                <w:t>;</w:t>
                              </w:r>
                            </w:p>
                            <w:p w:rsidR="00726E54" w:rsidRPr="008678DB" w:rsidRDefault="00726E54" w:rsidP="00EE1E4D">
                              <w:pPr>
                                <w:pStyle w:val="Paragraphedeliste"/>
                                <w:tabs>
                                  <w:tab w:val="left" w:pos="426"/>
                                </w:tabs>
                                <w:spacing w:before="0" w:after="0" w:line="240" w:lineRule="auto"/>
                                <w:ind w:left="426"/>
                                <w:contextualSpacing w:val="0"/>
                                <w:rPr>
                                  <w:color w:val="000000"/>
                                  <w:sz w:val="18"/>
                                  <w:szCs w:val="18"/>
                                </w:rPr>
                              </w:pPr>
                              <w:r w:rsidRPr="008678DB">
                                <w:rPr>
                                  <w:color w:val="000000"/>
                                  <w:sz w:val="18"/>
                                  <w:szCs w:val="18"/>
                                </w:rPr>
                                <w:t>Organisation administrative, pédagogique, calendaire ;</w:t>
                              </w:r>
                            </w:p>
                            <w:p w:rsidR="00726E54" w:rsidRPr="008678DB" w:rsidRDefault="00726E54" w:rsidP="00EE1E4D">
                              <w:pPr>
                                <w:pStyle w:val="Paragraphedeliste"/>
                                <w:tabs>
                                  <w:tab w:val="left" w:pos="426"/>
                                </w:tabs>
                                <w:spacing w:before="0" w:after="0" w:line="240" w:lineRule="auto"/>
                                <w:ind w:left="426"/>
                                <w:contextualSpacing w:val="0"/>
                                <w:rPr>
                                  <w:color w:val="000000"/>
                                  <w:sz w:val="18"/>
                                  <w:szCs w:val="18"/>
                                </w:rPr>
                              </w:pPr>
                              <w:r w:rsidRPr="008678DB">
                                <w:rPr>
                                  <w:color w:val="000000"/>
                                  <w:sz w:val="18"/>
                                  <w:szCs w:val="18"/>
                                </w:rPr>
                                <w:t>Caractère obligatoire dans les enseignements conduisant au diplôme (</w:t>
                              </w:r>
                              <w:hyperlink r:id="rId60" w:history="1">
                                <w:r w:rsidRPr="008678DB">
                                  <w:rPr>
                                    <w:rStyle w:val="Lienhypertexte"/>
                                    <w:color w:val="000000"/>
                                    <w:sz w:val="18"/>
                                    <w:szCs w:val="18"/>
                                  </w:rPr>
                                  <w:t>L 331-4</w:t>
                                </w:r>
                              </w:hyperlink>
                              <w:r w:rsidRPr="008678DB">
                                <w:rPr>
                                  <w:color w:val="000000"/>
                                  <w:sz w:val="18"/>
                                  <w:szCs w:val="18"/>
                                </w:rPr>
                                <w:t xml:space="preserve"> du Code de l’Éducation).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Connecteur droit 380"/>
                        <wps:cNvCnPr/>
                        <wps:spPr>
                          <a:xfrm>
                            <a:off x="505252" y="648667"/>
                            <a:ext cx="0" cy="534010"/>
                          </a:xfrm>
                          <a:prstGeom prst="line">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81" name="Forme libre 381"/>
                        <wps:cNvSpPr/>
                        <wps:spPr>
                          <a:xfrm>
                            <a:off x="300858" y="280456"/>
                            <a:ext cx="190195" cy="811987"/>
                          </a:xfrm>
                          <a:custGeom>
                            <a:avLst/>
                            <a:gdLst>
                              <a:gd name="connsiteX0" fmla="*/ 190195 w 190195"/>
                              <a:gd name="connsiteY0" fmla="*/ 811987 h 811987"/>
                              <a:gd name="connsiteX1" fmla="*/ 0 w 190195"/>
                              <a:gd name="connsiteY1" fmla="*/ 811987 h 811987"/>
                              <a:gd name="connsiteX2" fmla="*/ 0 w 190195"/>
                              <a:gd name="connsiteY2" fmla="*/ 0 h 811987"/>
                            </a:gdLst>
                            <a:ahLst/>
                            <a:cxnLst>
                              <a:cxn ang="0">
                                <a:pos x="connsiteX0" y="connsiteY0"/>
                              </a:cxn>
                              <a:cxn ang="0">
                                <a:pos x="connsiteX1" y="connsiteY1"/>
                              </a:cxn>
                              <a:cxn ang="0">
                                <a:pos x="connsiteX2" y="connsiteY2"/>
                              </a:cxn>
                            </a:cxnLst>
                            <a:rect l="l" t="t" r="r" b="b"/>
                            <a:pathLst>
                              <a:path w="190195" h="811987">
                                <a:moveTo>
                                  <a:pt x="190195" y="811987"/>
                                </a:moveTo>
                                <a:lnTo>
                                  <a:pt x="0" y="811987"/>
                                </a:lnTo>
                                <a:lnTo>
                                  <a:pt x="0" y="0"/>
                                </a:lnTo>
                              </a:path>
                            </a:pathLst>
                          </a:custGeom>
                          <a:noFill/>
                          <a:ln w="12700">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382"/>
                        <wps:cNvSpPr/>
                        <wps:spPr>
                          <a:xfrm>
                            <a:off x="2526017" y="2213980"/>
                            <a:ext cx="1954363" cy="393252"/>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8678DB" w:rsidRDefault="00726E54" w:rsidP="00EE1E4D">
                              <w:pPr>
                                <w:spacing w:before="0"/>
                                <w:rPr>
                                  <w:color w:val="000000"/>
                                  <w:sz w:val="18"/>
                                  <w:szCs w:val="18"/>
                                </w:rPr>
                              </w:pPr>
                              <w:r w:rsidRPr="008678DB">
                                <w:rPr>
                                  <w:color w:val="000000"/>
                                  <w:sz w:val="18"/>
                                  <w:szCs w:val="18"/>
                                </w:rPr>
                                <w:t>L’élève n’est pas en mesure de trouver un lieu d’accueil pour effectuer sa PFMP.</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s:wsp>
                        <wps:cNvPr id="383" name="Rectangle 383"/>
                        <wps:cNvSpPr/>
                        <wps:spPr>
                          <a:xfrm>
                            <a:off x="203194" y="2213812"/>
                            <a:ext cx="1954363" cy="399418"/>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8678DB" w:rsidRDefault="00726E54" w:rsidP="00EE1E4D">
                              <w:pPr>
                                <w:widowControl w:val="0"/>
                                <w:spacing w:before="0"/>
                                <w:rPr>
                                  <w:color w:val="000000"/>
                                  <w:sz w:val="18"/>
                                  <w:szCs w:val="18"/>
                                </w:rPr>
                              </w:pPr>
                              <w:r w:rsidRPr="008678DB">
                                <w:rPr>
                                  <w:color w:val="000000"/>
                                  <w:sz w:val="18"/>
                                  <w:szCs w:val="18"/>
                                </w:rPr>
                                <w:t>L’élève est en mesure de trouver un lieu d’accueil pour effectuer sa PFMP.</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s:wsp>
                        <wps:cNvPr id="165" name="Connecteur en angle 165"/>
                        <wps:cNvCnPr>
                          <a:stCxn id="382" idx="0"/>
                          <a:endCxn id="383" idx="0"/>
                        </wps:cNvCnPr>
                        <wps:spPr>
                          <a:xfrm rot="16200000" flipV="1">
                            <a:off x="2341704" y="1052484"/>
                            <a:ext cx="168" cy="2322823"/>
                          </a:xfrm>
                          <a:prstGeom prst="bentConnector3">
                            <a:avLst>
                              <a:gd name="adj1" fmla="val 93573810"/>
                            </a:avLst>
                          </a:prstGeom>
                          <a:ln w="28575">
                            <a:solidFill>
                              <a:schemeClr val="tx1"/>
                            </a:solidFill>
                            <a:headEnd type="triangle" w="lg" len="sm"/>
                            <a:tailEnd type="triangle" w="lg" len="sm"/>
                          </a:ln>
                        </wps:spPr>
                        <wps:style>
                          <a:lnRef idx="1">
                            <a:schemeClr val="accent1"/>
                          </a:lnRef>
                          <a:fillRef idx="0">
                            <a:schemeClr val="accent1"/>
                          </a:fillRef>
                          <a:effectRef idx="0">
                            <a:schemeClr val="accent1"/>
                          </a:effectRef>
                          <a:fontRef idx="minor">
                            <a:schemeClr val="tx1"/>
                          </a:fontRef>
                        </wps:style>
                        <wps:bodyPr/>
                      </wps:wsp>
                      <wps:wsp>
                        <wps:cNvPr id="166" name="Connecteur droit 166"/>
                        <wps:cNvCnPr>
                          <a:stCxn id="378" idx="2"/>
                        </wps:cNvCnPr>
                        <wps:spPr>
                          <a:xfrm>
                            <a:off x="2397349" y="1266092"/>
                            <a:ext cx="0" cy="789480"/>
                          </a:xfrm>
                          <a:prstGeom prst="line">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7" name="Rectangle 177"/>
                        <wps:cNvSpPr/>
                        <wps:spPr>
                          <a:xfrm>
                            <a:off x="214707" y="3869971"/>
                            <a:ext cx="1954363" cy="365575"/>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8678DB" w:rsidRDefault="00726E54" w:rsidP="00EE1E4D">
                              <w:pPr>
                                <w:widowControl w:val="0"/>
                                <w:spacing w:before="0"/>
                                <w:rPr>
                                  <w:color w:val="000000"/>
                                  <w:sz w:val="18"/>
                                  <w:szCs w:val="18"/>
                                </w:rPr>
                              </w:pPr>
                              <w:r w:rsidRPr="008678DB">
                                <w:rPr>
                                  <w:color w:val="000000"/>
                                  <w:sz w:val="18"/>
                                  <w:szCs w:val="18"/>
                                </w:rPr>
                                <w:t>L’élève a un lieu d’accueil pour effectuer sa PFMP.</w:t>
                              </w:r>
                            </w:p>
                            <w:p w:rsidR="00726E54" w:rsidRDefault="00726E54" w:rsidP="00EE1E4D">
                              <w:pPr>
                                <w:widowControl w:val="0"/>
                                <w:spacing w:before="0"/>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86" name="Rectangle 186"/>
                        <wps:cNvSpPr/>
                        <wps:spPr>
                          <a:xfrm>
                            <a:off x="1137393" y="3278893"/>
                            <a:ext cx="109728" cy="124358"/>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Connecteur droit 190"/>
                        <wps:cNvCnPr>
                          <a:stCxn id="383" idx="2"/>
                          <a:endCxn id="186" idx="0"/>
                        </wps:cNvCnPr>
                        <wps:spPr>
                          <a:xfrm>
                            <a:off x="1180376" y="2613230"/>
                            <a:ext cx="11881" cy="665663"/>
                          </a:xfrm>
                          <a:prstGeom prst="line">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1" name="Connecteur droit avec flèche 191"/>
                        <wps:cNvCnPr>
                          <a:stCxn id="186" idx="2"/>
                          <a:endCxn id="177" idx="0"/>
                        </wps:cNvCnPr>
                        <wps:spPr>
                          <a:xfrm flipH="1">
                            <a:off x="1191889" y="3403251"/>
                            <a:ext cx="368" cy="466720"/>
                          </a:xfrm>
                          <a:prstGeom prst="straightConnector1">
                            <a:avLst/>
                          </a:prstGeom>
                          <a:ln w="28575">
                            <a:solidFill>
                              <a:schemeClr val="tx1"/>
                            </a:solidFill>
                            <a:headEnd type="none" w="lg" len="sm"/>
                            <a:tailEnd type="triangle" w="lg" len="sm"/>
                          </a:ln>
                        </wps:spPr>
                        <wps:style>
                          <a:lnRef idx="1">
                            <a:schemeClr val="accent1"/>
                          </a:lnRef>
                          <a:fillRef idx="0">
                            <a:schemeClr val="accent1"/>
                          </a:fillRef>
                          <a:effectRef idx="0">
                            <a:schemeClr val="accent1"/>
                          </a:effectRef>
                          <a:fontRef idx="minor">
                            <a:schemeClr val="tx1"/>
                          </a:fontRef>
                        </wps:style>
                        <wps:bodyPr/>
                      </wps:wsp>
                      <wps:wsp>
                        <wps:cNvPr id="384" name="Rectangle 384"/>
                        <wps:cNvSpPr/>
                        <wps:spPr>
                          <a:xfrm>
                            <a:off x="4856065" y="3823064"/>
                            <a:ext cx="1978925" cy="959720"/>
                          </a:xfrm>
                          <a:prstGeom prst="rect">
                            <a:avLst/>
                          </a:prstGeom>
                          <a:solidFill>
                            <a:schemeClr val="bg1">
                              <a:lumMod val="85000"/>
                            </a:schemeClr>
                          </a:solidFill>
                          <a:ln w="12700">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726E54" w:rsidRPr="008678DB" w:rsidRDefault="00726E54" w:rsidP="00EE1E4D">
                              <w:pPr>
                                <w:spacing w:before="0"/>
                                <w:rPr>
                                  <w:i/>
                                  <w:color w:val="000000"/>
                                  <w:spacing w:val="-2"/>
                                  <w:sz w:val="18"/>
                                  <w:szCs w:val="18"/>
                                </w:rPr>
                              </w:pPr>
                              <w:r w:rsidRPr="008678DB">
                                <w:rPr>
                                  <w:color w:val="000000"/>
                                  <w:spacing w:val="-2"/>
                                  <w:sz w:val="18"/>
                                  <w:szCs w:val="18"/>
                                </w:rPr>
                                <w:t xml:space="preserve">L’équipe pédagogique veille à ce que le lieu d’accueil soit en mesure de répondre au projet pédagogique : nature et niveau technique des activités, probité de l’environnement, risque de pratiques discriminatoires…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Rectangle 385"/>
                        <wps:cNvSpPr/>
                        <wps:spPr>
                          <a:xfrm>
                            <a:off x="3800902" y="3086859"/>
                            <a:ext cx="3024068" cy="518536"/>
                          </a:xfrm>
                          <a:prstGeom prst="rect">
                            <a:avLst/>
                          </a:prstGeom>
                          <a:solidFill>
                            <a:schemeClr val="bg1"/>
                          </a:solidFill>
                          <a:ln w="12700">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726E54" w:rsidRPr="00234DFA" w:rsidRDefault="00726E54" w:rsidP="00EE1E4D">
                              <w:pPr>
                                <w:spacing w:before="0"/>
                                <w:rPr>
                                  <w:b/>
                                  <w:color w:val="000000"/>
                                  <w:sz w:val="18"/>
                                  <w:szCs w:val="18"/>
                                </w:rPr>
                              </w:pPr>
                              <w:r w:rsidRPr="00234DFA">
                                <w:rPr>
                                  <w:b/>
                                  <w:color w:val="000000"/>
                                  <w:sz w:val="18"/>
                                  <w:szCs w:val="18"/>
                                </w:rPr>
                                <w:t>L’équipe pédagogique fait appel à son propre vivier d’organismes et d’entreprises d’accueil, ainsi qu’aux « pôles de stage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Rectangle 386"/>
                        <wps:cNvSpPr/>
                        <wps:spPr>
                          <a:xfrm>
                            <a:off x="1617814" y="3155218"/>
                            <a:ext cx="1929242" cy="371019"/>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8678DB" w:rsidRDefault="00726E54" w:rsidP="00EE1E4D">
                              <w:pPr>
                                <w:spacing w:before="0"/>
                                <w:rPr>
                                  <w:color w:val="000000"/>
                                  <w:spacing w:val="-2"/>
                                  <w:sz w:val="18"/>
                                  <w:szCs w:val="18"/>
                                </w:rPr>
                              </w:pPr>
                              <w:r w:rsidRPr="008678DB">
                                <w:rPr>
                                  <w:color w:val="000000"/>
                                  <w:spacing w:val="-2"/>
                                  <w:sz w:val="18"/>
                                  <w:szCs w:val="18"/>
                                </w:rPr>
                                <w:t>Il ne trouve pas de lieu d’accueil pour effectuer sa PFMP.</w:t>
                              </w:r>
                            </w:p>
                            <w:p w:rsidR="00726E54" w:rsidRDefault="00726E54" w:rsidP="00EE1E4D">
                              <w:pPr>
                                <w:spacing w:before="0"/>
                                <w:jc w:val="center"/>
                              </w:pP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s:wsp>
                        <wps:cNvPr id="387" name="Connecteur en angle 387"/>
                        <wps:cNvCnPr>
                          <a:stCxn id="186" idx="3"/>
                          <a:endCxn id="386" idx="1"/>
                        </wps:cNvCnPr>
                        <wps:spPr>
                          <a:xfrm flipV="1">
                            <a:off x="1247121" y="3340728"/>
                            <a:ext cx="370693" cy="344"/>
                          </a:xfrm>
                          <a:prstGeom prst="bentConnector3">
                            <a:avLst>
                              <a:gd name="adj1" fmla="val 50000"/>
                            </a:avLst>
                          </a:prstGeom>
                          <a:ln w="28575">
                            <a:solidFill>
                              <a:schemeClr val="tx1"/>
                            </a:solidFill>
                            <a:headEnd type="none" w="lg" len="sm"/>
                            <a:tailEnd type="triangle" w="lg" len="sm"/>
                          </a:ln>
                        </wps:spPr>
                        <wps:style>
                          <a:lnRef idx="1">
                            <a:schemeClr val="accent1"/>
                          </a:lnRef>
                          <a:fillRef idx="0">
                            <a:schemeClr val="accent1"/>
                          </a:fillRef>
                          <a:effectRef idx="0">
                            <a:schemeClr val="accent1"/>
                          </a:effectRef>
                          <a:fontRef idx="minor">
                            <a:schemeClr val="tx1"/>
                          </a:fontRef>
                        </wps:style>
                        <wps:bodyPr/>
                      </wps:wsp>
                      <wps:wsp>
                        <wps:cNvPr id="388" name="Rectangle 388"/>
                        <wps:cNvSpPr/>
                        <wps:spPr>
                          <a:xfrm>
                            <a:off x="4866141" y="4981333"/>
                            <a:ext cx="1978925" cy="660745"/>
                          </a:xfrm>
                          <a:prstGeom prst="rect">
                            <a:avLst/>
                          </a:prstGeom>
                          <a:solidFill>
                            <a:schemeClr val="bg1">
                              <a:lumMod val="85000"/>
                            </a:schemeClr>
                          </a:solidFill>
                          <a:ln w="12700">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726E54" w:rsidRPr="008678DB" w:rsidRDefault="00726E54" w:rsidP="00EE1E4D">
                              <w:pPr>
                                <w:spacing w:before="0"/>
                                <w:rPr>
                                  <w:i/>
                                  <w:color w:val="000000"/>
                                  <w:sz w:val="18"/>
                                  <w:szCs w:val="18"/>
                                </w:rPr>
                              </w:pPr>
                              <w:r w:rsidRPr="008678DB">
                                <w:rPr>
                                  <w:color w:val="000000"/>
                                  <w:sz w:val="18"/>
                                  <w:szCs w:val="18"/>
                                </w:rPr>
                                <w:t>L’équipe pédagogique formalise des annexes pédagogiques individualisées qu’elle communique et explicite au tuteur du lieu d’accueil et à l’élève</w:t>
                              </w:r>
                              <w:r>
                                <w:rPr>
                                  <w:color w:val="00000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Rectangle 389"/>
                        <wps:cNvSpPr/>
                        <wps:spPr>
                          <a:xfrm>
                            <a:off x="215286" y="4444225"/>
                            <a:ext cx="1954363" cy="297650"/>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8678DB" w:rsidRDefault="00726E54" w:rsidP="00EE1E4D">
                              <w:pPr>
                                <w:widowControl w:val="0"/>
                                <w:spacing w:before="0"/>
                                <w:rPr>
                                  <w:color w:val="000000"/>
                                  <w:sz w:val="18"/>
                                  <w:szCs w:val="18"/>
                                </w:rPr>
                              </w:pPr>
                              <w:r w:rsidRPr="008678DB">
                                <w:rPr>
                                  <w:color w:val="000000"/>
                                  <w:sz w:val="18"/>
                                  <w:szCs w:val="18"/>
                                </w:rPr>
                                <w:t>Le lieu d’accueil est validé</w:t>
                              </w:r>
                              <w:r>
                                <w:rPr>
                                  <w:color w:val="000000"/>
                                  <w:sz w:val="18"/>
                                  <w:szCs w:val="18"/>
                                </w:rPr>
                                <w:t>.</w:t>
                              </w:r>
                              <w:r w:rsidRPr="008678DB">
                                <w:rPr>
                                  <w:color w:val="000000"/>
                                  <w:sz w:val="18"/>
                                  <w:szCs w:val="18"/>
                                </w:rPr>
                                <w:t xml:space="preserve"> </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390" name="Connecteur droit 390"/>
                        <wps:cNvCnPr>
                          <a:stCxn id="177" idx="2"/>
                          <a:endCxn id="389" idx="0"/>
                        </wps:cNvCnPr>
                        <wps:spPr>
                          <a:xfrm>
                            <a:off x="1191889" y="4235546"/>
                            <a:ext cx="579" cy="208679"/>
                          </a:xfrm>
                          <a:prstGeom prst="line">
                            <a:avLst/>
                          </a:prstGeom>
                          <a:ln w="28575">
                            <a:solidFill>
                              <a:schemeClr val="tx1"/>
                            </a:solidFill>
                            <a:headEnd type="none" w="lg" len="sm"/>
                            <a:tailEnd type="triangle" w="lg" len="sm"/>
                          </a:ln>
                        </wps:spPr>
                        <wps:style>
                          <a:lnRef idx="1">
                            <a:schemeClr val="accent1"/>
                          </a:lnRef>
                          <a:fillRef idx="0">
                            <a:schemeClr val="accent1"/>
                          </a:fillRef>
                          <a:effectRef idx="0">
                            <a:schemeClr val="accent1"/>
                          </a:effectRef>
                          <a:fontRef idx="minor">
                            <a:schemeClr val="tx1"/>
                          </a:fontRef>
                        </wps:style>
                        <wps:bodyPr/>
                      </wps:wsp>
                      <wps:wsp>
                        <wps:cNvPr id="391" name="Rectangle 391"/>
                        <wps:cNvSpPr/>
                        <wps:spPr>
                          <a:xfrm>
                            <a:off x="214747" y="5897038"/>
                            <a:ext cx="1954363" cy="1225605"/>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8678DB" w:rsidRDefault="00726E54" w:rsidP="00EE1E4D">
                              <w:pPr>
                                <w:spacing w:before="0"/>
                                <w:rPr>
                                  <w:color w:val="000000"/>
                                  <w:sz w:val="18"/>
                                  <w:szCs w:val="18"/>
                                </w:rPr>
                              </w:pPr>
                              <w:r w:rsidRPr="008678DB">
                                <w:rPr>
                                  <w:color w:val="000000"/>
                                  <w:sz w:val="18"/>
                                  <w:szCs w:val="18"/>
                                </w:rPr>
                                <w:t xml:space="preserve">Une convention est signée par chaque partie prenante : </w:t>
                              </w:r>
                            </w:p>
                            <w:p w:rsidR="00726E54" w:rsidRPr="008678DB" w:rsidRDefault="00726E54" w:rsidP="00B02D00">
                              <w:pPr>
                                <w:pStyle w:val="Paragraphedeliste"/>
                                <w:numPr>
                                  <w:ilvl w:val="0"/>
                                  <w:numId w:val="19"/>
                                </w:numPr>
                                <w:tabs>
                                  <w:tab w:val="left" w:pos="284"/>
                                </w:tabs>
                                <w:overflowPunct w:val="0"/>
                                <w:autoSpaceDE w:val="0"/>
                                <w:autoSpaceDN w:val="0"/>
                                <w:adjustRightInd w:val="0"/>
                                <w:spacing w:before="0" w:after="0" w:line="240" w:lineRule="auto"/>
                                <w:ind w:left="284" w:hanging="284"/>
                                <w:jc w:val="both"/>
                                <w:textAlignment w:val="baseline"/>
                                <w:rPr>
                                  <w:color w:val="000000"/>
                                  <w:sz w:val="18"/>
                                  <w:szCs w:val="18"/>
                                </w:rPr>
                              </w:pPr>
                              <w:r w:rsidRPr="008678DB">
                                <w:rPr>
                                  <w:color w:val="000000"/>
                                  <w:sz w:val="18"/>
                                  <w:szCs w:val="18"/>
                                </w:rPr>
                                <w:t>Le chef d’établissement ;</w:t>
                              </w:r>
                            </w:p>
                            <w:p w:rsidR="00726E54" w:rsidRPr="008678DB" w:rsidRDefault="00726E54" w:rsidP="00B02D00">
                              <w:pPr>
                                <w:pStyle w:val="Paragraphedeliste"/>
                                <w:numPr>
                                  <w:ilvl w:val="0"/>
                                  <w:numId w:val="19"/>
                                </w:numPr>
                                <w:tabs>
                                  <w:tab w:val="left" w:pos="284"/>
                                </w:tabs>
                                <w:overflowPunct w:val="0"/>
                                <w:autoSpaceDE w:val="0"/>
                                <w:autoSpaceDN w:val="0"/>
                                <w:adjustRightInd w:val="0"/>
                                <w:spacing w:before="0" w:after="0" w:line="240" w:lineRule="auto"/>
                                <w:ind w:left="284" w:hanging="284"/>
                                <w:jc w:val="both"/>
                                <w:textAlignment w:val="baseline"/>
                                <w:rPr>
                                  <w:color w:val="000000"/>
                                  <w:sz w:val="18"/>
                                  <w:szCs w:val="18"/>
                                </w:rPr>
                              </w:pPr>
                              <w:r w:rsidRPr="008678DB">
                                <w:rPr>
                                  <w:color w:val="000000"/>
                                  <w:sz w:val="18"/>
                                  <w:szCs w:val="18"/>
                                </w:rPr>
                                <w:t>Le représentant de l’entreprise ou de l’organisme d’accueil.</w:t>
                              </w:r>
                            </w:p>
                            <w:p w:rsidR="00726E54" w:rsidRPr="008678DB" w:rsidRDefault="00726E54" w:rsidP="00B02D00">
                              <w:pPr>
                                <w:pStyle w:val="Paragraphedeliste"/>
                                <w:numPr>
                                  <w:ilvl w:val="0"/>
                                  <w:numId w:val="19"/>
                                </w:numPr>
                                <w:tabs>
                                  <w:tab w:val="left" w:pos="284"/>
                                </w:tabs>
                                <w:overflowPunct w:val="0"/>
                                <w:autoSpaceDE w:val="0"/>
                                <w:autoSpaceDN w:val="0"/>
                                <w:adjustRightInd w:val="0"/>
                                <w:spacing w:before="0" w:after="0" w:line="240" w:lineRule="auto"/>
                                <w:ind w:left="284" w:hanging="284"/>
                                <w:jc w:val="both"/>
                                <w:textAlignment w:val="baseline"/>
                                <w:rPr>
                                  <w:color w:val="000000"/>
                                  <w:sz w:val="18"/>
                                  <w:szCs w:val="18"/>
                                </w:rPr>
                              </w:pPr>
                              <w:r w:rsidRPr="008678DB">
                                <w:rPr>
                                  <w:color w:val="000000"/>
                                  <w:sz w:val="18"/>
                                  <w:szCs w:val="18"/>
                                </w:rPr>
                                <w:t>L’élève ou son représentant légal ;</w:t>
                              </w:r>
                            </w:p>
                            <w:p w:rsidR="00726E54" w:rsidRPr="008678DB" w:rsidRDefault="00726E54" w:rsidP="00B02D00">
                              <w:pPr>
                                <w:pStyle w:val="Paragraphedeliste"/>
                                <w:numPr>
                                  <w:ilvl w:val="0"/>
                                  <w:numId w:val="19"/>
                                </w:numPr>
                                <w:tabs>
                                  <w:tab w:val="left" w:pos="284"/>
                                </w:tabs>
                                <w:overflowPunct w:val="0"/>
                                <w:autoSpaceDE w:val="0"/>
                                <w:autoSpaceDN w:val="0"/>
                                <w:adjustRightInd w:val="0"/>
                                <w:spacing w:before="0" w:after="0" w:line="240" w:lineRule="auto"/>
                                <w:ind w:left="284" w:hanging="284"/>
                                <w:jc w:val="both"/>
                                <w:textAlignment w:val="baseline"/>
                                <w:rPr>
                                  <w:color w:val="000000"/>
                                  <w:sz w:val="18"/>
                                  <w:szCs w:val="18"/>
                                </w:rPr>
                              </w:pPr>
                              <w:r w:rsidRPr="008678DB">
                                <w:rPr>
                                  <w:color w:val="000000"/>
                                  <w:sz w:val="18"/>
                                  <w:szCs w:val="18"/>
                                </w:rPr>
                                <w:t>L’enseignant référent ;</w:t>
                              </w:r>
                            </w:p>
                            <w:p w:rsidR="00726E54" w:rsidRPr="008678DB" w:rsidRDefault="00726E54" w:rsidP="00B02D00">
                              <w:pPr>
                                <w:pStyle w:val="Paragraphedeliste"/>
                                <w:numPr>
                                  <w:ilvl w:val="0"/>
                                  <w:numId w:val="19"/>
                                </w:numPr>
                                <w:tabs>
                                  <w:tab w:val="left" w:pos="284"/>
                                </w:tabs>
                                <w:overflowPunct w:val="0"/>
                                <w:autoSpaceDE w:val="0"/>
                                <w:autoSpaceDN w:val="0"/>
                                <w:adjustRightInd w:val="0"/>
                                <w:spacing w:before="0" w:after="0" w:line="240" w:lineRule="auto"/>
                                <w:ind w:left="284" w:hanging="284"/>
                                <w:jc w:val="both"/>
                                <w:textAlignment w:val="baseline"/>
                                <w:rPr>
                                  <w:color w:val="000000"/>
                                  <w:sz w:val="18"/>
                                  <w:szCs w:val="18"/>
                                </w:rPr>
                              </w:pPr>
                              <w:r w:rsidRPr="008678DB">
                                <w:rPr>
                                  <w:color w:val="000000"/>
                                  <w:sz w:val="18"/>
                                  <w:szCs w:val="18"/>
                                </w:rPr>
                                <w:t>Le tuteur.</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392" name="Rectangle 392"/>
                        <wps:cNvSpPr/>
                        <wps:spPr>
                          <a:xfrm>
                            <a:off x="4856065" y="5932315"/>
                            <a:ext cx="1978925" cy="439131"/>
                          </a:xfrm>
                          <a:prstGeom prst="rect">
                            <a:avLst/>
                          </a:prstGeom>
                          <a:solidFill>
                            <a:schemeClr val="bg1">
                              <a:lumMod val="85000"/>
                            </a:schemeClr>
                          </a:solidFill>
                          <a:ln w="12700">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726E54" w:rsidRPr="008678DB" w:rsidRDefault="00726E54" w:rsidP="00EE1E4D">
                              <w:pPr>
                                <w:tabs>
                                  <w:tab w:val="left" w:pos="284"/>
                                </w:tabs>
                                <w:spacing w:before="0"/>
                                <w:rPr>
                                  <w:color w:val="000000"/>
                                  <w:sz w:val="18"/>
                                  <w:szCs w:val="18"/>
                                </w:rPr>
                              </w:pPr>
                              <w:r w:rsidRPr="008678DB">
                                <w:rPr>
                                  <w:color w:val="000000"/>
                                  <w:sz w:val="18"/>
                                  <w:szCs w:val="18"/>
                                </w:rPr>
                                <w:t>Une convention de « stage » est établie selon le modèle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Connecteur droit 393"/>
                        <wps:cNvCnPr>
                          <a:stCxn id="389" idx="2"/>
                          <a:endCxn id="394" idx="0"/>
                        </wps:cNvCnPr>
                        <wps:spPr>
                          <a:xfrm flipH="1">
                            <a:off x="1191929" y="4741875"/>
                            <a:ext cx="539" cy="339003"/>
                          </a:xfrm>
                          <a:prstGeom prst="line">
                            <a:avLst/>
                          </a:prstGeom>
                          <a:ln w="28575">
                            <a:solidFill>
                              <a:schemeClr val="tx1"/>
                            </a:solidFill>
                            <a:headEnd type="none" w="lg" len="sm"/>
                            <a:tailEnd type="triangle" w="lg" len="sm"/>
                          </a:ln>
                        </wps:spPr>
                        <wps:style>
                          <a:lnRef idx="1">
                            <a:schemeClr val="accent1"/>
                          </a:lnRef>
                          <a:fillRef idx="0">
                            <a:schemeClr val="accent1"/>
                          </a:fillRef>
                          <a:effectRef idx="0">
                            <a:schemeClr val="accent1"/>
                          </a:effectRef>
                          <a:fontRef idx="minor">
                            <a:schemeClr val="tx1"/>
                          </a:fontRef>
                        </wps:style>
                        <wps:bodyPr/>
                      </wps:wsp>
                      <wps:wsp>
                        <wps:cNvPr id="394" name="Rectangle 394"/>
                        <wps:cNvSpPr/>
                        <wps:spPr>
                          <a:xfrm>
                            <a:off x="214747" y="5080878"/>
                            <a:ext cx="1954363" cy="381415"/>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E164C2" w:rsidRDefault="00726E54" w:rsidP="00EE1E4D">
                              <w:pPr>
                                <w:widowControl w:val="0"/>
                                <w:spacing w:before="0"/>
                                <w:rPr>
                                  <w:sz w:val="18"/>
                                  <w:szCs w:val="18"/>
                                </w:rPr>
                              </w:pPr>
                              <w:r w:rsidRPr="008678DB">
                                <w:rPr>
                                  <w:color w:val="000000"/>
                                  <w:sz w:val="18"/>
                                  <w:szCs w:val="18"/>
                                </w:rPr>
                                <w:t xml:space="preserve">Le principe d’une alternance collaborative est mis en place (visite préalable le cas échéant). </w:t>
                              </w:r>
                              <w:r w:rsidRPr="004929AE">
                                <w:rPr>
                                  <w:sz w:val="18"/>
                                  <w:szCs w:val="18"/>
                                </w:rPr>
                                <w:t xml:space="preserve"> </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395" name="Rectangle 395"/>
                        <wps:cNvSpPr/>
                        <wps:spPr>
                          <a:xfrm>
                            <a:off x="2609452" y="7206864"/>
                            <a:ext cx="1954363" cy="412709"/>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8678DB" w:rsidRDefault="00726E54" w:rsidP="00EE1E4D">
                              <w:pPr>
                                <w:widowControl w:val="0"/>
                                <w:spacing w:before="0"/>
                                <w:rPr>
                                  <w:color w:val="000000"/>
                                </w:rPr>
                              </w:pPr>
                              <w:r w:rsidRPr="008678DB">
                                <w:rPr>
                                  <w:color w:val="000000"/>
                                  <w:sz w:val="18"/>
                                  <w:szCs w:val="18"/>
                                </w:rPr>
                                <w:t>L’élève n’a pas de lieu d’accueil pour effectuer sa PFMP (*)</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wgp>
                        <wpg:cNvPr id="396" name="Groupe 396"/>
                        <wpg:cNvGrpSpPr/>
                        <wpg:grpSpPr>
                          <a:xfrm>
                            <a:off x="2169070" y="2607232"/>
                            <a:ext cx="3143865" cy="4599632"/>
                            <a:chOff x="2109613" y="2798761"/>
                            <a:chExt cx="3143865" cy="5253818"/>
                          </a:xfrm>
                        </wpg:grpSpPr>
                        <wps:wsp>
                          <wps:cNvPr id="399" name="Connecteur en angle 399"/>
                          <wps:cNvCnPr>
                            <a:stCxn id="382" idx="2"/>
                            <a:endCxn id="385" idx="0"/>
                          </wps:cNvCnPr>
                          <wps:spPr>
                            <a:xfrm rot="16200000" flipH="1">
                              <a:off x="4074689" y="2167813"/>
                              <a:ext cx="547842" cy="1809737"/>
                            </a:xfrm>
                            <a:prstGeom prst="bentConnector3">
                              <a:avLst>
                                <a:gd name="adj1" fmla="val 50000"/>
                              </a:avLst>
                            </a:prstGeom>
                            <a:ln w="28575">
                              <a:solidFill>
                                <a:schemeClr val="tx1"/>
                              </a:solidFill>
                              <a:headEnd type="none" w="lg" len="sm"/>
                              <a:tailEnd type="triangle" w="lg" len="sm"/>
                            </a:ln>
                          </wps:spPr>
                          <wps:style>
                            <a:lnRef idx="1">
                              <a:schemeClr val="accent1"/>
                            </a:lnRef>
                            <a:fillRef idx="0">
                              <a:schemeClr val="accent1"/>
                            </a:fillRef>
                            <a:effectRef idx="0">
                              <a:schemeClr val="accent1"/>
                            </a:effectRef>
                            <a:fontRef idx="minor">
                              <a:schemeClr val="tx1"/>
                            </a:fontRef>
                          </wps:style>
                          <wps:bodyPr/>
                        </wps:wsp>
                        <wps:wsp>
                          <wps:cNvPr id="400" name="Connecteur droit 400"/>
                          <wps:cNvCnPr>
                            <a:stCxn id="386" idx="3"/>
                            <a:endCxn id="385" idx="1"/>
                          </wps:cNvCnPr>
                          <wps:spPr>
                            <a:xfrm>
                              <a:off x="3487599" y="3636579"/>
                              <a:ext cx="253846" cy="6167"/>
                            </a:xfrm>
                            <a:prstGeom prst="line">
                              <a:avLst/>
                            </a:prstGeom>
                            <a:ln w="28575">
                              <a:solidFill>
                                <a:schemeClr val="tx1"/>
                              </a:solidFill>
                              <a:headEnd type="none" w="lg" len="sm"/>
                              <a:tailEnd type="triangle" w="lg" len="sm"/>
                            </a:ln>
                          </wps:spPr>
                          <wps:style>
                            <a:lnRef idx="1">
                              <a:schemeClr val="accent1"/>
                            </a:lnRef>
                            <a:fillRef idx="0">
                              <a:schemeClr val="accent1"/>
                            </a:fillRef>
                            <a:effectRef idx="0">
                              <a:schemeClr val="accent1"/>
                            </a:effectRef>
                            <a:fontRef idx="minor">
                              <a:schemeClr val="tx1"/>
                            </a:fontRef>
                          </wps:style>
                          <wps:bodyPr/>
                        </wps:wsp>
                        <wps:wsp>
                          <wps:cNvPr id="401" name="Connecteur en angle 401"/>
                          <wps:cNvCnPr>
                            <a:endCxn id="177" idx="3"/>
                          </wps:cNvCnPr>
                          <wps:spPr>
                            <a:xfrm rot="10800000" flipV="1">
                              <a:off x="2109613" y="3938717"/>
                              <a:ext cx="2007312" cy="511162"/>
                            </a:xfrm>
                            <a:prstGeom prst="bentConnector3">
                              <a:avLst>
                                <a:gd name="adj1" fmla="val 739"/>
                              </a:avLst>
                            </a:prstGeom>
                            <a:ln w="28575">
                              <a:solidFill>
                                <a:schemeClr val="tx1"/>
                              </a:solidFill>
                              <a:headEnd type="none" w="lg" len="sm"/>
                              <a:tailEnd type="triangle" w="lg" len="sm"/>
                            </a:ln>
                          </wps:spPr>
                          <wps:style>
                            <a:lnRef idx="1">
                              <a:schemeClr val="accent1"/>
                            </a:lnRef>
                            <a:fillRef idx="0">
                              <a:schemeClr val="accent1"/>
                            </a:fillRef>
                            <a:effectRef idx="0">
                              <a:schemeClr val="accent1"/>
                            </a:effectRef>
                            <a:fontRef idx="minor">
                              <a:schemeClr val="tx1"/>
                            </a:fontRef>
                          </wps:style>
                          <wps:bodyPr/>
                        </wps:wsp>
                        <wps:wsp>
                          <wps:cNvPr id="402" name="Connecteur en angle 402"/>
                          <wps:cNvCnPr>
                            <a:endCxn id="395" idx="0"/>
                          </wps:cNvCnPr>
                          <wps:spPr>
                            <a:xfrm rot="5400000">
                              <a:off x="1794469" y="5589685"/>
                              <a:ext cx="4195603" cy="730185"/>
                            </a:xfrm>
                            <a:prstGeom prst="bentConnector3">
                              <a:avLst>
                                <a:gd name="adj1" fmla="val 50000"/>
                              </a:avLst>
                            </a:prstGeom>
                            <a:ln w="28575">
                              <a:solidFill>
                                <a:schemeClr val="tx1"/>
                              </a:solidFill>
                              <a:headEnd type="none" w="lg" len="sm"/>
                              <a:tailEnd type="triangle" w="lg" len="sm"/>
                            </a:ln>
                          </wps:spPr>
                          <wps:style>
                            <a:lnRef idx="1">
                              <a:schemeClr val="accent1"/>
                            </a:lnRef>
                            <a:fillRef idx="0">
                              <a:schemeClr val="accent1"/>
                            </a:fillRef>
                            <a:effectRef idx="0">
                              <a:schemeClr val="accent1"/>
                            </a:effectRef>
                            <a:fontRef idx="minor">
                              <a:schemeClr val="tx1"/>
                            </a:fontRef>
                          </wps:style>
                          <wps:bodyPr/>
                        </wps:wsp>
                      </wpg:wgp>
                      <wps:wsp>
                        <wps:cNvPr id="403" name="Rectangle 403"/>
                        <wps:cNvSpPr/>
                        <wps:spPr>
                          <a:xfrm>
                            <a:off x="4885103" y="7212810"/>
                            <a:ext cx="1978925" cy="539463"/>
                          </a:xfrm>
                          <a:prstGeom prst="rect">
                            <a:avLst/>
                          </a:prstGeom>
                          <a:solidFill>
                            <a:schemeClr val="bg1">
                              <a:lumMod val="85000"/>
                            </a:schemeClr>
                          </a:solidFill>
                          <a:ln w="12700">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726E54" w:rsidRDefault="00726E54" w:rsidP="00EE1E4D">
                              <w:pPr>
                                <w:tabs>
                                  <w:tab w:val="left" w:pos="284"/>
                                </w:tabs>
                                <w:spacing w:before="0"/>
                                <w:rPr>
                                  <w:sz w:val="18"/>
                                  <w:szCs w:val="18"/>
                                </w:rPr>
                              </w:pPr>
                              <w:r w:rsidRPr="008678DB">
                                <w:rPr>
                                  <w:color w:val="000000"/>
                                  <w:sz w:val="18"/>
                                  <w:szCs w:val="18"/>
                                </w:rPr>
                                <w:t>L’équipe pédagogique accueille l’élève dans l’établissement et met en place des activités professionnelles de substitution</w:t>
                              </w:r>
                              <w:r w:rsidRPr="009558CF">
                                <w:rPr>
                                  <w:sz w:val="18"/>
                                  <w:szCs w:val="18"/>
                                </w:rPr>
                                <w:t>.</w:t>
                              </w:r>
                            </w:p>
                            <w:p w:rsidR="00726E54" w:rsidRPr="009558CF" w:rsidRDefault="00726E54" w:rsidP="00EE1E4D">
                              <w:pPr>
                                <w:tabs>
                                  <w:tab w:val="left" w:pos="284"/>
                                </w:tabs>
                                <w:spacing w:befor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 name="Connecteur droit 404"/>
                        <wps:cNvCnPr>
                          <a:stCxn id="394" idx="2"/>
                          <a:endCxn id="391" idx="0"/>
                        </wps:cNvCnPr>
                        <wps:spPr>
                          <a:xfrm>
                            <a:off x="1191929" y="5462293"/>
                            <a:ext cx="0" cy="434745"/>
                          </a:xfrm>
                          <a:prstGeom prst="line">
                            <a:avLst/>
                          </a:prstGeom>
                          <a:ln w="28575">
                            <a:solidFill>
                              <a:schemeClr val="tx1"/>
                            </a:solidFill>
                            <a:headEnd type="none" w="lg" len="sm"/>
                            <a:tailEnd type="triangle" w="lg" len="sm"/>
                          </a:ln>
                        </wps:spPr>
                        <wps:style>
                          <a:lnRef idx="1">
                            <a:schemeClr val="accent1"/>
                          </a:lnRef>
                          <a:fillRef idx="0">
                            <a:schemeClr val="accent1"/>
                          </a:fillRef>
                          <a:effectRef idx="0">
                            <a:schemeClr val="accent1"/>
                          </a:effectRef>
                          <a:fontRef idx="minor">
                            <a:schemeClr val="tx1"/>
                          </a:fontRef>
                        </wps:style>
                        <wps:bodyPr/>
                      </wps:wsp>
                      <wps:wsp>
                        <wps:cNvPr id="405" name="Rectangle 405"/>
                        <wps:cNvSpPr/>
                        <wps:spPr>
                          <a:xfrm>
                            <a:off x="50579" y="7732205"/>
                            <a:ext cx="4436652" cy="17565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26E54" w:rsidRPr="008678DB" w:rsidRDefault="00726E54" w:rsidP="00EE1E4D">
                              <w:pPr>
                                <w:widowControl w:val="0"/>
                                <w:spacing w:before="0"/>
                                <w:rPr>
                                  <w:color w:val="000000"/>
                                  <w:sz w:val="16"/>
                                  <w:szCs w:val="16"/>
                                </w:rPr>
                              </w:pPr>
                              <w:r w:rsidRPr="008678DB">
                                <w:rPr>
                                  <w:color w:val="000000"/>
                                  <w:sz w:val="16"/>
                                  <w:szCs w:val="16"/>
                                </w:rPr>
                                <w:t>(*) Ce cas doit rester exceptionnel (communication des raisons et des suites envisagées à l’IEN en charge de l’examen).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6" name="Rectangle 406"/>
                        <wps:cNvSpPr/>
                        <wps:spPr>
                          <a:xfrm>
                            <a:off x="4855702" y="36073"/>
                            <a:ext cx="1978925" cy="541555"/>
                          </a:xfrm>
                          <a:prstGeom prst="rect">
                            <a:avLst/>
                          </a:prstGeom>
                          <a:solidFill>
                            <a:schemeClr val="bg1">
                              <a:lumMod val="85000"/>
                            </a:schemeClr>
                          </a:solidFill>
                          <a:ln w="12700">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726E54" w:rsidRPr="0068456E" w:rsidRDefault="00E30FA2" w:rsidP="00EE1E4D">
                              <w:pPr>
                                <w:pStyle w:val="hypertexte"/>
                                <w:spacing w:before="0"/>
                                <w:ind w:left="0"/>
                                <w:rPr>
                                  <w:sz w:val="16"/>
                                  <w:szCs w:val="16"/>
                                </w:rPr>
                              </w:pPr>
                              <w:hyperlink r:id="rId61" w:history="1">
                                <w:r w:rsidR="00726E54" w:rsidRPr="0068456E">
                                  <w:rPr>
                                    <w:rStyle w:val="Lienhypertexte"/>
                                    <w:rFonts w:ascii="Arial Narrow" w:hAnsi="Arial Narrow"/>
                                    <w:color w:val="007D9B"/>
                                    <w:sz w:val="16"/>
                                    <w:szCs w:val="16"/>
                                  </w:rPr>
                                  <w:t>BO n°13 du 31 mars 2016</w:t>
                                </w:r>
                              </w:hyperlink>
                            </w:p>
                            <w:p w:rsidR="00726E54" w:rsidRPr="0068456E" w:rsidRDefault="00E30FA2" w:rsidP="00EE1E4D">
                              <w:pPr>
                                <w:pStyle w:val="hypertexte"/>
                                <w:spacing w:before="0"/>
                                <w:ind w:left="0"/>
                                <w:rPr>
                                  <w:sz w:val="16"/>
                                  <w:szCs w:val="16"/>
                                </w:rPr>
                              </w:pPr>
                              <w:hyperlink r:id="rId62" w:history="1">
                                <w:r w:rsidR="00726E54" w:rsidRPr="0068456E">
                                  <w:rPr>
                                    <w:rStyle w:val="Lienhypertexte"/>
                                    <w:rFonts w:ascii="Arial Narrow" w:hAnsi="Arial Narrow"/>
                                    <w:color w:val="007D9B"/>
                                    <w:sz w:val="16"/>
                                    <w:szCs w:val="16"/>
                                  </w:rPr>
                                  <w:t>Circulaire n° 2016-053 du 29-3-2016</w:t>
                                </w:r>
                              </w:hyperlink>
                            </w:p>
                            <w:p w:rsidR="00726E54" w:rsidRPr="0068456E" w:rsidRDefault="00E30FA2" w:rsidP="00EE1E4D">
                              <w:pPr>
                                <w:pStyle w:val="hypertexte"/>
                                <w:spacing w:before="0"/>
                                <w:ind w:left="0"/>
                                <w:rPr>
                                  <w:sz w:val="16"/>
                                  <w:szCs w:val="16"/>
                                </w:rPr>
                              </w:pPr>
                              <w:hyperlink r:id="rId63" w:history="1">
                                <w:r w:rsidR="00726E54" w:rsidRPr="0068456E">
                                  <w:rPr>
                                    <w:rStyle w:val="Lienhypertexte"/>
                                    <w:rFonts w:ascii="Arial Narrow" w:hAnsi="Arial Narrow"/>
                                    <w:color w:val="007D9B"/>
                                    <w:sz w:val="16"/>
                                    <w:szCs w:val="16"/>
                                  </w:rPr>
                                  <w:t>Circulaire n° 2016-055 du 29-3-2016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Zone de texte 4"/>
                        <wps:cNvSpPr txBox="1"/>
                        <wps:spPr>
                          <a:xfrm>
                            <a:off x="203194" y="1420879"/>
                            <a:ext cx="4345990" cy="5506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E54" w:rsidRPr="005E5191" w:rsidRDefault="00726E54" w:rsidP="005E5191">
                              <w:pPr>
                                <w:widowControl w:val="0"/>
                                <w:spacing w:after="60"/>
                                <w:rPr>
                                  <w:b/>
                                  <w:color w:val="000000"/>
                                  <w:sz w:val="18"/>
                                  <w:szCs w:val="18"/>
                                </w:rPr>
                              </w:pPr>
                              <w:r>
                                <w:rPr>
                                  <w:b/>
                                  <w:color w:val="000000"/>
                                  <w:sz w:val="18"/>
                                  <w:szCs w:val="18"/>
                                </w:rPr>
                                <w:t>L</w:t>
                              </w:r>
                              <w:r w:rsidRPr="005E5191">
                                <w:rPr>
                                  <w:b/>
                                  <w:color w:val="000000"/>
                                  <w:sz w:val="18"/>
                                  <w:szCs w:val="18"/>
                                </w:rPr>
                                <w:t xml:space="preserve">’équipe pédagogique </w:t>
                              </w:r>
                              <w:r>
                                <w:rPr>
                                  <w:b/>
                                  <w:color w:val="000000"/>
                                  <w:sz w:val="18"/>
                                  <w:szCs w:val="18"/>
                                </w:rPr>
                                <w:t>mesure l’autonomie de l’élève et, en</w:t>
                              </w:r>
                              <w:r w:rsidRPr="005E5191">
                                <w:rPr>
                                  <w:b/>
                                  <w:color w:val="000000"/>
                                  <w:sz w:val="18"/>
                                  <w:szCs w:val="18"/>
                                </w:rPr>
                                <w:t xml:space="preserve"> fonction </w:t>
                              </w:r>
                              <w:r>
                                <w:rPr>
                                  <w:b/>
                                  <w:color w:val="000000"/>
                                  <w:sz w:val="18"/>
                                  <w:szCs w:val="18"/>
                                </w:rPr>
                                <w:t xml:space="preserve">de son profil, </w:t>
                              </w:r>
                              <w:r w:rsidRPr="005E5191">
                                <w:rPr>
                                  <w:b/>
                                  <w:color w:val="000000"/>
                                  <w:sz w:val="18"/>
                                  <w:szCs w:val="18"/>
                                </w:rPr>
                                <w:t>du niveau de formation et</w:t>
                              </w:r>
                              <w:r>
                                <w:rPr>
                                  <w:b/>
                                  <w:color w:val="000000"/>
                                  <w:sz w:val="18"/>
                                  <w:szCs w:val="18"/>
                                </w:rPr>
                                <w:t xml:space="preserve"> du secteur professionnel, différencie son degré d’accompagnement dans la recherche du lieu de PFMP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Zone de texte 12"/>
                        <wps:cNvSpPr txBox="1"/>
                        <wps:spPr>
                          <a:xfrm>
                            <a:off x="99389" y="8113593"/>
                            <a:ext cx="6709853" cy="416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E54" w:rsidRPr="0010771C" w:rsidRDefault="00726E54" w:rsidP="004D13CA">
                              <w:pPr>
                                <w:spacing w:after="60"/>
                                <w:rPr>
                                  <w:color w:val="071C24" w:themeColor="accent4" w:themeShade="1A"/>
                                  <w:sz w:val="18"/>
                                  <w:szCs w:val="18"/>
                                </w:rPr>
                              </w:pPr>
                              <w:r w:rsidRPr="0010771C">
                                <w:rPr>
                                  <w:color w:val="071C24" w:themeColor="accent4" w:themeShade="1A"/>
                                  <w:sz w:val="18"/>
                                  <w:szCs w:val="18"/>
                                </w:rPr>
                                <w:t>Par transcription de la circulaire n° 93-087 du 21 janvier 1993 :</w:t>
                              </w:r>
                              <w:r>
                                <w:rPr>
                                  <w:color w:val="071C24" w:themeColor="accent4" w:themeShade="1A"/>
                                  <w:sz w:val="18"/>
                                  <w:szCs w:val="18"/>
                                </w:rPr>
                                <w:t xml:space="preserve"> l</w:t>
                              </w:r>
                              <w:r w:rsidRPr="0010771C">
                                <w:rPr>
                                  <w:color w:val="071C24" w:themeColor="accent4" w:themeShade="1A"/>
                                  <w:sz w:val="18"/>
                                  <w:szCs w:val="18"/>
                                </w:rPr>
                                <w:t>e professeur principal, en liaison avec le DDF et l'ensemble de l'équipe pédagogique, veille à la coordination, au plan pédagogique, des périodes de formation en milieu professionnel.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Rectangle 219"/>
                        <wps:cNvSpPr/>
                        <wps:spPr>
                          <a:xfrm>
                            <a:off x="1247120" y="2665277"/>
                            <a:ext cx="2205653" cy="224227"/>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Default="00726E54" w:rsidP="00EE1E4D">
                              <w:pPr>
                                <w:spacing w:before="0"/>
                                <w:jc w:val="center"/>
                              </w:pPr>
                              <w:r>
                                <w:rPr>
                                  <w:b/>
                                  <w:color w:val="000000"/>
                                  <w:sz w:val="18"/>
                                  <w:szCs w:val="18"/>
                                </w:rPr>
                                <w:t>Le jeune doit être suivi quotidiennement.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c:wpc>
                  </a:graphicData>
                </a:graphic>
              </wp:inline>
            </w:drawing>
          </mc:Choice>
          <mc:Fallback>
            <w:pict>
              <v:group w14:anchorId="259B4BEB" id="Zone de dessin 407" o:spid="_x0000_s1035" editas="canvas" style="width:543.25pt;height:684pt;mso-position-horizontal-relative:char;mso-position-vertical-relative:line" coordsize="68992,8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68992;height:86868;visibility:visible;mso-wrap-style:square">
                  <v:fill o:detectmouseclick="t"/>
                  <v:path o:connecttype="none"/>
                </v:shape>
                <v:rect id="Rectangle 9" o:spid="_x0000_s1037" style="position:absolute;left:993;top:49290;width:67999;height:7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" fillcolor="#f2f2f2 [3052]" strokecolor="#187f9e [3213]" strokeweight=".5pt">
                  <v:stroke dashstyle="dash"/>
                </v:rect>
                <v:rect id="Rectangle 10" o:spid="_x0000_s1038" style="position:absolute;left:1151;top:58282;width:67841;height:1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" fillcolor="#f2f2f2 [3052]" strokecolor="#187f9e [3213]" strokeweight=".5pt">
                  <v:stroke dashstyle="dash"/>
                </v:rect>
                <v:rect id="Rectangle 504" o:spid="_x0000_s1039" style="position:absolute;left:1151;top:37515;width:67841;height:11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" fillcolor="#f2f2f2 [3052]" strokecolor="#187f9e [3213]" strokeweight=".5pt">
                  <v:stroke dashstyle="dash"/>
                </v:rect>
                <v:rect id="Rectangle 509" o:spid="_x0000_s1040" style="position:absolute;left:14534;top:30126;width:54458;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" fillcolor="#f2f2f2 [3052]" strokecolor="#187f9e [3213]" strokeweight=".5pt">
                  <v:stroke dashstyle="dash"/>
                </v:rect>
                <v:rect id="Rectangle 375" o:spid="_x0000_s1041" style="position:absolute;left:1006;top:13679;width:45521;height:15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" fillcolor="#f2f2f2 [3052]" strokecolor="#187f9e [3213]" strokeweight=".5pt">
                  <v:stroke dashstyle="dash"/>
                  <v:textbox inset="2mm,,2mm">
                    <w:txbxContent>
                      <w:p w:rsidR="00726E54" w:rsidRDefault="00726E54" w:rsidP="00EE1E4D">
                        <w:pPr>
                          <w:spacing w:before="0"/>
                          <w:rPr>
                            <w:i/>
                            <w:color w:val="000000"/>
                            <w:spacing w:val="-2"/>
                            <w:sz w:val="18"/>
                            <w:szCs w:val="18"/>
                          </w:rPr>
                        </w:pPr>
                      </w:p>
                      <w:p w:rsidR="00726E54" w:rsidRDefault="00726E54" w:rsidP="00EE1E4D">
                        <w:pPr>
                          <w:spacing w:before="0"/>
                          <w:rPr>
                            <w:i/>
                            <w:color w:val="000000"/>
                            <w:spacing w:val="-2"/>
                            <w:sz w:val="18"/>
                            <w:szCs w:val="18"/>
                          </w:rPr>
                        </w:pPr>
                      </w:p>
                      <w:p w:rsidR="00726E54" w:rsidRDefault="00726E54" w:rsidP="00EE1E4D">
                        <w:pPr>
                          <w:spacing w:before="0"/>
                          <w:rPr>
                            <w:i/>
                            <w:color w:val="000000"/>
                            <w:spacing w:val="-2"/>
                            <w:sz w:val="18"/>
                            <w:szCs w:val="18"/>
                          </w:rPr>
                        </w:pPr>
                      </w:p>
                    </w:txbxContent>
                  </v:textbox>
                </v:rect>
                <v:rect id="Rectangle 376" o:spid="_x0000_s1042" style="position:absolute;left:48780;top:7091;width:19789;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" fillcolor="#d8d8d8 [2732]" strokecolor="#187f9e [3213]" strokeweight="1pt">
                  <v:shadow on="t" color="black" offset="0,1pt"/>
                  <v:textbox>
                    <w:txbxContent>
                      <w:p w:rsidR="00726E54" w:rsidRPr="008678DB" w:rsidRDefault="00726E54" w:rsidP="00EE1E4D">
                        <w:pPr>
                          <w:spacing w:before="0"/>
                          <w:rPr>
                            <w:color w:val="000000"/>
                            <w:sz w:val="18"/>
                            <w:szCs w:val="18"/>
                          </w:rPr>
                        </w:pPr>
                        <w:r w:rsidRPr="008900B7">
                          <w:rPr>
                            <w:color w:val="000000"/>
                            <w:sz w:val="18"/>
                            <w:szCs w:val="18"/>
                            <w:u w:val="single"/>
                          </w:rPr>
                          <w:t>La recherche du lieu d’accueil en PFMP relève de la mission de l'équipe pédagogique</w:t>
                        </w:r>
                        <w:r w:rsidRPr="008678DB">
                          <w:rPr>
                            <w:color w:val="000000"/>
                            <w:sz w:val="18"/>
                            <w:szCs w:val="18"/>
                          </w:rPr>
                          <w:t>. Elle est menée sous sa responsab</w:t>
                        </w:r>
                        <w:r>
                          <w:rPr>
                            <w:color w:val="000000"/>
                            <w:sz w:val="18"/>
                            <w:szCs w:val="18"/>
                          </w:rPr>
                          <w:t>ilité et coordonnée par le DDF</w:t>
                        </w:r>
                        <w:r w:rsidRPr="008678DB">
                          <w:rPr>
                            <w:color w:val="000000"/>
                            <w:sz w:val="18"/>
                            <w:szCs w:val="18"/>
                          </w:rPr>
                          <w:t>.</w:t>
                        </w:r>
                      </w:p>
                      <w:p w:rsidR="00726E54" w:rsidRPr="008678DB" w:rsidRDefault="00726E54" w:rsidP="00EE1E4D">
                        <w:pPr>
                          <w:spacing w:before="0"/>
                          <w:rPr>
                            <w:i/>
                            <w:color w:val="000000"/>
                            <w:sz w:val="18"/>
                            <w:szCs w:val="18"/>
                          </w:rPr>
                        </w:pPr>
                        <w:r w:rsidRPr="008678DB">
                          <w:rPr>
                            <w:i/>
                            <w:color w:val="000000"/>
                            <w:sz w:val="18"/>
                            <w:szCs w:val="18"/>
                          </w:rPr>
                          <w:sym w:font="Wingdings" w:char="F0C4"/>
                        </w:r>
                        <w:r w:rsidRPr="008678DB">
                          <w:rPr>
                            <w:i/>
                            <w:color w:val="000000"/>
                            <w:sz w:val="18"/>
                            <w:szCs w:val="18"/>
                          </w:rPr>
                          <w:t xml:space="preserve"> L’implication de l’enseignant référent est effective dès cette phase préparatoire à la PFMP.</w:t>
                        </w:r>
                      </w:p>
                    </w:txbxContent>
                  </v:textbox>
                </v:rect>
                <v:rect id="Rectangle 377" o:spid="_x0000_s1043" style="position:absolute;left:48780;top:21136;width:19789;height:5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" fillcolor="#d8d8d8 [2732]" strokecolor="#187f9e [3213]" strokeweight="1pt">
                  <v:shadow on="t" color="black" offset="0,1pt"/>
                  <v:textbox>
                    <w:txbxContent>
                      <w:p w:rsidR="00726E54" w:rsidRPr="008678DB" w:rsidRDefault="00726E54" w:rsidP="00EE1E4D">
                        <w:pPr>
                          <w:spacing w:before="0"/>
                          <w:rPr>
                            <w:color w:val="000000"/>
                            <w:sz w:val="18"/>
                            <w:szCs w:val="18"/>
                          </w:rPr>
                        </w:pPr>
                        <w:r>
                          <w:rPr>
                            <w:color w:val="000000"/>
                            <w:sz w:val="18"/>
                            <w:szCs w:val="18"/>
                          </w:rPr>
                          <w:t>Cette phase</w:t>
                        </w:r>
                        <w:r w:rsidRPr="008678DB">
                          <w:rPr>
                            <w:color w:val="000000"/>
                            <w:sz w:val="18"/>
                            <w:szCs w:val="18"/>
                          </w:rPr>
                          <w:t xml:space="preserve"> doit s'entendre </w:t>
                        </w:r>
                        <w:r w:rsidRPr="008678DB">
                          <w:rPr>
                            <w:color w:val="000000"/>
                            <w:sz w:val="18"/>
                            <w:szCs w:val="18"/>
                            <w:u w:val="single"/>
                          </w:rPr>
                          <w:t>comme une activité pédagogique</w:t>
                        </w:r>
                        <w:r w:rsidRPr="008678DB">
                          <w:rPr>
                            <w:color w:val="000000"/>
                            <w:sz w:val="18"/>
                            <w:szCs w:val="18"/>
                          </w:rPr>
                          <w:t xml:space="preserve"> clairement identifiée auprès des élèves.</w:t>
                        </w:r>
                      </w:p>
                    </w:txbxContent>
                  </v:textbox>
                </v:rect>
                <v:rect id="Rectangle 378" o:spid="_x0000_s1044" style="position:absolute;left:2057;top:359;width:43832;height:12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" fillcolor="white [3212]" strokecolor="#187f9e [3200]" strokeweight="1pt">
                  <v:shadow on="t" color="black" opacity="26214f" origin=".5,-.5" offset="-.74836mm,.74836mm"/>
                  <v:textbox>
                    <w:txbxContent>
                      <w:p w:rsidR="00726E54" w:rsidRPr="008678DB" w:rsidRDefault="00726E54" w:rsidP="00EE1E4D">
                        <w:pPr>
                          <w:spacing w:before="0"/>
                          <w:rPr>
                            <w:b/>
                            <w:color w:val="000000"/>
                            <w:sz w:val="18"/>
                            <w:szCs w:val="18"/>
                          </w:rPr>
                        </w:pPr>
                        <w:r w:rsidRPr="008678DB">
                          <w:rPr>
                            <w:b/>
                            <w:color w:val="000000"/>
                            <w:sz w:val="18"/>
                            <w:szCs w:val="18"/>
                          </w:rPr>
                          <w:t>Présentation des PFMP à l’élève :</w:t>
                        </w:r>
                      </w:p>
                      <w:p w:rsidR="00726E54" w:rsidRPr="008678DB" w:rsidRDefault="00726E54" w:rsidP="00B02D00">
                        <w:pPr>
                          <w:pStyle w:val="Paragraphedeliste"/>
                          <w:numPr>
                            <w:ilvl w:val="0"/>
                            <w:numId w:val="18"/>
                          </w:numPr>
                          <w:tabs>
                            <w:tab w:val="left" w:pos="426"/>
                          </w:tabs>
                          <w:overflowPunct w:val="0"/>
                          <w:autoSpaceDE w:val="0"/>
                          <w:autoSpaceDN w:val="0"/>
                          <w:adjustRightInd w:val="0"/>
                          <w:spacing w:before="0" w:after="0" w:line="240" w:lineRule="auto"/>
                          <w:ind w:left="426" w:hanging="284"/>
                          <w:contextualSpacing w:val="0"/>
                          <w:jc w:val="both"/>
                          <w:textAlignment w:val="baseline"/>
                          <w:rPr>
                            <w:color w:val="000000"/>
                            <w:sz w:val="18"/>
                            <w:szCs w:val="18"/>
                          </w:rPr>
                        </w:pPr>
                        <w:r w:rsidRPr="008678DB">
                          <w:rPr>
                            <w:color w:val="000000"/>
                            <w:sz w:val="18"/>
                            <w:szCs w:val="18"/>
                          </w:rPr>
                          <w:t>Globale (semaine de préparation à la 1</w:t>
                        </w:r>
                        <w:r w:rsidRPr="008678DB">
                          <w:rPr>
                            <w:color w:val="000000"/>
                            <w:sz w:val="18"/>
                            <w:szCs w:val="18"/>
                            <w:vertAlign w:val="superscript"/>
                          </w:rPr>
                          <w:t>ère</w:t>
                        </w:r>
                        <w:r w:rsidRPr="008678DB">
                          <w:rPr>
                            <w:color w:val="000000"/>
                            <w:sz w:val="18"/>
                            <w:szCs w:val="18"/>
                          </w:rPr>
                          <w:t xml:space="preserve"> PFMP pour les élèves entrant en 2</w:t>
                        </w:r>
                        <w:r w:rsidRPr="008678DB">
                          <w:rPr>
                            <w:color w:val="000000"/>
                            <w:sz w:val="18"/>
                            <w:szCs w:val="18"/>
                            <w:vertAlign w:val="superscript"/>
                          </w:rPr>
                          <w:t>nde</w:t>
                        </w:r>
                        <w:r w:rsidRPr="008678DB">
                          <w:rPr>
                            <w:color w:val="000000"/>
                            <w:sz w:val="18"/>
                            <w:szCs w:val="18"/>
                          </w:rPr>
                          <w:t xml:space="preserve"> professionnelle ou en CAP) ;</w:t>
                        </w:r>
                      </w:p>
                      <w:p w:rsidR="00726E54" w:rsidRPr="008678DB" w:rsidRDefault="00726E54" w:rsidP="00B02D00">
                        <w:pPr>
                          <w:pStyle w:val="Paragraphedeliste"/>
                          <w:numPr>
                            <w:ilvl w:val="0"/>
                            <w:numId w:val="18"/>
                          </w:numPr>
                          <w:tabs>
                            <w:tab w:val="left" w:pos="426"/>
                          </w:tabs>
                          <w:overflowPunct w:val="0"/>
                          <w:autoSpaceDE w:val="0"/>
                          <w:autoSpaceDN w:val="0"/>
                          <w:adjustRightInd w:val="0"/>
                          <w:spacing w:before="0" w:after="0" w:line="240" w:lineRule="auto"/>
                          <w:ind w:left="426" w:hanging="284"/>
                          <w:contextualSpacing w:val="0"/>
                          <w:jc w:val="both"/>
                          <w:textAlignment w:val="baseline"/>
                          <w:rPr>
                            <w:color w:val="000000"/>
                            <w:sz w:val="18"/>
                            <w:szCs w:val="18"/>
                          </w:rPr>
                        </w:pPr>
                        <w:r w:rsidRPr="008678DB">
                          <w:rPr>
                            <w:color w:val="000000"/>
                            <w:sz w:val="18"/>
                            <w:szCs w:val="18"/>
                          </w:rPr>
                          <w:t>Spécifique (avant chaque PFMP).</w:t>
                        </w:r>
                      </w:p>
                      <w:p w:rsidR="00726E54" w:rsidRPr="008678DB" w:rsidRDefault="00726E54" w:rsidP="00EE1E4D">
                        <w:pPr>
                          <w:pStyle w:val="Paragraphedeliste"/>
                          <w:tabs>
                            <w:tab w:val="left" w:pos="426"/>
                          </w:tabs>
                          <w:spacing w:before="0" w:after="0" w:line="240" w:lineRule="auto"/>
                          <w:ind w:left="426"/>
                          <w:contextualSpacing w:val="0"/>
                          <w:rPr>
                            <w:color w:val="000000"/>
                            <w:sz w:val="18"/>
                            <w:szCs w:val="18"/>
                          </w:rPr>
                        </w:pPr>
                        <w:r>
                          <w:rPr>
                            <w:color w:val="000000"/>
                            <w:sz w:val="18"/>
                            <w:szCs w:val="18"/>
                          </w:rPr>
                          <w:t xml:space="preserve">Objectifs </w:t>
                        </w:r>
                        <w:r w:rsidRPr="008678DB">
                          <w:rPr>
                            <w:color w:val="000000"/>
                            <w:sz w:val="18"/>
                            <w:szCs w:val="18"/>
                          </w:rPr>
                          <w:t>;</w:t>
                        </w:r>
                      </w:p>
                      <w:p w:rsidR="00726E54" w:rsidRPr="008678DB" w:rsidRDefault="00726E54" w:rsidP="00EE1E4D">
                        <w:pPr>
                          <w:pStyle w:val="Paragraphedeliste"/>
                          <w:tabs>
                            <w:tab w:val="left" w:pos="426"/>
                          </w:tabs>
                          <w:spacing w:before="0" w:after="0" w:line="240" w:lineRule="auto"/>
                          <w:ind w:left="426"/>
                          <w:contextualSpacing w:val="0"/>
                          <w:rPr>
                            <w:color w:val="000000"/>
                            <w:sz w:val="18"/>
                            <w:szCs w:val="18"/>
                          </w:rPr>
                        </w:pPr>
                        <w:r w:rsidRPr="008678DB">
                          <w:rPr>
                            <w:color w:val="000000"/>
                            <w:sz w:val="18"/>
                            <w:szCs w:val="18"/>
                          </w:rPr>
                          <w:t>Organisation administrative, pédagogique, calendaire ;</w:t>
                        </w:r>
                      </w:p>
                      <w:p w:rsidR="00726E54" w:rsidRPr="008678DB" w:rsidRDefault="00726E54" w:rsidP="00EE1E4D">
                        <w:pPr>
                          <w:pStyle w:val="Paragraphedeliste"/>
                          <w:tabs>
                            <w:tab w:val="left" w:pos="426"/>
                          </w:tabs>
                          <w:spacing w:before="0" w:after="0" w:line="240" w:lineRule="auto"/>
                          <w:ind w:left="426"/>
                          <w:contextualSpacing w:val="0"/>
                          <w:rPr>
                            <w:color w:val="000000"/>
                            <w:sz w:val="18"/>
                            <w:szCs w:val="18"/>
                          </w:rPr>
                        </w:pPr>
                        <w:r w:rsidRPr="008678DB">
                          <w:rPr>
                            <w:color w:val="000000"/>
                            <w:sz w:val="18"/>
                            <w:szCs w:val="18"/>
                          </w:rPr>
                          <w:t>Caractère obligatoire dans les enseignements conduisant au diplôme (</w:t>
                        </w:r>
                        <w:hyperlink r:id="rId64" w:history="1">
                          <w:r w:rsidRPr="008678DB">
                            <w:rPr>
                              <w:rStyle w:val="Lienhypertexte"/>
                              <w:color w:val="000000"/>
                              <w:sz w:val="18"/>
                              <w:szCs w:val="18"/>
                            </w:rPr>
                            <w:t>L 331-4</w:t>
                          </w:r>
                        </w:hyperlink>
                        <w:r w:rsidRPr="008678DB">
                          <w:rPr>
                            <w:color w:val="000000"/>
                            <w:sz w:val="18"/>
                            <w:szCs w:val="18"/>
                          </w:rPr>
                          <w:t xml:space="preserve"> du Code de l’Éducation).</w:t>
                        </w:r>
                      </w:p>
                    </w:txbxContent>
                  </v:textbox>
                </v:rect>
                <v:line id="Connecteur droit 380" o:spid="_x0000_s1045" style="position:absolute;visibility:visible;mso-wrap-style:square" from="5052,6486" to="5052,1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" strokecolor="#187f9e [3213]" strokeweight="2.25pt">
                  <v:stroke joinstyle="miter"/>
                </v:line>
                <v:shape id="Forme libre 381" o:spid="_x0000_s1046" style="position:absolute;left:3008;top:2804;width:1902;height:8120;visibility:visible;mso-wrap-style:square;v-text-anchor:middle" coordsize="190195,81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" path="m190195,811987l,811987,,e" filled="f" strokecolor="#187f9e [3213]" strokeweight="1pt">
                  <v:stroke startarrow="block" joinstyle="miter"/>
                  <v:path arrowok="t" o:connecttype="custom" o:connectlocs="190195,811987;0,811987;0,0" o:connectangles="0,0,0"/>
                </v:shape>
                <v:rect id="Rectangle 382" o:spid="_x0000_s1047" style="position:absolute;left:25260;top:22139;width:19543;height:3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" fillcolor="white [3212]" strokecolor="#187f9e [3200]" strokeweight="1pt">
                  <v:shadow on="t" color="black" opacity="26214f" origin=".5,-.5" offset="-.74836mm,.74836mm"/>
                  <v:textbox inset="2mm,,2mm">
                    <w:txbxContent>
                      <w:p w:rsidR="00726E54" w:rsidRPr="008678DB" w:rsidRDefault="00726E54" w:rsidP="00EE1E4D">
                        <w:pPr>
                          <w:spacing w:before="0"/>
                          <w:rPr>
                            <w:color w:val="000000"/>
                            <w:sz w:val="18"/>
                            <w:szCs w:val="18"/>
                          </w:rPr>
                        </w:pPr>
                        <w:r w:rsidRPr="008678DB">
                          <w:rPr>
                            <w:color w:val="000000"/>
                            <w:sz w:val="18"/>
                            <w:szCs w:val="18"/>
                          </w:rPr>
                          <w:t>L’élève n’est pas en mesure de trouver un lieu d’accueil pour effectuer sa PFMP.</w:t>
                        </w:r>
                      </w:p>
                    </w:txbxContent>
                  </v:textbox>
                </v:rect>
                <v:rect id="Rectangle 383" o:spid="_x0000_s1048" style="position:absolute;left:2031;top:22138;width:19544;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" fillcolor="white [3212]" strokecolor="#187f9e [3200]" strokeweight="1pt">
                  <v:shadow on="t" color="black" opacity="26214f" origin=".5,-.5" offset="-.74836mm,.74836mm"/>
                  <v:textbox inset="2mm,,2mm">
                    <w:txbxContent>
                      <w:p w:rsidR="00726E54" w:rsidRPr="008678DB" w:rsidRDefault="00726E54" w:rsidP="00EE1E4D">
                        <w:pPr>
                          <w:widowControl w:val="0"/>
                          <w:spacing w:before="0"/>
                          <w:rPr>
                            <w:color w:val="000000"/>
                            <w:sz w:val="18"/>
                            <w:szCs w:val="18"/>
                          </w:rPr>
                        </w:pPr>
                        <w:r w:rsidRPr="008678DB">
                          <w:rPr>
                            <w:color w:val="000000"/>
                            <w:sz w:val="18"/>
                            <w:szCs w:val="18"/>
                          </w:rPr>
                          <w:t>L’élève est en mesure de trouver un lieu d’accueil pour effectuer sa PFMP.</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65" o:spid="_x0000_s1049" type="#_x0000_t34" style="position:absolute;left:23416;top:10525;width:1;height:23228;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" adj="20211943" strokecolor="#187f9e [3213]" strokeweight="2.25pt">
                  <v:stroke startarrow="block" startarrowwidth="wide" startarrowlength="short" endarrow="block" endarrowwidth="wide" endarrowlength="short"/>
                </v:shape>
                <v:line id="Connecteur droit 166" o:spid="_x0000_s1050" style="position:absolute;visibility:visible;mso-wrap-style:square" from="23973,12660" to="23973,20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" strokecolor="#187f9e [3213]" strokeweight="2.25pt">
                  <v:stroke joinstyle="miter"/>
                </v:line>
                <v:rect id="Rectangle 177" o:spid="_x0000_s1051" style="position:absolute;left:2147;top:38699;width:19543;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" fillcolor="white [3212]" strokecolor="#187f9e [3200]" strokeweight="1pt">
                  <v:shadow on="t" color="black" opacity="26214f" origin=".5,-.5" offset="-.74836mm,.74836mm"/>
                  <v:textbox inset="2mm,,2mm">
                    <w:txbxContent>
                      <w:p w:rsidR="00726E54" w:rsidRPr="008678DB" w:rsidRDefault="00726E54" w:rsidP="00EE1E4D">
                        <w:pPr>
                          <w:widowControl w:val="0"/>
                          <w:spacing w:before="0"/>
                          <w:rPr>
                            <w:color w:val="000000"/>
                            <w:sz w:val="18"/>
                            <w:szCs w:val="18"/>
                          </w:rPr>
                        </w:pPr>
                        <w:r w:rsidRPr="008678DB">
                          <w:rPr>
                            <w:color w:val="000000"/>
                            <w:sz w:val="18"/>
                            <w:szCs w:val="18"/>
                          </w:rPr>
                          <w:t>L’élève a un lieu d’accueil pour effectuer sa PFMP.</w:t>
                        </w:r>
                      </w:p>
                      <w:p w:rsidR="00726E54" w:rsidRDefault="00726E54" w:rsidP="00EE1E4D">
                        <w:pPr>
                          <w:widowControl w:val="0"/>
                          <w:spacing w:before="0"/>
                        </w:pPr>
                      </w:p>
                    </w:txbxContent>
                  </v:textbox>
                </v:rect>
                <v:rect id="Rectangle 186" o:spid="_x0000_s1052" style="position:absolute;left:11373;top:32788;width:1098;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" fillcolor="white [3212]" strokecolor="#187f9e [3213]"/>
                <v:line id="Connecteur droit 190" o:spid="_x0000_s1053" style="position:absolute;visibility:visible;mso-wrap-style:square" from="11803,26132" to="11922,3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" strokecolor="#187f9e [3213]" strokeweight="2.25pt">
                  <v:stroke joinstyle="miter"/>
                </v:line>
                <v:shapetype id="_x0000_t32" coordsize="21600,21600" o:spt="32" o:oned="t" path="m,l21600,21600e" filled="f">
                  <v:path arrowok="t" fillok="f" o:connecttype="none"/>
                  <o:lock v:ext="edit" shapetype="t"/>
                </v:shapetype>
                <v:shape id="Connecteur droit avec flèche 191" o:spid="_x0000_s1054" type="#_x0000_t32" style="position:absolute;left:11918;top:34032;width:4;height:4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" strokecolor="#187f9e [3213]" strokeweight="2.25pt">
                  <v:stroke startarrowwidth="wide" startarrowlength="short" endarrow="block" endarrowwidth="wide" endarrowlength="short" joinstyle="miter"/>
                </v:shape>
                <v:rect id="Rectangle 384" o:spid="_x0000_s1055" style="position:absolute;left:48560;top:38230;width:19789;height:9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" fillcolor="#d8d8d8 [2732]" strokecolor="#187f9e [3213]" strokeweight="1pt">
                  <v:shadow on="t" color="black" offset="0,1pt"/>
                  <v:textbox>
                    <w:txbxContent>
                      <w:p w:rsidR="00726E54" w:rsidRPr="008678DB" w:rsidRDefault="00726E54" w:rsidP="00EE1E4D">
                        <w:pPr>
                          <w:spacing w:before="0"/>
                          <w:rPr>
                            <w:i/>
                            <w:color w:val="000000"/>
                            <w:spacing w:val="-2"/>
                            <w:sz w:val="18"/>
                            <w:szCs w:val="18"/>
                          </w:rPr>
                        </w:pPr>
                        <w:r w:rsidRPr="008678DB">
                          <w:rPr>
                            <w:color w:val="000000"/>
                            <w:spacing w:val="-2"/>
                            <w:sz w:val="18"/>
                            <w:szCs w:val="18"/>
                          </w:rPr>
                          <w:t xml:space="preserve">L’équipe pédagogique veille à ce que le lieu d’accueil soit en mesure de répondre au projet pédagogique : nature et niveau technique des activités, probité de l’environnement, risque de pratiques discriminatoires… </w:t>
                        </w:r>
                      </w:p>
                    </w:txbxContent>
                  </v:textbox>
                </v:rect>
                <v:rect id="Rectangle 385" o:spid="_x0000_s1056" style="position:absolute;left:38009;top:30868;width:30240;height:5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" fillcolor="white [3212]" strokecolor="#187f9e [3213]" strokeweight="1pt">
                  <v:shadow on="t" color="black" offset="0,1pt"/>
                  <v:textbox>
                    <w:txbxContent>
                      <w:p w:rsidR="00726E54" w:rsidRPr="00234DFA" w:rsidRDefault="00726E54" w:rsidP="00EE1E4D">
                        <w:pPr>
                          <w:spacing w:before="0"/>
                          <w:rPr>
                            <w:b/>
                            <w:color w:val="000000"/>
                            <w:sz w:val="18"/>
                            <w:szCs w:val="18"/>
                          </w:rPr>
                        </w:pPr>
                        <w:r w:rsidRPr="00234DFA">
                          <w:rPr>
                            <w:b/>
                            <w:color w:val="000000"/>
                            <w:sz w:val="18"/>
                            <w:szCs w:val="18"/>
                          </w:rPr>
                          <w:t>L’équipe pédagogique fait appel à son propre vivier d’organismes et d’entreprises d’accueil, ainsi qu’aux « pôles de stage ».</w:t>
                        </w:r>
                      </w:p>
                    </w:txbxContent>
                  </v:textbox>
                </v:rect>
                <v:rect id="Rectangle 386" o:spid="_x0000_s1057" style="position:absolute;left:16178;top:31552;width:19292;height:3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" fillcolor="white [3212]" strokecolor="#187f9e [3200]" strokeweight="1pt">
                  <v:shadow on="t" color="black" opacity="26214f" origin=".5,-.5" offset="-.74836mm,.74836mm"/>
                  <v:textbox inset="2mm,,2mm">
                    <w:txbxContent>
                      <w:p w:rsidR="00726E54" w:rsidRPr="008678DB" w:rsidRDefault="00726E54" w:rsidP="00EE1E4D">
                        <w:pPr>
                          <w:spacing w:before="0"/>
                          <w:rPr>
                            <w:color w:val="000000"/>
                            <w:spacing w:val="-2"/>
                            <w:sz w:val="18"/>
                            <w:szCs w:val="18"/>
                          </w:rPr>
                        </w:pPr>
                        <w:r w:rsidRPr="008678DB">
                          <w:rPr>
                            <w:color w:val="000000"/>
                            <w:spacing w:val="-2"/>
                            <w:sz w:val="18"/>
                            <w:szCs w:val="18"/>
                          </w:rPr>
                          <w:t>Il ne trouve pas de lieu d’accueil pour effectuer sa PFMP.</w:t>
                        </w:r>
                      </w:p>
                      <w:p w:rsidR="00726E54" w:rsidRDefault="00726E54" w:rsidP="00EE1E4D">
                        <w:pPr>
                          <w:spacing w:before="0"/>
                          <w:jc w:val="center"/>
                        </w:pPr>
                      </w:p>
                    </w:txbxContent>
                  </v:textbox>
                </v:rect>
                <v:shape id="Connecteur en angle 387" o:spid="_x0000_s1058" type="#_x0000_t34" style="position:absolute;left:12471;top:33407;width:3707;height: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" strokecolor="#187f9e [3213]" strokeweight="2.25pt">
                  <v:stroke startarrowwidth="wide" startarrowlength="short" endarrow="block" endarrowwidth="wide" endarrowlength="short"/>
                </v:shape>
                <v:rect id="Rectangle 388" o:spid="_x0000_s1059" style="position:absolute;left:48661;top:49813;width:19789;height: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" fillcolor="#d8d8d8 [2732]" strokecolor="#187f9e [3213]" strokeweight="1pt">
                  <v:shadow on="t" color="black" offset="0,1pt"/>
                  <v:textbox>
                    <w:txbxContent>
                      <w:p w:rsidR="00726E54" w:rsidRPr="008678DB" w:rsidRDefault="00726E54" w:rsidP="00EE1E4D">
                        <w:pPr>
                          <w:spacing w:before="0"/>
                          <w:rPr>
                            <w:i/>
                            <w:color w:val="000000"/>
                            <w:sz w:val="18"/>
                            <w:szCs w:val="18"/>
                          </w:rPr>
                        </w:pPr>
                        <w:r w:rsidRPr="008678DB">
                          <w:rPr>
                            <w:color w:val="000000"/>
                            <w:sz w:val="18"/>
                            <w:szCs w:val="18"/>
                          </w:rPr>
                          <w:t>L’équipe pédagogique formalise des annexes pédagogiques individualisées qu’elle communique et explicite au tuteur du lieu d’accueil et à l’élève</w:t>
                        </w:r>
                        <w:r>
                          <w:rPr>
                            <w:color w:val="000000"/>
                            <w:sz w:val="18"/>
                            <w:szCs w:val="18"/>
                          </w:rPr>
                          <w:t>.</w:t>
                        </w:r>
                      </w:p>
                    </w:txbxContent>
                  </v:textbox>
                </v:rect>
                <v:rect id="Rectangle 389" o:spid="_x0000_s1060" style="position:absolute;left:2152;top:44442;width:19544;height: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" fillcolor="white [3212]" strokecolor="#187f9e [3200]" strokeweight="1pt">
                  <v:shadow on="t" color="black" opacity="26214f" origin=".5,-.5" offset="-.74836mm,.74836mm"/>
                  <v:textbox inset="2mm,,2mm">
                    <w:txbxContent>
                      <w:p w:rsidR="00726E54" w:rsidRPr="008678DB" w:rsidRDefault="00726E54" w:rsidP="00EE1E4D">
                        <w:pPr>
                          <w:widowControl w:val="0"/>
                          <w:spacing w:before="0"/>
                          <w:rPr>
                            <w:color w:val="000000"/>
                            <w:sz w:val="18"/>
                            <w:szCs w:val="18"/>
                          </w:rPr>
                        </w:pPr>
                        <w:r w:rsidRPr="008678DB">
                          <w:rPr>
                            <w:color w:val="000000"/>
                            <w:sz w:val="18"/>
                            <w:szCs w:val="18"/>
                          </w:rPr>
                          <w:t>Le lieu d’accueil est validé</w:t>
                        </w:r>
                        <w:r>
                          <w:rPr>
                            <w:color w:val="000000"/>
                            <w:sz w:val="18"/>
                            <w:szCs w:val="18"/>
                          </w:rPr>
                          <w:t>.</w:t>
                        </w:r>
                        <w:r w:rsidRPr="008678DB">
                          <w:rPr>
                            <w:color w:val="000000"/>
                            <w:sz w:val="18"/>
                            <w:szCs w:val="18"/>
                          </w:rPr>
                          <w:t xml:space="preserve"> </w:t>
                        </w:r>
                      </w:p>
                    </w:txbxContent>
                  </v:textbox>
                </v:rect>
                <v:line id="Connecteur droit 390" o:spid="_x0000_s1061" style="position:absolute;visibility:visible;mso-wrap-style:square" from="11918,42355" to="11924,4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" strokecolor="#187f9e [3213]" strokeweight="2.25pt">
                  <v:stroke startarrowwidth="wide" startarrowlength="short" endarrow="block" endarrowwidth="wide" endarrowlength="short" joinstyle="miter"/>
                </v:line>
                <v:rect id="Rectangle 391" o:spid="_x0000_s1062" style="position:absolute;left:2147;top:58970;width:19544;height:1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" fillcolor="white [3212]" strokecolor="#187f9e [3200]" strokeweight="1pt">
                  <v:shadow on="t" color="black" opacity="26214f" origin=".5,-.5" offset="-.74836mm,.74836mm"/>
                  <v:textbox inset="2mm,,2mm">
                    <w:txbxContent>
                      <w:p w:rsidR="00726E54" w:rsidRPr="008678DB" w:rsidRDefault="00726E54" w:rsidP="00EE1E4D">
                        <w:pPr>
                          <w:spacing w:before="0"/>
                          <w:rPr>
                            <w:color w:val="000000"/>
                            <w:sz w:val="18"/>
                            <w:szCs w:val="18"/>
                          </w:rPr>
                        </w:pPr>
                        <w:r w:rsidRPr="008678DB">
                          <w:rPr>
                            <w:color w:val="000000"/>
                            <w:sz w:val="18"/>
                            <w:szCs w:val="18"/>
                          </w:rPr>
                          <w:t xml:space="preserve">Une convention est signée par chaque partie prenante : </w:t>
                        </w:r>
                      </w:p>
                      <w:p w:rsidR="00726E54" w:rsidRPr="008678DB" w:rsidRDefault="00726E54" w:rsidP="00B02D00">
                        <w:pPr>
                          <w:pStyle w:val="Paragraphedeliste"/>
                          <w:numPr>
                            <w:ilvl w:val="0"/>
                            <w:numId w:val="19"/>
                          </w:numPr>
                          <w:tabs>
                            <w:tab w:val="left" w:pos="284"/>
                          </w:tabs>
                          <w:overflowPunct w:val="0"/>
                          <w:autoSpaceDE w:val="0"/>
                          <w:autoSpaceDN w:val="0"/>
                          <w:adjustRightInd w:val="0"/>
                          <w:spacing w:before="0" w:after="0" w:line="240" w:lineRule="auto"/>
                          <w:ind w:left="284" w:hanging="284"/>
                          <w:jc w:val="both"/>
                          <w:textAlignment w:val="baseline"/>
                          <w:rPr>
                            <w:color w:val="000000"/>
                            <w:sz w:val="18"/>
                            <w:szCs w:val="18"/>
                          </w:rPr>
                        </w:pPr>
                        <w:r w:rsidRPr="008678DB">
                          <w:rPr>
                            <w:color w:val="000000"/>
                            <w:sz w:val="18"/>
                            <w:szCs w:val="18"/>
                          </w:rPr>
                          <w:t>Le chef d’établissement ;</w:t>
                        </w:r>
                      </w:p>
                      <w:p w:rsidR="00726E54" w:rsidRPr="008678DB" w:rsidRDefault="00726E54" w:rsidP="00B02D00">
                        <w:pPr>
                          <w:pStyle w:val="Paragraphedeliste"/>
                          <w:numPr>
                            <w:ilvl w:val="0"/>
                            <w:numId w:val="19"/>
                          </w:numPr>
                          <w:tabs>
                            <w:tab w:val="left" w:pos="284"/>
                          </w:tabs>
                          <w:overflowPunct w:val="0"/>
                          <w:autoSpaceDE w:val="0"/>
                          <w:autoSpaceDN w:val="0"/>
                          <w:adjustRightInd w:val="0"/>
                          <w:spacing w:before="0" w:after="0" w:line="240" w:lineRule="auto"/>
                          <w:ind w:left="284" w:hanging="284"/>
                          <w:jc w:val="both"/>
                          <w:textAlignment w:val="baseline"/>
                          <w:rPr>
                            <w:color w:val="000000"/>
                            <w:sz w:val="18"/>
                            <w:szCs w:val="18"/>
                          </w:rPr>
                        </w:pPr>
                        <w:r w:rsidRPr="008678DB">
                          <w:rPr>
                            <w:color w:val="000000"/>
                            <w:sz w:val="18"/>
                            <w:szCs w:val="18"/>
                          </w:rPr>
                          <w:t>Le représentant de l’entreprise ou de l’organisme d’accueil.</w:t>
                        </w:r>
                      </w:p>
                      <w:p w:rsidR="00726E54" w:rsidRPr="008678DB" w:rsidRDefault="00726E54" w:rsidP="00B02D00">
                        <w:pPr>
                          <w:pStyle w:val="Paragraphedeliste"/>
                          <w:numPr>
                            <w:ilvl w:val="0"/>
                            <w:numId w:val="19"/>
                          </w:numPr>
                          <w:tabs>
                            <w:tab w:val="left" w:pos="284"/>
                          </w:tabs>
                          <w:overflowPunct w:val="0"/>
                          <w:autoSpaceDE w:val="0"/>
                          <w:autoSpaceDN w:val="0"/>
                          <w:adjustRightInd w:val="0"/>
                          <w:spacing w:before="0" w:after="0" w:line="240" w:lineRule="auto"/>
                          <w:ind w:left="284" w:hanging="284"/>
                          <w:jc w:val="both"/>
                          <w:textAlignment w:val="baseline"/>
                          <w:rPr>
                            <w:color w:val="000000"/>
                            <w:sz w:val="18"/>
                            <w:szCs w:val="18"/>
                          </w:rPr>
                        </w:pPr>
                        <w:r w:rsidRPr="008678DB">
                          <w:rPr>
                            <w:color w:val="000000"/>
                            <w:sz w:val="18"/>
                            <w:szCs w:val="18"/>
                          </w:rPr>
                          <w:t>L’élève ou son représentant légal ;</w:t>
                        </w:r>
                      </w:p>
                      <w:p w:rsidR="00726E54" w:rsidRPr="008678DB" w:rsidRDefault="00726E54" w:rsidP="00B02D00">
                        <w:pPr>
                          <w:pStyle w:val="Paragraphedeliste"/>
                          <w:numPr>
                            <w:ilvl w:val="0"/>
                            <w:numId w:val="19"/>
                          </w:numPr>
                          <w:tabs>
                            <w:tab w:val="left" w:pos="284"/>
                          </w:tabs>
                          <w:overflowPunct w:val="0"/>
                          <w:autoSpaceDE w:val="0"/>
                          <w:autoSpaceDN w:val="0"/>
                          <w:adjustRightInd w:val="0"/>
                          <w:spacing w:before="0" w:after="0" w:line="240" w:lineRule="auto"/>
                          <w:ind w:left="284" w:hanging="284"/>
                          <w:jc w:val="both"/>
                          <w:textAlignment w:val="baseline"/>
                          <w:rPr>
                            <w:color w:val="000000"/>
                            <w:sz w:val="18"/>
                            <w:szCs w:val="18"/>
                          </w:rPr>
                        </w:pPr>
                        <w:r w:rsidRPr="008678DB">
                          <w:rPr>
                            <w:color w:val="000000"/>
                            <w:sz w:val="18"/>
                            <w:szCs w:val="18"/>
                          </w:rPr>
                          <w:t>L’enseignant référent ;</w:t>
                        </w:r>
                      </w:p>
                      <w:p w:rsidR="00726E54" w:rsidRPr="008678DB" w:rsidRDefault="00726E54" w:rsidP="00B02D00">
                        <w:pPr>
                          <w:pStyle w:val="Paragraphedeliste"/>
                          <w:numPr>
                            <w:ilvl w:val="0"/>
                            <w:numId w:val="19"/>
                          </w:numPr>
                          <w:tabs>
                            <w:tab w:val="left" w:pos="284"/>
                          </w:tabs>
                          <w:overflowPunct w:val="0"/>
                          <w:autoSpaceDE w:val="0"/>
                          <w:autoSpaceDN w:val="0"/>
                          <w:adjustRightInd w:val="0"/>
                          <w:spacing w:before="0" w:after="0" w:line="240" w:lineRule="auto"/>
                          <w:ind w:left="284" w:hanging="284"/>
                          <w:jc w:val="both"/>
                          <w:textAlignment w:val="baseline"/>
                          <w:rPr>
                            <w:color w:val="000000"/>
                            <w:sz w:val="18"/>
                            <w:szCs w:val="18"/>
                          </w:rPr>
                        </w:pPr>
                        <w:r w:rsidRPr="008678DB">
                          <w:rPr>
                            <w:color w:val="000000"/>
                            <w:sz w:val="18"/>
                            <w:szCs w:val="18"/>
                          </w:rPr>
                          <w:t>Le tuteur.</w:t>
                        </w:r>
                      </w:p>
                    </w:txbxContent>
                  </v:textbox>
                </v:rect>
                <v:rect id="Rectangle 392" o:spid="_x0000_s1063" style="position:absolute;left:48560;top:59323;width:19789;height:4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" fillcolor="#d8d8d8 [2732]" strokecolor="#187f9e [3213]" strokeweight="1pt">
                  <v:shadow on="t" color="black" offset="0,1pt"/>
                  <v:textbox>
                    <w:txbxContent>
                      <w:p w:rsidR="00726E54" w:rsidRPr="008678DB" w:rsidRDefault="00726E54" w:rsidP="00EE1E4D">
                        <w:pPr>
                          <w:tabs>
                            <w:tab w:val="left" w:pos="284"/>
                          </w:tabs>
                          <w:spacing w:before="0"/>
                          <w:rPr>
                            <w:color w:val="000000"/>
                            <w:sz w:val="18"/>
                            <w:szCs w:val="18"/>
                          </w:rPr>
                        </w:pPr>
                        <w:r w:rsidRPr="008678DB">
                          <w:rPr>
                            <w:color w:val="000000"/>
                            <w:sz w:val="18"/>
                            <w:szCs w:val="18"/>
                          </w:rPr>
                          <w:t>Une convention de « stage » est établie selon le modèle type.</w:t>
                        </w:r>
                      </w:p>
                    </w:txbxContent>
                  </v:textbox>
                </v:rect>
                <v:line id="Connecteur droit 393" o:spid="_x0000_s1064" style="position:absolute;flip:x;visibility:visible;mso-wrap-style:square" from="11919,47418" to="11924,5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" strokecolor="#187f9e [3213]" strokeweight="2.25pt">
                  <v:stroke startarrowwidth="wide" startarrowlength="short" endarrow="block" endarrowwidth="wide" endarrowlength="short" joinstyle="miter"/>
                </v:line>
                <v:rect id="Rectangle 394" o:spid="_x0000_s1065" style="position:absolute;left:2147;top:50808;width:19544;height:3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" fillcolor="white [3212]" strokecolor="#187f9e [3200]" strokeweight="1pt">
                  <v:shadow on="t" color="black" opacity="26214f" origin=".5,-.5" offset="-.74836mm,.74836mm"/>
                  <v:textbox inset="2mm,,2mm">
                    <w:txbxContent>
                      <w:p w:rsidR="00726E54" w:rsidRPr="00E164C2" w:rsidRDefault="00726E54" w:rsidP="00EE1E4D">
                        <w:pPr>
                          <w:widowControl w:val="0"/>
                          <w:spacing w:before="0"/>
                          <w:rPr>
                            <w:sz w:val="18"/>
                            <w:szCs w:val="18"/>
                          </w:rPr>
                        </w:pPr>
                        <w:r w:rsidRPr="008678DB">
                          <w:rPr>
                            <w:color w:val="000000"/>
                            <w:sz w:val="18"/>
                            <w:szCs w:val="18"/>
                          </w:rPr>
                          <w:t xml:space="preserve">Le principe d’une alternance collaborative est mis en place (visite préalable le cas échéant). </w:t>
                        </w:r>
                        <w:r w:rsidRPr="004929AE">
                          <w:rPr>
                            <w:sz w:val="18"/>
                            <w:szCs w:val="18"/>
                          </w:rPr>
                          <w:t xml:space="preserve"> </w:t>
                        </w:r>
                      </w:p>
                    </w:txbxContent>
                  </v:textbox>
                </v:rect>
                <v:rect id="Rectangle 395" o:spid="_x0000_s1066" style="position:absolute;left:26094;top:72068;width:19544;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" fillcolor="white [3212]" strokecolor="#187f9e [3200]" strokeweight="1pt">
                  <v:shadow on="t" color="black" opacity="26214f" origin=".5,-.5" offset="-.74836mm,.74836mm"/>
                  <v:textbox inset="2mm,,2mm">
                    <w:txbxContent>
                      <w:p w:rsidR="00726E54" w:rsidRPr="008678DB" w:rsidRDefault="00726E54" w:rsidP="00EE1E4D">
                        <w:pPr>
                          <w:widowControl w:val="0"/>
                          <w:spacing w:before="0"/>
                          <w:rPr>
                            <w:color w:val="000000"/>
                          </w:rPr>
                        </w:pPr>
                        <w:r w:rsidRPr="008678DB">
                          <w:rPr>
                            <w:color w:val="000000"/>
                            <w:sz w:val="18"/>
                            <w:szCs w:val="18"/>
                          </w:rPr>
                          <w:t>L’élève n’a pas de lieu d’accueil pour effectuer sa PFMP (*)</w:t>
                        </w:r>
                      </w:p>
                    </w:txbxContent>
                  </v:textbox>
                </v:rect>
                <v:group id="Groupe 396" o:spid="_x0000_s1067" style="position:absolute;left:21690;top:26072;width:31439;height:45996" coordorigin="21096,27987" coordsize="31438,5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Connecteur en angle 399" o:spid="_x0000_s1068" type="#_x0000_t34" style="position:absolute;left:40746;top:21678;width:5479;height:1809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" strokecolor="#187f9e [3213]" strokeweight="2.25pt">
                    <v:stroke startarrowwidth="wide" startarrowlength="short" endarrow="block" endarrowwidth="wide" endarrowlength="short"/>
                  </v:shape>
                  <v:line id="Connecteur droit 400" o:spid="_x0000_s1069" style="position:absolute;visibility:visible;mso-wrap-style:square" from="34875,36365" to="37414,3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" strokecolor="#187f9e [3213]" strokeweight="2.25pt">
                    <v:stroke startarrowwidth="wide" startarrowlength="short" endarrow="block" endarrowwidth="wide" endarrowlength="short" joinstyle="miter"/>
                  </v:line>
                  <v:shape id="Connecteur en angle 401" o:spid="_x0000_s1070" type="#_x0000_t34" style="position:absolute;left:21096;top:39387;width:20073;height:511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" adj="160" strokecolor="#187f9e [3213]" strokeweight="2.25pt">
                    <v:stroke startarrowwidth="wide" startarrowlength="short" endarrow="block" endarrowwidth="wide" endarrowlength="short"/>
                  </v:shape>
                  <v:shape id="Connecteur en angle 402" o:spid="_x0000_s1071" type="#_x0000_t34" style="position:absolute;left:17944;top:55896;width:41956;height:73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" strokecolor="#187f9e [3213]" strokeweight="2.25pt">
                    <v:stroke startarrowwidth="wide" startarrowlength="short" endarrow="block" endarrowwidth="wide" endarrowlength="short"/>
                  </v:shape>
                </v:group>
                <v:rect id="Rectangle 403" o:spid="_x0000_s1072" style="position:absolute;left:48851;top:72128;width:19789;height:5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" fillcolor="#d8d8d8 [2732]" strokecolor="#187f9e [3213]" strokeweight="1pt">
                  <v:shadow on="t" color="black" offset="0,1pt"/>
                  <v:textbox>
                    <w:txbxContent>
                      <w:p w:rsidR="00726E54" w:rsidRDefault="00726E54" w:rsidP="00EE1E4D">
                        <w:pPr>
                          <w:tabs>
                            <w:tab w:val="left" w:pos="284"/>
                          </w:tabs>
                          <w:spacing w:before="0"/>
                          <w:rPr>
                            <w:sz w:val="18"/>
                            <w:szCs w:val="18"/>
                          </w:rPr>
                        </w:pPr>
                        <w:r w:rsidRPr="008678DB">
                          <w:rPr>
                            <w:color w:val="000000"/>
                            <w:sz w:val="18"/>
                            <w:szCs w:val="18"/>
                          </w:rPr>
                          <w:t>L’équipe pédagogique accueille l’élève dans l’établissement et met en place des activités professionnelles de substitution</w:t>
                        </w:r>
                        <w:r w:rsidRPr="009558CF">
                          <w:rPr>
                            <w:sz w:val="18"/>
                            <w:szCs w:val="18"/>
                          </w:rPr>
                          <w:t>.</w:t>
                        </w:r>
                      </w:p>
                      <w:p w:rsidR="00726E54" w:rsidRPr="009558CF" w:rsidRDefault="00726E54" w:rsidP="00EE1E4D">
                        <w:pPr>
                          <w:tabs>
                            <w:tab w:val="left" w:pos="284"/>
                          </w:tabs>
                          <w:spacing w:before="0"/>
                          <w:rPr>
                            <w:sz w:val="18"/>
                            <w:szCs w:val="18"/>
                          </w:rPr>
                        </w:pPr>
                      </w:p>
                    </w:txbxContent>
                  </v:textbox>
                </v:rect>
                <v:line id="Connecteur droit 404" o:spid="_x0000_s1073" style="position:absolute;visibility:visible;mso-wrap-style:square" from="11919,54622" to="11919,5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" strokecolor="#187f9e [3213]" strokeweight="2.25pt">
                  <v:stroke startarrowwidth="wide" startarrowlength="short" endarrow="block" endarrowwidth="wide" endarrowlength="short" joinstyle="miter"/>
                </v:line>
                <v:rect id="Rectangle 405" o:spid="_x0000_s1074" style="position:absolute;left:505;top:77322;width:44367;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" fillcolor="white [3201]" stroked="f" strokeweight="1pt">
                  <v:textbox inset="0,0,0,0">
                    <w:txbxContent>
                      <w:p w:rsidR="00726E54" w:rsidRPr="008678DB" w:rsidRDefault="00726E54" w:rsidP="00EE1E4D">
                        <w:pPr>
                          <w:widowControl w:val="0"/>
                          <w:spacing w:before="0"/>
                          <w:rPr>
                            <w:color w:val="000000"/>
                            <w:sz w:val="16"/>
                            <w:szCs w:val="16"/>
                          </w:rPr>
                        </w:pPr>
                        <w:r w:rsidRPr="008678DB">
                          <w:rPr>
                            <w:color w:val="000000"/>
                            <w:sz w:val="16"/>
                            <w:szCs w:val="16"/>
                          </w:rPr>
                          <w:t>(*) Ce cas doit rester exceptionnel (communication des raisons et des suites envisagées à l’IEN en charge de l’examen).</w:t>
                        </w:r>
                      </w:p>
                    </w:txbxContent>
                  </v:textbox>
                </v:rect>
                <v:rect id="Rectangle 406" o:spid="_x0000_s1075" style="position:absolute;left:48557;top:360;width:19789;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" fillcolor="#d8d8d8 [2732]" strokecolor="#187f9e [3213]" strokeweight="1pt">
                  <v:shadow on="t" color="black" offset="0,1pt"/>
                  <v:textbox>
                    <w:txbxContent>
                      <w:p w:rsidR="00726E54" w:rsidRPr="0068456E" w:rsidRDefault="00726E54" w:rsidP="00EE1E4D">
                        <w:pPr>
                          <w:pStyle w:val="hypertexte"/>
                          <w:spacing w:before="0"/>
                          <w:ind w:left="0"/>
                          <w:rPr>
                            <w:sz w:val="16"/>
                            <w:szCs w:val="16"/>
                          </w:rPr>
                        </w:pPr>
                        <w:hyperlink r:id="rId65" w:history="1">
                          <w:r w:rsidRPr="0068456E">
                            <w:rPr>
                              <w:rStyle w:val="Lienhypertexte"/>
                              <w:rFonts w:ascii="Arial Narrow" w:hAnsi="Arial Narrow"/>
                              <w:color w:val="007D9B"/>
                              <w:sz w:val="16"/>
                              <w:szCs w:val="16"/>
                            </w:rPr>
                            <w:t>BO n°13 du 31 mars 2016</w:t>
                          </w:r>
                        </w:hyperlink>
                      </w:p>
                      <w:p w:rsidR="00726E54" w:rsidRPr="0068456E" w:rsidRDefault="00726E54" w:rsidP="00EE1E4D">
                        <w:pPr>
                          <w:pStyle w:val="hypertexte"/>
                          <w:spacing w:before="0"/>
                          <w:ind w:left="0"/>
                          <w:rPr>
                            <w:sz w:val="16"/>
                            <w:szCs w:val="16"/>
                          </w:rPr>
                        </w:pPr>
                        <w:hyperlink r:id="rId66" w:history="1">
                          <w:r w:rsidRPr="0068456E">
                            <w:rPr>
                              <w:rStyle w:val="Lienhypertexte"/>
                              <w:rFonts w:ascii="Arial Narrow" w:hAnsi="Arial Narrow"/>
                              <w:color w:val="007D9B"/>
                              <w:sz w:val="16"/>
                              <w:szCs w:val="16"/>
                            </w:rPr>
                            <w:t>Circulaire n° 2016-053 du 29-3-2016</w:t>
                          </w:r>
                        </w:hyperlink>
                      </w:p>
                      <w:p w:rsidR="00726E54" w:rsidRPr="0068456E" w:rsidRDefault="00726E54" w:rsidP="00EE1E4D">
                        <w:pPr>
                          <w:pStyle w:val="hypertexte"/>
                          <w:spacing w:before="0"/>
                          <w:ind w:left="0"/>
                          <w:rPr>
                            <w:sz w:val="16"/>
                            <w:szCs w:val="16"/>
                          </w:rPr>
                        </w:pPr>
                        <w:hyperlink r:id="rId67" w:history="1">
                          <w:r w:rsidRPr="0068456E">
                            <w:rPr>
                              <w:rStyle w:val="Lienhypertexte"/>
                              <w:rFonts w:ascii="Arial Narrow" w:hAnsi="Arial Narrow"/>
                              <w:color w:val="007D9B"/>
                              <w:sz w:val="16"/>
                              <w:szCs w:val="16"/>
                            </w:rPr>
                            <w:t>Circulaire n° 2016-055 du 29-3-2016</w:t>
                          </w:r>
                        </w:hyperlink>
                      </w:p>
                    </w:txbxContent>
                  </v:textbox>
                </v:rect>
                <v:shape id="Zone de texte 4" o:spid="_x0000_s1076" type="#_x0000_t202" style="position:absolute;left:2031;top:14208;width:43460;height:5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" fillcolor="white [3201]" strokeweight=".5pt">
                  <v:textbox>
                    <w:txbxContent>
                      <w:p w:rsidR="00726E54" w:rsidRPr="005E5191" w:rsidRDefault="00726E54" w:rsidP="005E5191">
                        <w:pPr>
                          <w:widowControl w:val="0"/>
                          <w:spacing w:after="60"/>
                          <w:rPr>
                            <w:b/>
                            <w:color w:val="000000"/>
                            <w:sz w:val="18"/>
                            <w:szCs w:val="18"/>
                          </w:rPr>
                        </w:pPr>
                        <w:r>
                          <w:rPr>
                            <w:b/>
                            <w:color w:val="000000"/>
                            <w:sz w:val="18"/>
                            <w:szCs w:val="18"/>
                          </w:rPr>
                          <w:t>L</w:t>
                        </w:r>
                        <w:r w:rsidRPr="005E5191">
                          <w:rPr>
                            <w:b/>
                            <w:color w:val="000000"/>
                            <w:sz w:val="18"/>
                            <w:szCs w:val="18"/>
                          </w:rPr>
                          <w:t xml:space="preserve">’équipe pédagogique </w:t>
                        </w:r>
                        <w:r>
                          <w:rPr>
                            <w:b/>
                            <w:color w:val="000000"/>
                            <w:sz w:val="18"/>
                            <w:szCs w:val="18"/>
                          </w:rPr>
                          <w:t>mesure l’autonomie de l’élève et, en</w:t>
                        </w:r>
                        <w:r w:rsidRPr="005E5191">
                          <w:rPr>
                            <w:b/>
                            <w:color w:val="000000"/>
                            <w:sz w:val="18"/>
                            <w:szCs w:val="18"/>
                          </w:rPr>
                          <w:t xml:space="preserve"> fonction </w:t>
                        </w:r>
                        <w:r>
                          <w:rPr>
                            <w:b/>
                            <w:color w:val="000000"/>
                            <w:sz w:val="18"/>
                            <w:szCs w:val="18"/>
                          </w:rPr>
                          <w:t xml:space="preserve">de son profil, </w:t>
                        </w:r>
                        <w:r w:rsidRPr="005E5191">
                          <w:rPr>
                            <w:b/>
                            <w:color w:val="000000"/>
                            <w:sz w:val="18"/>
                            <w:szCs w:val="18"/>
                          </w:rPr>
                          <w:t>du niveau de formation et</w:t>
                        </w:r>
                        <w:r>
                          <w:rPr>
                            <w:b/>
                            <w:color w:val="000000"/>
                            <w:sz w:val="18"/>
                            <w:szCs w:val="18"/>
                          </w:rPr>
                          <w:t xml:space="preserve"> du secteur professionnel, différencie son degré d’accompagnement dans la recherche du lieu de PFMP</w:t>
                        </w:r>
                      </w:p>
                    </w:txbxContent>
                  </v:textbox>
                </v:shape>
                <v:shape id="Zone de texte 12" o:spid="_x0000_s1077" type="#_x0000_t202" style="position:absolute;left:993;top:81135;width:67099;height:4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rsidR="00726E54" w:rsidRPr="0010771C" w:rsidRDefault="00726E54" w:rsidP="004D13CA">
                        <w:pPr>
                          <w:spacing w:after="60"/>
                          <w:rPr>
                            <w:color w:val="071C24" w:themeColor="accent4" w:themeShade="1A"/>
                            <w:sz w:val="18"/>
                            <w:szCs w:val="18"/>
                          </w:rPr>
                        </w:pPr>
                        <w:r w:rsidRPr="0010771C">
                          <w:rPr>
                            <w:color w:val="071C24" w:themeColor="accent4" w:themeShade="1A"/>
                            <w:sz w:val="18"/>
                            <w:szCs w:val="18"/>
                          </w:rPr>
                          <w:t>Par transcription de la circulaire n° 93-087 du 21 janvier 1993 :</w:t>
                        </w:r>
                        <w:r>
                          <w:rPr>
                            <w:color w:val="071C24" w:themeColor="accent4" w:themeShade="1A"/>
                            <w:sz w:val="18"/>
                            <w:szCs w:val="18"/>
                          </w:rPr>
                          <w:t xml:space="preserve"> l</w:t>
                        </w:r>
                        <w:r w:rsidRPr="0010771C">
                          <w:rPr>
                            <w:color w:val="071C24" w:themeColor="accent4" w:themeShade="1A"/>
                            <w:sz w:val="18"/>
                            <w:szCs w:val="18"/>
                          </w:rPr>
                          <w:t>e professeur principal, en liaison avec le DDF et l'ensemble de l'équipe pédagogique, veille à la coordination, au plan pédagogique, des périodes de formation en milieu professionnel.</w:t>
                        </w:r>
                      </w:p>
                    </w:txbxContent>
                  </v:textbox>
                </v:shape>
                <v:rect id="Rectangle 219" o:spid="_x0000_s1078" style="position:absolute;left:12471;top:26652;width:22056;height:2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" fillcolor="white [3212]" strokecolor="#187f9e [3200]" strokeweight="1pt">
                  <v:shadow on="t" color="black" opacity="26214f" origin=".5,-.5" offset="-.74836mm,.74836mm"/>
                  <v:textbox inset="2mm,,2mm">
                    <w:txbxContent>
                      <w:p w:rsidR="00726E54" w:rsidRDefault="00726E54" w:rsidP="00EE1E4D">
                        <w:pPr>
                          <w:spacing w:before="0"/>
                          <w:jc w:val="center"/>
                        </w:pPr>
                        <w:r>
                          <w:rPr>
                            <w:b/>
                            <w:color w:val="000000"/>
                            <w:sz w:val="18"/>
                            <w:szCs w:val="18"/>
                          </w:rPr>
                          <w:t>Le jeune doit être suivi quotidiennement.</w:t>
                        </w:r>
                      </w:p>
                    </w:txbxContent>
                  </v:textbox>
                </v:rect>
                <w10:anchorlock/>
              </v:group>
            </w:pict>
          </mc:Fallback>
        </mc:AlternateContent>
      </w:r>
    </w:p>
    <w:p w:rsidR="00E843E5" w:rsidRPr="00306AB6" w:rsidRDefault="00E843E5" w:rsidP="00EE1E4D">
      <w:pPr>
        <w:overflowPunct/>
        <w:autoSpaceDE/>
        <w:autoSpaceDN/>
        <w:adjustRightInd/>
        <w:spacing w:before="0" w:after="160" w:line="259" w:lineRule="auto"/>
        <w:jc w:val="left"/>
        <w:textAlignment w:val="auto"/>
        <w:sectPr w:rsidR="00E843E5" w:rsidRPr="00306AB6" w:rsidSect="00DB1CE1">
          <w:footerReference w:type="default" r:id="rId68"/>
          <w:pgSz w:w="11906" w:h="16838" w:code="9"/>
          <w:pgMar w:top="567" w:right="567" w:bottom="567" w:left="567" w:header="340" w:footer="772" w:gutter="0"/>
          <w:pgNumType w:start="1"/>
          <w:cols w:space="720"/>
        </w:sectPr>
      </w:pPr>
    </w:p>
    <w:p w:rsidR="00615B88" w:rsidRPr="00306AB6" w:rsidRDefault="00615B88" w:rsidP="00615B88">
      <w:pPr>
        <w:pBdr>
          <w:top w:val="single" w:sz="12" w:space="8" w:color="auto"/>
          <w:bottom w:val="single" w:sz="12" w:space="8" w:color="auto"/>
        </w:pBdr>
        <w:spacing w:before="0"/>
        <w:jc w:val="center"/>
        <w:outlineLvl w:val="7"/>
        <w:rPr>
          <w:b/>
          <w:spacing w:val="-8"/>
          <w:sz w:val="28"/>
        </w:rPr>
      </w:pPr>
      <w:bookmarkStart w:id="85" w:name="Encadrement_PFMP_direction"/>
      <w:r w:rsidRPr="00306AB6">
        <w:rPr>
          <w:b/>
          <w:spacing w:val="-8"/>
          <w:sz w:val="28"/>
        </w:rPr>
        <w:lastRenderedPageBreak/>
        <w:t>L’ENCADREMENT DES PFMP : tâches relevant de l’équipe d’encadrement</w:t>
      </w:r>
    </w:p>
    <w:bookmarkEnd w:id="85"/>
    <w:p w:rsidR="00615B88" w:rsidRPr="00306AB6" w:rsidRDefault="00615B88" w:rsidP="00615B88">
      <w:pPr>
        <w:spacing w:before="0"/>
        <w:rPr>
          <w:spacing w:val="0"/>
          <w:sz w:val="20"/>
        </w:rPr>
      </w:pPr>
    </w:p>
    <w:tbl>
      <w:tblPr>
        <w:tblW w:w="10765" w:type="dxa"/>
        <w:tblBorders>
          <w:top w:val="single" w:sz="6" w:space="0" w:color="auto"/>
          <w:left w:val="single" w:sz="6" w:space="0" w:color="auto"/>
          <w:bottom w:val="single" w:sz="6" w:space="0" w:color="auto"/>
          <w:right w:val="single" w:sz="6" w:space="0" w:color="auto"/>
          <w:insideH w:val="single" w:sz="6" w:space="0" w:color="auto"/>
        </w:tblBorders>
        <w:tblCellMar>
          <w:left w:w="70" w:type="dxa"/>
          <w:right w:w="70" w:type="dxa"/>
        </w:tblCellMar>
        <w:tblLook w:val="0000" w:firstRow="0" w:lastRow="0" w:firstColumn="0" w:lastColumn="0" w:noHBand="0" w:noVBand="0"/>
      </w:tblPr>
      <w:tblGrid>
        <w:gridCol w:w="2920"/>
        <w:gridCol w:w="7845"/>
      </w:tblGrid>
      <w:tr w:rsidR="00615B88" w:rsidRPr="00306AB6" w:rsidTr="000B5D25">
        <w:tc>
          <w:tcPr>
            <w:tcW w:w="10765" w:type="dxa"/>
            <w:gridSpan w:val="2"/>
            <w:shd w:val="clear" w:color="auto" w:fill="C0C0C0"/>
            <w:vAlign w:val="center"/>
          </w:tcPr>
          <w:p w:rsidR="00615B88" w:rsidRPr="00306AB6" w:rsidRDefault="00615B88" w:rsidP="003F44A0">
            <w:pPr>
              <w:spacing w:after="60"/>
              <w:rPr>
                <w:b/>
                <w:caps/>
                <w:spacing w:val="0"/>
                <w:sz w:val="22"/>
                <w:szCs w:val="22"/>
              </w:rPr>
            </w:pPr>
            <w:r w:rsidRPr="00306AB6">
              <w:rPr>
                <w:b/>
                <w:caps/>
                <w:spacing w:val="0"/>
                <w:sz w:val="22"/>
                <w:szCs w:val="22"/>
              </w:rPr>
              <w:t>p</w:t>
            </w:r>
            <w:r w:rsidR="003F44A0">
              <w:rPr>
                <w:b/>
                <w:spacing w:val="0"/>
                <w:sz w:val="22"/>
                <w:szCs w:val="22"/>
              </w:rPr>
              <w:t>RÉPARATION</w:t>
            </w:r>
          </w:p>
        </w:tc>
      </w:tr>
      <w:tr w:rsidR="00615B88" w:rsidRPr="00306AB6" w:rsidTr="000B5D25">
        <w:tc>
          <w:tcPr>
            <w:tcW w:w="2920" w:type="dxa"/>
          </w:tcPr>
          <w:p w:rsidR="00615B88" w:rsidRPr="00306AB6" w:rsidRDefault="003F44A0" w:rsidP="00615B88">
            <w:pPr>
              <w:spacing w:before="120"/>
              <w:rPr>
                <w:b/>
                <w:spacing w:val="0"/>
                <w:sz w:val="20"/>
              </w:rPr>
            </w:pPr>
            <w:r>
              <w:rPr>
                <w:b/>
                <w:spacing w:val="0"/>
                <w:sz w:val="20"/>
              </w:rPr>
              <w:t>Anticiper (n – 1)</w:t>
            </w:r>
          </w:p>
        </w:tc>
        <w:tc>
          <w:tcPr>
            <w:tcW w:w="7845" w:type="dxa"/>
          </w:tcPr>
          <w:p w:rsidR="00615B88" w:rsidRPr="00306AB6" w:rsidRDefault="00615B88" w:rsidP="00B02D00">
            <w:pPr>
              <w:pStyle w:val="Paragraphedeliste"/>
              <w:numPr>
                <w:ilvl w:val="0"/>
                <w:numId w:val="25"/>
              </w:numPr>
              <w:tabs>
                <w:tab w:val="left" w:pos="215"/>
              </w:tabs>
              <w:spacing w:after="0" w:line="240" w:lineRule="auto"/>
              <w:ind w:left="261" w:right="102" w:hanging="284"/>
              <w:contextualSpacing w:val="0"/>
              <w:jc w:val="both"/>
              <w:outlineLvl w:val="4"/>
              <w:rPr>
                <w:spacing w:val="0"/>
                <w:sz w:val="20"/>
                <w:szCs w:val="20"/>
              </w:rPr>
            </w:pPr>
            <w:r w:rsidRPr="00306AB6">
              <w:rPr>
                <w:spacing w:val="0"/>
                <w:sz w:val="20"/>
                <w:szCs w:val="20"/>
              </w:rPr>
              <w:t xml:space="preserve">Établir la procédure d’une gestion chronologique </w:t>
            </w:r>
            <w:r w:rsidR="00A55DC9" w:rsidRPr="00306AB6">
              <w:rPr>
                <w:spacing w:val="0"/>
                <w:sz w:val="20"/>
                <w:szCs w:val="20"/>
              </w:rPr>
              <w:t xml:space="preserve">de </w:t>
            </w:r>
            <w:r w:rsidRPr="00306AB6">
              <w:rPr>
                <w:spacing w:val="0"/>
                <w:sz w:val="20"/>
                <w:szCs w:val="20"/>
              </w:rPr>
              <w:t>la PFMP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Tâches à accomplir par les différents acteurs ;</w:t>
            </w:r>
          </w:p>
          <w:p w:rsidR="00063166"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Planification des tâches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Documents à produire ou à renseigner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Circuit de circulation des informations et des documents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Établissement des ordres de missions et remboursement des frais inhérents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Mutualisation des informations (</w:t>
            </w:r>
            <w:r w:rsidRPr="00306AB6">
              <w:rPr>
                <w:noProof/>
                <w:spacing w:val="0"/>
                <w:sz w:val="20"/>
              </w:rPr>
              <w:t>Environnement</w:t>
            </w:r>
            <w:r w:rsidRPr="00306AB6">
              <w:rPr>
                <w:rFonts w:cs="Century Gothic"/>
                <w:spacing w:val="0"/>
                <w:sz w:val="20"/>
              </w:rPr>
              <w:t xml:space="preserve"> Numérique de Travail…).</w:t>
            </w:r>
          </w:p>
          <w:p w:rsidR="00615B88" w:rsidRPr="00306AB6" w:rsidRDefault="00615B88" w:rsidP="00B02D00">
            <w:pPr>
              <w:pStyle w:val="Paragraphedeliste"/>
              <w:numPr>
                <w:ilvl w:val="0"/>
                <w:numId w:val="25"/>
              </w:numPr>
              <w:tabs>
                <w:tab w:val="left" w:pos="263"/>
              </w:tabs>
              <w:spacing w:after="0" w:line="240" w:lineRule="auto"/>
              <w:ind w:left="261" w:right="102" w:hanging="284"/>
              <w:contextualSpacing w:val="0"/>
              <w:jc w:val="both"/>
              <w:outlineLvl w:val="4"/>
              <w:rPr>
                <w:spacing w:val="0"/>
                <w:sz w:val="20"/>
                <w:szCs w:val="20"/>
              </w:rPr>
            </w:pPr>
            <w:r w:rsidRPr="00306AB6">
              <w:rPr>
                <w:spacing w:val="0"/>
                <w:sz w:val="20"/>
                <w:szCs w:val="20"/>
              </w:rPr>
              <w:t>Confier au Directeur Délégué à la Formation la collecte pour l'ensemble des formations des documents suivants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Le projet pédagogiq</w:t>
            </w:r>
            <w:r w:rsidR="00A55DC9" w:rsidRPr="00306AB6">
              <w:rPr>
                <w:rFonts w:cs="Century Gothic"/>
                <w:spacing w:val="0"/>
                <w:sz w:val="20"/>
              </w:rPr>
              <w:t>ue (progression) réparti sur le</w:t>
            </w:r>
            <w:r w:rsidRPr="00306AB6">
              <w:rPr>
                <w:rFonts w:cs="Century Gothic"/>
                <w:spacing w:val="0"/>
                <w:sz w:val="20"/>
              </w:rPr>
              <w:t xml:space="preserve"> cycle de formation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Les documents de suivi en entreprise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La trame des annexes pédagogiques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Le livret de certification.</w:t>
            </w:r>
          </w:p>
          <w:p w:rsidR="00615B88" w:rsidRPr="00306AB6" w:rsidRDefault="00615B88" w:rsidP="00B02D00">
            <w:pPr>
              <w:pStyle w:val="Paragraphedeliste"/>
              <w:numPr>
                <w:ilvl w:val="0"/>
                <w:numId w:val="25"/>
              </w:numPr>
              <w:tabs>
                <w:tab w:val="left" w:pos="215"/>
              </w:tabs>
              <w:spacing w:after="0" w:line="240" w:lineRule="auto"/>
              <w:ind w:left="261" w:right="102" w:hanging="284"/>
              <w:contextualSpacing w:val="0"/>
              <w:jc w:val="both"/>
              <w:outlineLvl w:val="4"/>
              <w:rPr>
                <w:spacing w:val="0"/>
                <w:sz w:val="20"/>
                <w:szCs w:val="20"/>
              </w:rPr>
            </w:pPr>
            <w:r w:rsidRPr="00306AB6">
              <w:rPr>
                <w:spacing w:val="0"/>
                <w:sz w:val="20"/>
                <w:szCs w:val="20"/>
              </w:rPr>
              <w:t>Recueillir les propositions de planification des PFMP des différentes équipes pédagogiques coordonnées par le Directeur Délégué à la Formation (voir annexe « Tâches relevant de l’équipe pédagogique »).</w:t>
            </w:r>
          </w:p>
          <w:p w:rsidR="00615B88" w:rsidRPr="00306AB6" w:rsidRDefault="00615B88" w:rsidP="00B02D00">
            <w:pPr>
              <w:pStyle w:val="Paragraphedeliste"/>
              <w:numPr>
                <w:ilvl w:val="0"/>
                <w:numId w:val="25"/>
              </w:numPr>
              <w:tabs>
                <w:tab w:val="left" w:pos="215"/>
              </w:tabs>
              <w:spacing w:after="0" w:line="240" w:lineRule="auto"/>
              <w:ind w:left="261" w:right="102" w:hanging="284"/>
              <w:contextualSpacing w:val="0"/>
              <w:jc w:val="both"/>
              <w:outlineLvl w:val="4"/>
              <w:rPr>
                <w:spacing w:val="0"/>
                <w:sz w:val="20"/>
                <w:szCs w:val="20"/>
              </w:rPr>
            </w:pPr>
            <w:r w:rsidRPr="00306AB6">
              <w:rPr>
                <w:spacing w:val="0"/>
                <w:sz w:val="20"/>
                <w:szCs w:val="20"/>
              </w:rPr>
              <w:t>Ajuster et entériner le calendrier de l’ensemble des PFMP dans le cadre du Conseil pédagogique.</w:t>
            </w:r>
          </w:p>
          <w:p w:rsidR="00615B88" w:rsidRPr="00306AB6" w:rsidRDefault="00615B88" w:rsidP="00B02D00">
            <w:pPr>
              <w:pStyle w:val="Paragraphedeliste"/>
              <w:numPr>
                <w:ilvl w:val="0"/>
                <w:numId w:val="25"/>
              </w:numPr>
              <w:tabs>
                <w:tab w:val="left" w:pos="215"/>
              </w:tabs>
              <w:spacing w:after="0" w:line="240" w:lineRule="auto"/>
              <w:ind w:left="261" w:right="102" w:hanging="284"/>
              <w:contextualSpacing w:val="0"/>
              <w:jc w:val="both"/>
              <w:outlineLvl w:val="4"/>
              <w:rPr>
                <w:spacing w:val="0"/>
                <w:sz w:val="20"/>
                <w:szCs w:val="20"/>
              </w:rPr>
            </w:pPr>
            <w:r w:rsidRPr="00306AB6">
              <w:rPr>
                <w:spacing w:val="0"/>
                <w:sz w:val="20"/>
                <w:szCs w:val="20"/>
              </w:rPr>
              <w:t xml:space="preserve">Présenter au Conseil d’Administration la trame des conventions, le calendrier des PFMP, ainsi que le dispositif de leur gestion (notamment les frais afférents aux trajets) et de leur suivi régulier) par les enseignants-référents. </w:t>
            </w:r>
          </w:p>
          <w:p w:rsidR="00615B88" w:rsidRPr="00306AB6" w:rsidRDefault="00615B88" w:rsidP="00615B88">
            <w:pPr>
              <w:tabs>
                <w:tab w:val="left" w:pos="215"/>
              </w:tabs>
              <w:spacing w:before="0"/>
              <w:ind w:left="215" w:right="114"/>
              <w:outlineLvl w:val="4"/>
              <w:rPr>
                <w:spacing w:val="0"/>
                <w:sz w:val="20"/>
              </w:rPr>
            </w:pPr>
            <w:r w:rsidRPr="00306AB6">
              <w:rPr>
                <w:spacing w:val="0"/>
                <w:sz w:val="20"/>
              </w:rPr>
              <w:t>Le Conseil d’Administration autorise le chef d’établissement à conclure au nom de l’établissement toute convention relative aux périodes de formation en entreprise</w:t>
            </w:r>
            <w:r w:rsidR="00DD5D0B" w:rsidRPr="00306AB6">
              <w:rPr>
                <w:spacing w:val="0"/>
                <w:sz w:val="20"/>
              </w:rPr>
              <w:t>s conforme à la convention-type.</w:t>
            </w:r>
          </w:p>
          <w:p w:rsidR="00615B88" w:rsidRPr="00306AB6" w:rsidRDefault="00615B88" w:rsidP="00B02D00">
            <w:pPr>
              <w:pStyle w:val="Paragraphedeliste"/>
              <w:numPr>
                <w:ilvl w:val="0"/>
                <w:numId w:val="25"/>
              </w:numPr>
              <w:tabs>
                <w:tab w:val="left" w:pos="263"/>
              </w:tabs>
              <w:spacing w:after="60" w:line="240" w:lineRule="auto"/>
              <w:ind w:left="261" w:right="102" w:hanging="284"/>
              <w:contextualSpacing w:val="0"/>
              <w:jc w:val="both"/>
              <w:outlineLvl w:val="4"/>
              <w:rPr>
                <w:spacing w:val="0"/>
                <w:sz w:val="20"/>
                <w:szCs w:val="20"/>
              </w:rPr>
            </w:pPr>
            <w:r w:rsidRPr="00306AB6">
              <w:rPr>
                <w:spacing w:val="0"/>
                <w:sz w:val="20"/>
                <w:szCs w:val="20"/>
              </w:rPr>
              <w:t>Réunir les équipes afin qu’elles travaillent aux contenus et à l’organisation de la semaine de préparation aux PFMP.</w:t>
            </w:r>
          </w:p>
        </w:tc>
      </w:tr>
      <w:tr w:rsidR="00615B88" w:rsidRPr="00306AB6" w:rsidTr="00AB6C60">
        <w:trPr>
          <w:trHeight w:val="687"/>
        </w:trPr>
        <w:tc>
          <w:tcPr>
            <w:tcW w:w="2920" w:type="dxa"/>
          </w:tcPr>
          <w:p w:rsidR="00615B88" w:rsidRPr="00306AB6" w:rsidRDefault="003F44A0" w:rsidP="00615B88">
            <w:pPr>
              <w:ind w:right="153"/>
              <w:jc w:val="left"/>
              <w:rPr>
                <w:b/>
                <w:spacing w:val="0"/>
                <w:sz w:val="20"/>
              </w:rPr>
            </w:pPr>
            <w:r>
              <w:rPr>
                <w:b/>
                <w:spacing w:val="0"/>
                <w:sz w:val="20"/>
              </w:rPr>
              <w:t>Cadrer la PFMP</w:t>
            </w:r>
          </w:p>
          <w:p w:rsidR="00615B88" w:rsidRPr="00306AB6" w:rsidRDefault="00615B88" w:rsidP="00615B88">
            <w:pPr>
              <w:spacing w:before="120"/>
              <w:ind w:right="153"/>
              <w:jc w:val="left"/>
              <w:rPr>
                <w:b/>
                <w:spacing w:val="0"/>
                <w:sz w:val="20"/>
              </w:rPr>
            </w:pPr>
          </w:p>
          <w:p w:rsidR="00615B88" w:rsidRPr="00306AB6" w:rsidRDefault="00615B88" w:rsidP="00615B88">
            <w:pPr>
              <w:spacing w:before="120"/>
              <w:ind w:right="153"/>
              <w:jc w:val="left"/>
              <w:rPr>
                <w:b/>
                <w:spacing w:val="0"/>
                <w:sz w:val="20"/>
              </w:rPr>
            </w:pPr>
          </w:p>
          <w:p w:rsidR="00615B88" w:rsidRPr="00306AB6" w:rsidRDefault="00615B88" w:rsidP="00615B88">
            <w:pPr>
              <w:spacing w:before="120"/>
              <w:ind w:right="153"/>
              <w:jc w:val="left"/>
              <w:rPr>
                <w:b/>
                <w:spacing w:val="0"/>
                <w:sz w:val="20"/>
              </w:rPr>
            </w:pPr>
          </w:p>
          <w:p w:rsidR="00615B88" w:rsidRPr="00306AB6" w:rsidRDefault="00615B88" w:rsidP="00615B88">
            <w:pPr>
              <w:spacing w:before="120"/>
              <w:ind w:right="153"/>
              <w:jc w:val="left"/>
              <w:rPr>
                <w:b/>
                <w:spacing w:val="0"/>
                <w:sz w:val="20"/>
              </w:rPr>
            </w:pPr>
          </w:p>
          <w:p w:rsidR="00615B88" w:rsidRPr="00306AB6" w:rsidRDefault="00615B88" w:rsidP="00615B88">
            <w:pPr>
              <w:spacing w:before="0"/>
              <w:ind w:right="153"/>
              <w:jc w:val="left"/>
              <w:rPr>
                <w:b/>
                <w:spacing w:val="0"/>
                <w:sz w:val="20"/>
              </w:rPr>
            </w:pPr>
          </w:p>
          <w:p w:rsidR="00615B88" w:rsidRPr="00306AB6" w:rsidRDefault="00615B88" w:rsidP="00615B88">
            <w:pPr>
              <w:spacing w:before="120"/>
              <w:ind w:right="153"/>
              <w:jc w:val="left"/>
              <w:rPr>
                <w:b/>
                <w:spacing w:val="0"/>
                <w:sz w:val="20"/>
              </w:rPr>
            </w:pPr>
          </w:p>
          <w:p w:rsidR="00615B88" w:rsidRPr="00306AB6" w:rsidRDefault="00615B88" w:rsidP="00615B88">
            <w:pPr>
              <w:spacing w:before="120"/>
              <w:ind w:right="153"/>
              <w:jc w:val="left"/>
              <w:rPr>
                <w:b/>
                <w:spacing w:val="0"/>
                <w:sz w:val="20"/>
              </w:rPr>
            </w:pPr>
          </w:p>
          <w:p w:rsidR="00615B88" w:rsidRPr="00306AB6" w:rsidRDefault="00615B88" w:rsidP="00615B88">
            <w:pPr>
              <w:spacing w:before="0"/>
              <w:ind w:right="153"/>
              <w:jc w:val="left"/>
              <w:rPr>
                <w:b/>
                <w:spacing w:val="0"/>
                <w:sz w:val="20"/>
              </w:rPr>
            </w:pPr>
            <w:r w:rsidRPr="00306AB6">
              <w:rPr>
                <w:b/>
                <w:spacing w:val="0"/>
                <w:sz w:val="20"/>
              </w:rPr>
              <w:t xml:space="preserve"> </w:t>
            </w:r>
          </w:p>
        </w:tc>
        <w:tc>
          <w:tcPr>
            <w:tcW w:w="7845" w:type="dxa"/>
          </w:tcPr>
          <w:p w:rsidR="00615B88" w:rsidRPr="00306AB6" w:rsidRDefault="00615B88" w:rsidP="00615B88">
            <w:pPr>
              <w:tabs>
                <w:tab w:val="left" w:pos="201"/>
              </w:tabs>
              <w:ind w:left="-21" w:right="101"/>
              <w:outlineLvl w:val="4"/>
              <w:rPr>
                <w:spacing w:val="0"/>
                <w:sz w:val="20"/>
                <w:u w:val="single"/>
              </w:rPr>
            </w:pPr>
            <w:r w:rsidRPr="00306AB6">
              <w:rPr>
                <w:spacing w:val="0"/>
                <w:sz w:val="20"/>
                <w:u w:val="single"/>
              </w:rPr>
              <w:t>Dès le jour de la prérentrée</w:t>
            </w:r>
          </w:p>
          <w:p w:rsidR="00615B88" w:rsidRPr="00306AB6" w:rsidRDefault="00615B88" w:rsidP="00B02D00">
            <w:pPr>
              <w:pStyle w:val="Paragraphedeliste"/>
              <w:numPr>
                <w:ilvl w:val="0"/>
                <w:numId w:val="25"/>
              </w:numPr>
              <w:tabs>
                <w:tab w:val="left" w:pos="215"/>
              </w:tabs>
              <w:spacing w:after="0" w:line="240" w:lineRule="auto"/>
              <w:ind w:left="261" w:right="102" w:hanging="284"/>
              <w:contextualSpacing w:val="0"/>
              <w:jc w:val="both"/>
              <w:outlineLvl w:val="4"/>
              <w:rPr>
                <w:spacing w:val="0"/>
                <w:sz w:val="20"/>
                <w:szCs w:val="20"/>
              </w:rPr>
            </w:pPr>
            <w:r w:rsidRPr="00306AB6">
              <w:rPr>
                <w:spacing w:val="0"/>
                <w:sz w:val="20"/>
                <w:szCs w:val="20"/>
              </w:rPr>
              <w:t>Signifier aux équipes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Les termes de la circulaire n° 2016-53 du 29 mars 2016 (BO n°13 du 31 mars 2016)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La procédure de gestion des PFMP mise en place dans l’établissement.</w:t>
            </w:r>
          </w:p>
          <w:p w:rsidR="00615B88" w:rsidRPr="00306AB6" w:rsidRDefault="00615B88" w:rsidP="00B02D00">
            <w:pPr>
              <w:pStyle w:val="Paragraphedeliste"/>
              <w:numPr>
                <w:ilvl w:val="0"/>
                <w:numId w:val="25"/>
              </w:numPr>
              <w:tabs>
                <w:tab w:val="left" w:pos="215"/>
              </w:tabs>
              <w:spacing w:after="0" w:line="240" w:lineRule="auto"/>
              <w:ind w:left="261" w:right="102" w:hanging="284"/>
              <w:contextualSpacing w:val="0"/>
              <w:jc w:val="both"/>
              <w:outlineLvl w:val="4"/>
              <w:rPr>
                <w:spacing w:val="0"/>
                <w:sz w:val="20"/>
                <w:szCs w:val="20"/>
              </w:rPr>
            </w:pPr>
            <w:r w:rsidRPr="00306AB6">
              <w:rPr>
                <w:spacing w:val="0"/>
                <w:sz w:val="20"/>
                <w:szCs w:val="20"/>
              </w:rPr>
              <w:t>Diffuser le calendrier des PFMP.</w:t>
            </w:r>
          </w:p>
          <w:p w:rsidR="00615B88" w:rsidRPr="00306AB6" w:rsidRDefault="00615B88" w:rsidP="00B02D00">
            <w:pPr>
              <w:pStyle w:val="Paragraphedeliste"/>
              <w:numPr>
                <w:ilvl w:val="0"/>
                <w:numId w:val="25"/>
              </w:numPr>
              <w:tabs>
                <w:tab w:val="left" w:pos="215"/>
              </w:tabs>
              <w:spacing w:after="0" w:line="240" w:lineRule="auto"/>
              <w:ind w:left="261" w:right="102" w:hanging="284"/>
              <w:contextualSpacing w:val="0"/>
              <w:jc w:val="both"/>
              <w:outlineLvl w:val="4"/>
              <w:rPr>
                <w:spacing w:val="0"/>
                <w:sz w:val="20"/>
                <w:szCs w:val="20"/>
              </w:rPr>
            </w:pPr>
            <w:r w:rsidRPr="00306AB6">
              <w:rPr>
                <w:spacing w:val="0"/>
                <w:sz w:val="20"/>
                <w:szCs w:val="20"/>
              </w:rPr>
              <w:t>Répartir les charges d’encadrement entre les enseignants intervenant sur une même classe (décret n° 92-1189).</w:t>
            </w:r>
          </w:p>
          <w:p w:rsidR="00615B88" w:rsidRPr="00306AB6" w:rsidRDefault="00615B88" w:rsidP="00B02D00">
            <w:pPr>
              <w:pStyle w:val="Paragraphedeliste"/>
              <w:numPr>
                <w:ilvl w:val="0"/>
                <w:numId w:val="25"/>
              </w:numPr>
              <w:tabs>
                <w:tab w:val="left" w:pos="215"/>
              </w:tabs>
              <w:spacing w:after="0" w:line="240" w:lineRule="auto"/>
              <w:ind w:left="261" w:right="102" w:hanging="284"/>
              <w:contextualSpacing w:val="0"/>
              <w:jc w:val="both"/>
              <w:outlineLvl w:val="4"/>
              <w:rPr>
                <w:spacing w:val="0"/>
                <w:sz w:val="20"/>
                <w:szCs w:val="20"/>
              </w:rPr>
            </w:pPr>
            <w:r w:rsidRPr="00306AB6">
              <w:rPr>
                <w:spacing w:val="0"/>
                <w:sz w:val="20"/>
                <w:szCs w:val="20"/>
              </w:rPr>
              <w:t>Nommer les enseignants référents (L</w:t>
            </w:r>
            <w:r w:rsidR="00D80E3A">
              <w:rPr>
                <w:spacing w:val="0"/>
                <w:sz w:val="20"/>
                <w:szCs w:val="20"/>
              </w:rPr>
              <w:t>.124-2 et D.</w:t>
            </w:r>
            <w:r w:rsidRPr="00306AB6">
              <w:rPr>
                <w:spacing w:val="0"/>
                <w:sz w:val="20"/>
                <w:szCs w:val="20"/>
              </w:rPr>
              <w:t>124-3 du code de l’éducation).</w:t>
            </w:r>
          </w:p>
          <w:p w:rsidR="00615B88" w:rsidRPr="00306AB6" w:rsidRDefault="00615B88" w:rsidP="00B02D00">
            <w:pPr>
              <w:pStyle w:val="Paragraphedeliste"/>
              <w:numPr>
                <w:ilvl w:val="0"/>
                <w:numId w:val="25"/>
              </w:numPr>
              <w:tabs>
                <w:tab w:val="left" w:pos="215"/>
              </w:tabs>
              <w:spacing w:after="0" w:line="240" w:lineRule="auto"/>
              <w:ind w:left="261" w:right="102" w:hanging="284"/>
              <w:contextualSpacing w:val="0"/>
              <w:jc w:val="both"/>
              <w:outlineLvl w:val="4"/>
              <w:rPr>
                <w:spacing w:val="0"/>
                <w:sz w:val="20"/>
                <w:szCs w:val="20"/>
              </w:rPr>
            </w:pPr>
            <w:r w:rsidRPr="00306AB6">
              <w:rPr>
                <w:spacing w:val="0"/>
                <w:sz w:val="20"/>
                <w:szCs w:val="20"/>
              </w:rPr>
              <w:t>Finaliser l’organisation de la semaine de préparation aux PFMP.</w:t>
            </w:r>
          </w:p>
          <w:p w:rsidR="00615B88" w:rsidRPr="00306AB6" w:rsidRDefault="00615B88" w:rsidP="00B02D00">
            <w:pPr>
              <w:pStyle w:val="Paragraphedeliste"/>
              <w:numPr>
                <w:ilvl w:val="0"/>
                <w:numId w:val="25"/>
              </w:numPr>
              <w:tabs>
                <w:tab w:val="left" w:pos="215"/>
              </w:tabs>
              <w:spacing w:after="0" w:line="240" w:lineRule="auto"/>
              <w:ind w:left="261" w:right="102" w:hanging="284"/>
              <w:contextualSpacing w:val="0"/>
              <w:jc w:val="both"/>
              <w:outlineLvl w:val="4"/>
              <w:rPr>
                <w:spacing w:val="0"/>
                <w:sz w:val="20"/>
                <w:szCs w:val="20"/>
              </w:rPr>
            </w:pPr>
            <w:r w:rsidRPr="00306AB6">
              <w:rPr>
                <w:spacing w:val="0"/>
                <w:sz w:val="20"/>
                <w:szCs w:val="20"/>
              </w:rPr>
              <w:t xml:space="preserve">Anticiper les circonstances particulières :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La prise en compte des situations de handicap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Les PFMP à l’étranger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Les jeunes de moins de 15 ans au regard des travaux interdits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Les conditions de prise en charge des élèves sans entreprise d’accueil ou dont la PFMP s’interrompt avant son terme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 xml:space="preserve">La gestion du non-respect du nombre de semaines à effectuer en entreprise ;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La mise en place et le suivi des périodes supplétives ;</w:t>
            </w:r>
          </w:p>
          <w:p w:rsidR="00615B88" w:rsidRPr="00306AB6" w:rsidRDefault="00615B88" w:rsidP="004F3CDF">
            <w:pPr>
              <w:numPr>
                <w:ilvl w:val="0"/>
                <w:numId w:val="20"/>
              </w:numPr>
              <w:tabs>
                <w:tab w:val="left" w:pos="485"/>
              </w:tabs>
              <w:spacing w:before="0"/>
              <w:ind w:right="101"/>
              <w:outlineLvl w:val="4"/>
              <w:rPr>
                <w:rFonts w:cs="Century Gothic"/>
                <w:spacing w:val="0"/>
                <w:sz w:val="20"/>
              </w:rPr>
            </w:pPr>
            <w:r w:rsidRPr="00306AB6">
              <w:rPr>
                <w:rFonts w:cs="Century Gothic"/>
                <w:spacing w:val="0"/>
                <w:sz w:val="20"/>
              </w:rPr>
              <w:t xml:space="preserve">Les </w:t>
            </w:r>
            <w:r w:rsidR="004F3CDF" w:rsidRPr="00306AB6">
              <w:rPr>
                <w:rFonts w:cs="Century Gothic"/>
                <w:spacing w:val="0"/>
                <w:sz w:val="20"/>
              </w:rPr>
              <w:t>parcours particuliers (élèves issus de passerelles, formations connexes</w:t>
            </w:r>
            <w:r w:rsidR="003F44A0">
              <w:rPr>
                <w:rFonts w:cs="Century Gothic"/>
                <w:spacing w:val="0"/>
                <w:sz w:val="20"/>
              </w:rPr>
              <w:t>,</w:t>
            </w:r>
            <w:r w:rsidR="003F44A0" w:rsidRPr="003F44A0">
              <w:rPr>
                <w:spacing w:val="0"/>
              </w:rPr>
              <w:t xml:space="preserve"> </w:t>
            </w:r>
            <w:r w:rsidR="003F44A0" w:rsidRPr="003F44A0">
              <w:rPr>
                <w:spacing w:val="0"/>
                <w:sz w:val="20"/>
              </w:rPr>
              <w:t>etc.</w:t>
            </w:r>
            <w:r w:rsidR="004F3CDF" w:rsidRPr="003F44A0">
              <w:rPr>
                <w:rFonts w:cs="Century Gothic"/>
                <w:spacing w:val="0"/>
                <w:sz w:val="20"/>
              </w:rPr>
              <w:t>)</w:t>
            </w:r>
            <w:r w:rsidR="004F3CDF" w:rsidRPr="00306AB6">
              <w:rPr>
                <w:rFonts w:cs="Century Gothic"/>
                <w:spacing w:val="0"/>
                <w:sz w:val="20"/>
              </w:rPr>
              <w:t xml:space="preserve"> ;</w:t>
            </w:r>
          </w:p>
          <w:p w:rsidR="00615B88" w:rsidRPr="00306AB6" w:rsidRDefault="00615B88" w:rsidP="00B02D00">
            <w:pPr>
              <w:numPr>
                <w:ilvl w:val="0"/>
                <w:numId w:val="20"/>
              </w:numPr>
              <w:tabs>
                <w:tab w:val="clear" w:pos="0"/>
                <w:tab w:val="left" w:pos="485"/>
              </w:tabs>
              <w:spacing w:before="0"/>
              <w:ind w:left="485" w:right="101" w:hanging="222"/>
              <w:outlineLvl w:val="4"/>
              <w:rPr>
                <w:rFonts w:cs="Century Gothic"/>
                <w:spacing w:val="0"/>
                <w:sz w:val="20"/>
              </w:rPr>
            </w:pPr>
            <w:r w:rsidRPr="00306AB6">
              <w:rPr>
                <w:rFonts w:cs="Century Gothic"/>
                <w:spacing w:val="0"/>
                <w:sz w:val="20"/>
              </w:rPr>
              <w:t>Le Contrôle en Cours de Formation au regard de ces circonstances particulières.</w:t>
            </w:r>
          </w:p>
          <w:p w:rsidR="00615B88" w:rsidRPr="00306AB6" w:rsidRDefault="00615B88" w:rsidP="00B02D00">
            <w:pPr>
              <w:pStyle w:val="Paragraphedeliste"/>
              <w:numPr>
                <w:ilvl w:val="0"/>
                <w:numId w:val="25"/>
              </w:numPr>
              <w:tabs>
                <w:tab w:val="left" w:pos="215"/>
              </w:tabs>
              <w:spacing w:after="0" w:line="240" w:lineRule="auto"/>
              <w:ind w:left="261" w:right="102" w:hanging="284"/>
              <w:contextualSpacing w:val="0"/>
              <w:jc w:val="both"/>
              <w:outlineLvl w:val="4"/>
              <w:rPr>
                <w:sz w:val="20"/>
                <w:szCs w:val="20"/>
              </w:rPr>
            </w:pPr>
            <w:r w:rsidRPr="00306AB6">
              <w:rPr>
                <w:sz w:val="20"/>
                <w:szCs w:val="20"/>
              </w:rPr>
              <w:t>Échelonner, en fonction du calendrier des PFMP, les visites du médecin chargé du suivi des élèves pour la délivrance annuelle de l’avis d’aptitude médicale à suivre une formation professionnelle qui nécessite d’affecter le jeune à des travaux réglementés.</w:t>
            </w:r>
          </w:p>
          <w:p w:rsidR="00615B88" w:rsidRPr="00306AB6" w:rsidRDefault="00615B88" w:rsidP="00B02D00">
            <w:pPr>
              <w:pStyle w:val="Paragraphedeliste"/>
              <w:numPr>
                <w:ilvl w:val="0"/>
                <w:numId w:val="25"/>
              </w:numPr>
              <w:tabs>
                <w:tab w:val="left" w:pos="215"/>
              </w:tabs>
              <w:spacing w:after="0" w:line="240" w:lineRule="auto"/>
              <w:ind w:left="261" w:right="102" w:hanging="284"/>
              <w:contextualSpacing w:val="0"/>
              <w:jc w:val="both"/>
              <w:outlineLvl w:val="4"/>
              <w:rPr>
                <w:spacing w:val="-2"/>
                <w:sz w:val="20"/>
                <w:szCs w:val="20"/>
              </w:rPr>
            </w:pPr>
            <w:r w:rsidRPr="00306AB6">
              <w:rPr>
                <w:spacing w:val="-2"/>
                <w:sz w:val="20"/>
                <w:szCs w:val="20"/>
              </w:rPr>
              <w:t>Effectuer, renouveler ou actualiser la dérogation aux travaux interdits pour les jeunes de moins de 18 ans.</w:t>
            </w:r>
          </w:p>
          <w:p w:rsidR="00615B88" w:rsidRPr="00306AB6" w:rsidRDefault="00615B88" w:rsidP="008B1C04">
            <w:pPr>
              <w:tabs>
                <w:tab w:val="left" w:pos="215"/>
              </w:tabs>
              <w:spacing w:before="0" w:after="60"/>
              <w:ind w:left="215" w:right="114"/>
              <w:outlineLvl w:val="4"/>
              <w:rPr>
                <w:spacing w:val="0"/>
                <w:sz w:val="20"/>
              </w:rPr>
            </w:pPr>
            <w:r w:rsidRPr="00306AB6">
              <w:rPr>
                <w:spacing w:val="0"/>
                <w:sz w:val="20"/>
              </w:rPr>
              <w:t>Le chef d'établissement s’assurera auprès des équipes de l’effectivité de la formation à la Santé et Sécurité au Travail prévue dans le cadre du diplôme préparé par l’élève (adaptée à son âge, à son niveau de formation et à son expérience professionnelle</w:t>
            </w:r>
            <w:r w:rsidR="00283D6F" w:rsidRPr="00306AB6">
              <w:rPr>
                <w:spacing w:val="0"/>
                <w:sz w:val="20"/>
              </w:rPr>
              <w:t>)</w:t>
            </w:r>
            <w:r w:rsidRPr="00306AB6">
              <w:rPr>
                <w:spacing w:val="0"/>
                <w:sz w:val="20"/>
              </w:rPr>
              <w:t xml:space="preserve"> et qu’elle est évaluée.</w:t>
            </w:r>
          </w:p>
          <w:p w:rsidR="00615B88" w:rsidRPr="00306AB6" w:rsidRDefault="00615B88" w:rsidP="00B02D00">
            <w:pPr>
              <w:pStyle w:val="Paragraphedeliste"/>
              <w:numPr>
                <w:ilvl w:val="0"/>
                <w:numId w:val="25"/>
              </w:numPr>
              <w:tabs>
                <w:tab w:val="left" w:pos="263"/>
              </w:tabs>
              <w:spacing w:after="60" w:line="240" w:lineRule="auto"/>
              <w:ind w:left="261" w:right="102" w:hanging="284"/>
              <w:contextualSpacing w:val="0"/>
              <w:jc w:val="both"/>
              <w:outlineLvl w:val="4"/>
              <w:rPr>
                <w:spacing w:val="0"/>
                <w:sz w:val="20"/>
                <w:szCs w:val="20"/>
              </w:rPr>
            </w:pPr>
            <w:r w:rsidRPr="00306AB6">
              <w:rPr>
                <w:spacing w:val="0"/>
                <w:sz w:val="20"/>
                <w:szCs w:val="20"/>
              </w:rPr>
              <w:t>Établir un rétro-planning donnant les dates limites de la détermination d’une entreprise d’accueil, de sa validation, de l’envoi de la convention aux différents signataires et de son retour signée.</w:t>
            </w:r>
          </w:p>
        </w:tc>
      </w:tr>
    </w:tbl>
    <w:p w:rsidR="000B5D25" w:rsidRPr="00306AB6" w:rsidRDefault="000B5D25" w:rsidP="00EE1E4D">
      <w:pPr>
        <w:overflowPunct/>
        <w:autoSpaceDE/>
        <w:autoSpaceDN/>
        <w:adjustRightInd/>
        <w:spacing w:before="0" w:after="160" w:line="259" w:lineRule="auto"/>
        <w:jc w:val="left"/>
        <w:textAlignment w:val="auto"/>
        <w:sectPr w:rsidR="000B5D25" w:rsidRPr="00306AB6" w:rsidSect="00146A27">
          <w:pgSz w:w="11906" w:h="16838" w:code="9"/>
          <w:pgMar w:top="567" w:right="567" w:bottom="567" w:left="567" w:header="340" w:footer="771" w:gutter="0"/>
          <w:cols w:space="720"/>
          <w:docGrid w:linePitch="286"/>
        </w:sectPr>
      </w:pPr>
    </w:p>
    <w:tbl>
      <w:tblPr>
        <w:tblW w:w="10765" w:type="dxa"/>
        <w:tblBorders>
          <w:top w:val="single" w:sz="6" w:space="0" w:color="auto"/>
          <w:left w:val="single" w:sz="6" w:space="0" w:color="auto"/>
          <w:bottom w:val="single" w:sz="6" w:space="0" w:color="auto"/>
          <w:right w:val="single" w:sz="6" w:space="0" w:color="auto"/>
          <w:insideH w:val="single" w:sz="6" w:space="0" w:color="auto"/>
        </w:tblBorders>
        <w:tblCellMar>
          <w:left w:w="70" w:type="dxa"/>
          <w:right w:w="70" w:type="dxa"/>
        </w:tblCellMar>
        <w:tblLook w:val="0000" w:firstRow="0" w:lastRow="0" w:firstColumn="0" w:lastColumn="0" w:noHBand="0" w:noVBand="0"/>
      </w:tblPr>
      <w:tblGrid>
        <w:gridCol w:w="2920"/>
        <w:gridCol w:w="7845"/>
      </w:tblGrid>
      <w:tr w:rsidR="000B5D25" w:rsidRPr="00306AB6" w:rsidTr="000B5D25">
        <w:trPr>
          <w:trHeight w:val="2397"/>
        </w:trPr>
        <w:tc>
          <w:tcPr>
            <w:tcW w:w="2920" w:type="dxa"/>
          </w:tcPr>
          <w:p w:rsidR="000B5D25" w:rsidRPr="00306AB6" w:rsidRDefault="000B5D25" w:rsidP="002141EA">
            <w:pPr>
              <w:ind w:right="153"/>
              <w:jc w:val="left"/>
              <w:rPr>
                <w:b/>
                <w:sz w:val="20"/>
              </w:rPr>
            </w:pPr>
            <w:r w:rsidRPr="00306AB6">
              <w:rPr>
                <w:b/>
                <w:sz w:val="20"/>
              </w:rPr>
              <w:lastRenderedPageBreak/>
              <w:t>Affecter l’élèv</w:t>
            </w:r>
            <w:r w:rsidR="003F44A0">
              <w:rPr>
                <w:b/>
                <w:sz w:val="20"/>
              </w:rPr>
              <w:t>e dans une</w:t>
            </w:r>
            <w:r w:rsidR="003F44A0">
              <w:rPr>
                <w:b/>
                <w:sz w:val="20"/>
              </w:rPr>
              <w:br/>
              <w:t>entreprise d’accueil</w:t>
            </w:r>
          </w:p>
        </w:tc>
        <w:tc>
          <w:tcPr>
            <w:tcW w:w="7845" w:type="dxa"/>
          </w:tcPr>
          <w:p w:rsidR="000B5D25" w:rsidRPr="00306AB6" w:rsidRDefault="000B5D25" w:rsidP="002141EA">
            <w:pPr>
              <w:pStyle w:val="Titre5"/>
              <w:numPr>
                <w:ilvl w:val="0"/>
                <w:numId w:val="0"/>
              </w:numPr>
              <w:tabs>
                <w:tab w:val="clear" w:pos="567"/>
                <w:tab w:val="left" w:pos="215"/>
              </w:tabs>
              <w:ind w:left="-21" w:right="101"/>
              <w:jc w:val="both"/>
              <w:rPr>
                <w:noProof w:val="0"/>
                <w:sz w:val="20"/>
              </w:rPr>
            </w:pPr>
            <w:r w:rsidRPr="00306AB6">
              <w:rPr>
                <w:noProof w:val="0"/>
                <w:sz w:val="20"/>
              </w:rPr>
              <w:t>Dès la validation de l’entreprise par l’équipe pédagogique :</w:t>
            </w:r>
          </w:p>
          <w:p w:rsidR="000B5D25" w:rsidRPr="00306AB6" w:rsidRDefault="000B5D25" w:rsidP="002141EA">
            <w:pPr>
              <w:pStyle w:val="Titre5"/>
              <w:tabs>
                <w:tab w:val="clear" w:pos="0"/>
                <w:tab w:val="clear" w:pos="567"/>
                <w:tab w:val="left" w:pos="201"/>
              </w:tabs>
              <w:ind w:left="201" w:right="101" w:hanging="266"/>
              <w:jc w:val="both"/>
              <w:rPr>
                <w:noProof w:val="0"/>
                <w:sz w:val="20"/>
              </w:rPr>
            </w:pPr>
            <w:r w:rsidRPr="00306AB6">
              <w:rPr>
                <w:noProof w:val="0"/>
                <w:sz w:val="20"/>
              </w:rPr>
              <w:t>Établir les conventions selon la « convention type ».</w:t>
            </w:r>
          </w:p>
          <w:p w:rsidR="000B5D25" w:rsidRPr="00306AB6" w:rsidRDefault="000B5D25" w:rsidP="002141EA">
            <w:pPr>
              <w:pStyle w:val="Titre5"/>
              <w:numPr>
                <w:ilvl w:val="0"/>
                <w:numId w:val="0"/>
              </w:numPr>
              <w:tabs>
                <w:tab w:val="clear" w:pos="567"/>
                <w:tab w:val="left" w:pos="201"/>
              </w:tabs>
              <w:ind w:left="201" w:right="101"/>
              <w:jc w:val="both"/>
              <w:rPr>
                <w:noProof w:val="0"/>
                <w:sz w:val="20"/>
              </w:rPr>
            </w:pPr>
            <w:r w:rsidRPr="00306AB6">
              <w:rPr>
                <w:noProof w:val="0"/>
                <w:sz w:val="20"/>
              </w:rPr>
              <w:t>La convention est adaptée aux spécificités de certaines formations.</w:t>
            </w:r>
          </w:p>
          <w:p w:rsidR="000B5D25" w:rsidRPr="00306AB6" w:rsidRDefault="000B5D25" w:rsidP="002141EA">
            <w:pPr>
              <w:pStyle w:val="Titre5"/>
              <w:numPr>
                <w:ilvl w:val="0"/>
                <w:numId w:val="0"/>
              </w:numPr>
              <w:tabs>
                <w:tab w:val="clear" w:pos="567"/>
                <w:tab w:val="left" w:pos="201"/>
              </w:tabs>
              <w:ind w:left="201" w:right="101"/>
              <w:jc w:val="both"/>
              <w:rPr>
                <w:noProof w:val="0"/>
                <w:sz w:val="20"/>
              </w:rPr>
            </w:pPr>
            <w:r w:rsidRPr="00306AB6">
              <w:rPr>
                <w:noProof w:val="0"/>
                <w:sz w:val="20"/>
              </w:rPr>
              <w:t>Un échange peut s’avérer utile avec l’entreprise sur les termes de la convention, notamment en ce qui concerne les articles portant sur la Santé et Sécurité au Travail (habilitation électrique ou autorisation de conduite par le chef d’entreprise, déclaration de dérogation aux travaux interdits pour les jeunes de moins de 18 ans, durées et horaires de travail des élèves mineurs).</w:t>
            </w:r>
          </w:p>
          <w:p w:rsidR="000B5D25" w:rsidRPr="00306AB6" w:rsidRDefault="000B5D25" w:rsidP="002141EA">
            <w:pPr>
              <w:pStyle w:val="Titre5"/>
              <w:numPr>
                <w:ilvl w:val="0"/>
                <w:numId w:val="0"/>
              </w:numPr>
              <w:tabs>
                <w:tab w:val="clear" w:pos="567"/>
                <w:tab w:val="left" w:pos="201"/>
              </w:tabs>
              <w:ind w:left="201" w:right="101"/>
              <w:jc w:val="both"/>
              <w:rPr>
                <w:noProof w:val="0"/>
                <w:sz w:val="20"/>
              </w:rPr>
            </w:pPr>
            <w:r w:rsidRPr="00306AB6">
              <w:rPr>
                <w:noProof w:val="0"/>
                <w:sz w:val="20"/>
              </w:rPr>
              <w:t>S’assurer de la présence de toutes les annexes et de leur renseignement.</w:t>
            </w:r>
          </w:p>
          <w:p w:rsidR="000B5D25" w:rsidRPr="00306AB6" w:rsidRDefault="000B5D25" w:rsidP="002141EA">
            <w:pPr>
              <w:pStyle w:val="Titre5"/>
              <w:tabs>
                <w:tab w:val="clear" w:pos="0"/>
                <w:tab w:val="clear" w:pos="567"/>
                <w:tab w:val="left" w:pos="201"/>
              </w:tabs>
              <w:spacing w:after="60"/>
              <w:ind w:left="201" w:right="101" w:hanging="266"/>
              <w:jc w:val="both"/>
              <w:rPr>
                <w:noProof w:val="0"/>
                <w:sz w:val="20"/>
              </w:rPr>
            </w:pPr>
            <w:r w:rsidRPr="00306AB6">
              <w:rPr>
                <w:noProof w:val="0"/>
                <w:sz w:val="20"/>
              </w:rPr>
              <w:t>Faire signer les conventions par le chef d’établissement, le représentant de l’entreprise, l’élève ou son représentant légal, l’enseignant référent et le tuteur.</w:t>
            </w:r>
          </w:p>
          <w:p w:rsidR="000B5D25" w:rsidRPr="00306AB6" w:rsidRDefault="000B5D25" w:rsidP="002141EA">
            <w:pPr>
              <w:pStyle w:val="Titre5"/>
              <w:tabs>
                <w:tab w:val="clear" w:pos="0"/>
                <w:tab w:val="clear" w:pos="567"/>
                <w:tab w:val="left" w:pos="201"/>
              </w:tabs>
              <w:spacing w:after="60"/>
              <w:ind w:left="201" w:right="101" w:hanging="266"/>
              <w:jc w:val="both"/>
              <w:rPr>
                <w:noProof w:val="0"/>
                <w:sz w:val="20"/>
              </w:rPr>
            </w:pPr>
            <w:r w:rsidRPr="00306AB6">
              <w:rPr>
                <w:noProof w:val="0"/>
                <w:sz w:val="20"/>
              </w:rPr>
              <w:t>Transmettre à l’entreprise d’accueil les attestations de formation utiles (prévention des risques électriques, conduite des engins, travail en hauteur).</w:t>
            </w:r>
          </w:p>
        </w:tc>
      </w:tr>
    </w:tbl>
    <w:p w:rsidR="000B5D25" w:rsidRPr="00306AB6" w:rsidRDefault="000B5D25" w:rsidP="000B5D25">
      <w:pPr>
        <w:rPr>
          <w:b/>
          <w:caps/>
          <w:sz w:val="20"/>
        </w:rPr>
      </w:pPr>
    </w:p>
    <w:tbl>
      <w:tblPr>
        <w:tblW w:w="10765" w:type="dxa"/>
        <w:tblBorders>
          <w:top w:val="single" w:sz="6" w:space="0" w:color="auto"/>
          <w:left w:val="single" w:sz="6" w:space="0" w:color="auto"/>
          <w:bottom w:val="single" w:sz="6" w:space="0" w:color="auto"/>
          <w:right w:val="single" w:sz="6" w:space="0" w:color="auto"/>
          <w:insideH w:val="single" w:sz="6" w:space="0" w:color="auto"/>
        </w:tblBorders>
        <w:tblCellMar>
          <w:left w:w="70" w:type="dxa"/>
          <w:right w:w="70" w:type="dxa"/>
        </w:tblCellMar>
        <w:tblLook w:val="0000" w:firstRow="0" w:lastRow="0" w:firstColumn="0" w:lastColumn="0" w:noHBand="0" w:noVBand="0"/>
      </w:tblPr>
      <w:tblGrid>
        <w:gridCol w:w="2920"/>
        <w:gridCol w:w="7845"/>
      </w:tblGrid>
      <w:tr w:rsidR="000B5D25" w:rsidRPr="00306AB6" w:rsidTr="000B5D25">
        <w:trPr>
          <w:trHeight w:val="206"/>
        </w:trPr>
        <w:tc>
          <w:tcPr>
            <w:tcW w:w="10765" w:type="dxa"/>
            <w:gridSpan w:val="2"/>
            <w:shd w:val="clear" w:color="auto" w:fill="D9D9D9" w:themeFill="background1" w:themeFillShade="D9"/>
          </w:tcPr>
          <w:p w:rsidR="000B5D25" w:rsidRPr="003F44A0" w:rsidRDefault="003F44A0" w:rsidP="002141EA">
            <w:pPr>
              <w:spacing w:after="60"/>
              <w:rPr>
                <w:b/>
                <w:sz w:val="20"/>
              </w:rPr>
            </w:pPr>
            <w:r>
              <w:rPr>
                <w:b/>
                <w:sz w:val="20"/>
              </w:rPr>
              <w:t>DÉROULEMENT</w:t>
            </w:r>
          </w:p>
        </w:tc>
      </w:tr>
      <w:tr w:rsidR="000B5D25" w:rsidRPr="00306AB6" w:rsidTr="000B5D25">
        <w:trPr>
          <w:trHeight w:val="206"/>
        </w:trPr>
        <w:tc>
          <w:tcPr>
            <w:tcW w:w="2920" w:type="dxa"/>
          </w:tcPr>
          <w:p w:rsidR="000B5D25" w:rsidRPr="00306AB6" w:rsidRDefault="000B5D25" w:rsidP="002141EA">
            <w:pPr>
              <w:ind w:right="153"/>
              <w:jc w:val="left"/>
              <w:rPr>
                <w:b/>
                <w:sz w:val="20"/>
              </w:rPr>
            </w:pPr>
            <w:r w:rsidRPr="00306AB6">
              <w:rPr>
                <w:b/>
                <w:sz w:val="20"/>
              </w:rPr>
              <w:t>Assur</w:t>
            </w:r>
            <w:r w:rsidR="003F44A0">
              <w:rPr>
                <w:b/>
                <w:sz w:val="20"/>
              </w:rPr>
              <w:t>er la liaison entre les acteurs</w:t>
            </w:r>
          </w:p>
        </w:tc>
        <w:tc>
          <w:tcPr>
            <w:tcW w:w="7845" w:type="dxa"/>
          </w:tcPr>
          <w:p w:rsidR="000B5D25" w:rsidRPr="00306AB6" w:rsidRDefault="000B5D25" w:rsidP="002141EA">
            <w:pPr>
              <w:pStyle w:val="Titre5"/>
              <w:tabs>
                <w:tab w:val="clear" w:pos="0"/>
                <w:tab w:val="clear" w:pos="567"/>
                <w:tab w:val="left" w:pos="213"/>
              </w:tabs>
              <w:spacing w:after="60"/>
              <w:ind w:left="201" w:right="101" w:hanging="266"/>
              <w:jc w:val="both"/>
              <w:rPr>
                <w:noProof w:val="0"/>
                <w:sz w:val="20"/>
              </w:rPr>
            </w:pPr>
            <w:r w:rsidRPr="00306AB6">
              <w:rPr>
                <w:noProof w:val="0"/>
                <w:sz w:val="20"/>
              </w:rPr>
              <w:t>Communiquer toute information reçue de l’entreprise d’accueil ou de l’élève à l’équipe pédagogique, via l’enseignant référent et l’Environnement Numérique de Travail.</w:t>
            </w:r>
          </w:p>
          <w:p w:rsidR="000B5D25" w:rsidRPr="00306AB6" w:rsidRDefault="000B5D25" w:rsidP="002141EA">
            <w:pPr>
              <w:pStyle w:val="Titre5"/>
              <w:tabs>
                <w:tab w:val="clear" w:pos="0"/>
                <w:tab w:val="clear" w:pos="567"/>
                <w:tab w:val="left" w:pos="213"/>
              </w:tabs>
              <w:spacing w:after="60"/>
              <w:ind w:left="201" w:right="101" w:hanging="266"/>
              <w:jc w:val="both"/>
              <w:rPr>
                <w:noProof w:val="0"/>
                <w:sz w:val="20"/>
              </w:rPr>
            </w:pPr>
            <w:r w:rsidRPr="00306AB6">
              <w:rPr>
                <w:noProof w:val="0"/>
                <w:sz w:val="20"/>
              </w:rPr>
              <w:t>Être à l’écoute de l’entreprise d’accueil et être en mesure de faire intervenir rapidement « in situ » l’enseignant référent ou tout autre membre de l’équipe éducative compétent.</w:t>
            </w:r>
          </w:p>
          <w:p w:rsidR="000B5D25" w:rsidRPr="00306AB6" w:rsidRDefault="000B5D25" w:rsidP="002141EA">
            <w:pPr>
              <w:pStyle w:val="Titre5"/>
              <w:tabs>
                <w:tab w:val="clear" w:pos="0"/>
                <w:tab w:val="clear" w:pos="567"/>
                <w:tab w:val="left" w:pos="213"/>
              </w:tabs>
              <w:spacing w:after="60"/>
              <w:ind w:left="201" w:right="101" w:hanging="266"/>
              <w:jc w:val="both"/>
              <w:rPr>
                <w:noProof w:val="0"/>
                <w:sz w:val="20"/>
              </w:rPr>
            </w:pPr>
            <w:r w:rsidRPr="00306AB6">
              <w:rPr>
                <w:noProof w:val="0"/>
                <w:sz w:val="20"/>
              </w:rPr>
              <w:t>Accompagner les équipes dans la prise en charge des élèves sans entreprise d’accueil ou dont la PFMP s’interrompt avant son terme. </w:t>
            </w:r>
          </w:p>
          <w:p w:rsidR="000B5D25" w:rsidRPr="00306AB6" w:rsidRDefault="000B5D25" w:rsidP="002141EA">
            <w:pPr>
              <w:pStyle w:val="Titre5"/>
              <w:tabs>
                <w:tab w:val="clear" w:pos="0"/>
                <w:tab w:val="clear" w:pos="567"/>
                <w:tab w:val="left" w:pos="215"/>
              </w:tabs>
              <w:spacing w:after="60"/>
              <w:ind w:left="201" w:right="101" w:hanging="266"/>
              <w:jc w:val="both"/>
              <w:rPr>
                <w:noProof w:val="0"/>
                <w:sz w:val="20"/>
              </w:rPr>
            </w:pPr>
            <w:r w:rsidRPr="00306AB6">
              <w:rPr>
                <w:noProof w:val="0"/>
                <w:sz w:val="20"/>
              </w:rPr>
              <w:t>Organiser avec le ou les professeurs du domaine professionnel la mise en place d’une situation d’évaluation dès lors qu’elle s’avère impossible en entreprise (cas d’une évaluation certificative dans le cadre du CCF).</w:t>
            </w:r>
          </w:p>
        </w:tc>
      </w:tr>
    </w:tbl>
    <w:p w:rsidR="000B5D25" w:rsidRPr="00306AB6" w:rsidRDefault="000B5D25" w:rsidP="000B5D25">
      <w:pPr>
        <w:rPr>
          <w:sz w:val="20"/>
        </w:rPr>
      </w:pPr>
    </w:p>
    <w:tbl>
      <w:tblPr>
        <w:tblW w:w="10737" w:type="dxa"/>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2964"/>
        <w:gridCol w:w="7773"/>
      </w:tblGrid>
      <w:tr w:rsidR="000B5D25" w:rsidRPr="00306AB6" w:rsidTr="000B5D25">
        <w:tc>
          <w:tcPr>
            <w:tcW w:w="10737" w:type="dxa"/>
            <w:gridSpan w:val="2"/>
            <w:tcBorders>
              <w:top w:val="single" w:sz="6" w:space="0" w:color="auto"/>
              <w:bottom w:val="single" w:sz="6" w:space="0" w:color="auto"/>
            </w:tcBorders>
            <w:shd w:val="clear" w:color="auto" w:fill="C0C0C0"/>
          </w:tcPr>
          <w:p w:rsidR="000B5D25" w:rsidRPr="00306AB6" w:rsidRDefault="000B5D25" w:rsidP="002141EA">
            <w:pPr>
              <w:spacing w:after="60"/>
              <w:rPr>
                <w:b/>
                <w:caps/>
                <w:sz w:val="20"/>
              </w:rPr>
            </w:pPr>
            <w:r w:rsidRPr="00306AB6">
              <w:rPr>
                <w:b/>
                <w:caps/>
                <w:sz w:val="20"/>
              </w:rPr>
              <w:t>VALORISATION</w:t>
            </w:r>
          </w:p>
        </w:tc>
      </w:tr>
      <w:tr w:rsidR="000B5D25" w:rsidRPr="00306AB6" w:rsidTr="000B5D25">
        <w:tc>
          <w:tcPr>
            <w:tcW w:w="2964" w:type="dxa"/>
            <w:tcBorders>
              <w:top w:val="single" w:sz="6" w:space="0" w:color="auto"/>
            </w:tcBorders>
          </w:tcPr>
          <w:p w:rsidR="000B5D25" w:rsidRPr="00306AB6" w:rsidRDefault="000B5D25" w:rsidP="002141EA">
            <w:pPr>
              <w:ind w:right="153"/>
              <w:jc w:val="left"/>
              <w:rPr>
                <w:b/>
                <w:sz w:val="20"/>
              </w:rPr>
            </w:pPr>
            <w:r w:rsidRPr="00306AB6">
              <w:rPr>
                <w:b/>
                <w:sz w:val="20"/>
              </w:rPr>
              <w:t>Capitaliser les acquis de la PFMP.</w:t>
            </w:r>
          </w:p>
        </w:tc>
        <w:tc>
          <w:tcPr>
            <w:tcW w:w="7773" w:type="dxa"/>
            <w:tcBorders>
              <w:top w:val="single" w:sz="6" w:space="0" w:color="auto"/>
            </w:tcBorders>
          </w:tcPr>
          <w:p w:rsidR="000B5D25" w:rsidRPr="00306AB6" w:rsidRDefault="000B5D25" w:rsidP="002141EA">
            <w:pPr>
              <w:pStyle w:val="Titre5"/>
              <w:tabs>
                <w:tab w:val="clear" w:pos="0"/>
                <w:tab w:val="clear" w:pos="567"/>
                <w:tab w:val="left" w:pos="215"/>
              </w:tabs>
              <w:spacing w:after="60"/>
              <w:ind w:left="201" w:right="101" w:hanging="266"/>
              <w:jc w:val="both"/>
              <w:rPr>
                <w:noProof w:val="0"/>
                <w:sz w:val="20"/>
              </w:rPr>
            </w:pPr>
            <w:r w:rsidRPr="00306AB6">
              <w:rPr>
                <w:noProof w:val="0"/>
                <w:sz w:val="20"/>
              </w:rPr>
              <w:t>Envoyer des courriers de remerciement aux entreprises.</w:t>
            </w:r>
          </w:p>
          <w:p w:rsidR="000B5D25" w:rsidRPr="00306AB6" w:rsidRDefault="000B5D25" w:rsidP="002141EA">
            <w:pPr>
              <w:pStyle w:val="Titre5"/>
              <w:tabs>
                <w:tab w:val="clear" w:pos="0"/>
                <w:tab w:val="clear" w:pos="567"/>
                <w:tab w:val="left" w:pos="215"/>
              </w:tabs>
              <w:spacing w:after="60"/>
              <w:ind w:left="201" w:right="101" w:hanging="266"/>
              <w:jc w:val="both"/>
              <w:rPr>
                <w:noProof w:val="0"/>
                <w:sz w:val="20"/>
              </w:rPr>
            </w:pPr>
            <w:r w:rsidRPr="00306AB6">
              <w:rPr>
                <w:noProof w:val="0"/>
                <w:sz w:val="20"/>
              </w:rPr>
              <w:t>Inviter les tuteurs à la présentation des rapports d’activités dans le cadre du Contrôle en Cours de Formation.</w:t>
            </w:r>
          </w:p>
          <w:p w:rsidR="000B5D25" w:rsidRPr="00306AB6" w:rsidRDefault="000B5D25" w:rsidP="002141EA">
            <w:pPr>
              <w:pStyle w:val="Titre5"/>
              <w:tabs>
                <w:tab w:val="clear" w:pos="0"/>
                <w:tab w:val="clear" w:pos="567"/>
                <w:tab w:val="left" w:pos="215"/>
              </w:tabs>
              <w:spacing w:after="60"/>
              <w:ind w:left="201" w:right="101" w:hanging="266"/>
              <w:jc w:val="both"/>
              <w:rPr>
                <w:noProof w:val="0"/>
                <w:sz w:val="20"/>
              </w:rPr>
            </w:pPr>
            <w:r w:rsidRPr="00306AB6">
              <w:rPr>
                <w:noProof w:val="0"/>
                <w:sz w:val="20"/>
              </w:rPr>
              <w:t>Informer l’entreprise des résultats à l’examen.</w:t>
            </w:r>
          </w:p>
          <w:p w:rsidR="000B5D25" w:rsidRPr="00306AB6" w:rsidRDefault="000B5D25" w:rsidP="002141EA">
            <w:pPr>
              <w:pStyle w:val="Titre5"/>
              <w:tabs>
                <w:tab w:val="clear" w:pos="0"/>
                <w:tab w:val="clear" w:pos="567"/>
                <w:tab w:val="left" w:pos="215"/>
              </w:tabs>
              <w:spacing w:after="60"/>
              <w:ind w:left="201" w:right="101" w:hanging="266"/>
              <w:jc w:val="both"/>
              <w:rPr>
                <w:noProof w:val="0"/>
                <w:sz w:val="20"/>
              </w:rPr>
            </w:pPr>
            <w:r w:rsidRPr="00306AB6">
              <w:rPr>
                <w:noProof w:val="0"/>
                <w:sz w:val="20"/>
              </w:rPr>
              <w:t xml:space="preserve">Faire le bilan des PFMP avec l’ensemble des équipes concernées, voire avec les professionnels, et proposer des solutions d’amélioration. </w:t>
            </w:r>
          </w:p>
          <w:p w:rsidR="000B5D25" w:rsidRPr="00306AB6" w:rsidRDefault="000B5D25" w:rsidP="002141EA">
            <w:pPr>
              <w:pStyle w:val="Titre5"/>
              <w:tabs>
                <w:tab w:val="clear" w:pos="0"/>
                <w:tab w:val="clear" w:pos="567"/>
                <w:tab w:val="left" w:pos="215"/>
              </w:tabs>
              <w:spacing w:after="60"/>
              <w:ind w:left="201" w:right="101" w:hanging="266"/>
              <w:jc w:val="both"/>
              <w:rPr>
                <w:noProof w:val="0"/>
                <w:sz w:val="20"/>
              </w:rPr>
            </w:pPr>
            <w:r w:rsidRPr="00306AB6">
              <w:rPr>
                <w:noProof w:val="0"/>
                <w:sz w:val="20"/>
              </w:rPr>
              <w:t>Actualiser le fichier « entreprise » de l’établissement et celui du Pôle de stages en tenant compte des comptes rendus des visites en entreprise et de l’évaluation de la qualité d’accueil de la PFMP effectuée par les élèves.</w:t>
            </w:r>
          </w:p>
        </w:tc>
      </w:tr>
    </w:tbl>
    <w:p w:rsidR="001E1CF2" w:rsidRPr="00306AB6" w:rsidRDefault="001E1CF2" w:rsidP="00EE1E4D">
      <w:pPr>
        <w:overflowPunct/>
        <w:autoSpaceDE/>
        <w:autoSpaceDN/>
        <w:adjustRightInd/>
        <w:spacing w:before="0" w:after="160" w:line="259" w:lineRule="auto"/>
        <w:jc w:val="left"/>
        <w:textAlignment w:val="auto"/>
        <w:sectPr w:rsidR="001E1CF2" w:rsidRPr="00306AB6" w:rsidSect="004D6CDB">
          <w:pgSz w:w="11906" w:h="16838" w:code="9"/>
          <w:pgMar w:top="567" w:right="567" w:bottom="567" w:left="567" w:header="340" w:footer="771" w:gutter="0"/>
          <w:cols w:space="720"/>
          <w:docGrid w:linePitch="286"/>
        </w:sectPr>
      </w:pPr>
    </w:p>
    <w:p w:rsidR="001E1CF2" w:rsidRPr="00306AB6" w:rsidRDefault="001E1CF2" w:rsidP="000F2B37">
      <w:pPr>
        <w:pBdr>
          <w:top w:val="single" w:sz="12" w:space="8" w:color="auto"/>
          <w:bottom w:val="single" w:sz="12" w:space="8" w:color="auto"/>
        </w:pBdr>
        <w:spacing w:before="0"/>
        <w:jc w:val="center"/>
        <w:outlineLvl w:val="7"/>
        <w:rPr>
          <w:b/>
          <w:spacing w:val="-8"/>
          <w:sz w:val="28"/>
        </w:rPr>
      </w:pPr>
      <w:bookmarkStart w:id="86" w:name="Encadrement_PFMP_equipe"/>
      <w:r w:rsidRPr="00306AB6">
        <w:rPr>
          <w:b/>
          <w:caps/>
          <w:spacing w:val="-8"/>
          <w:sz w:val="28"/>
        </w:rPr>
        <w:lastRenderedPageBreak/>
        <w:t>L'encadrement Des PFMP</w:t>
      </w:r>
      <w:r w:rsidRPr="00306AB6">
        <w:rPr>
          <w:b/>
          <w:spacing w:val="-8"/>
          <w:sz w:val="28"/>
        </w:rPr>
        <w:t xml:space="preserve"> - Tâches relevant de l'équipe pédagogique</w:t>
      </w:r>
    </w:p>
    <w:bookmarkEnd w:id="86"/>
    <w:p w:rsidR="001E1CF2" w:rsidRPr="00306AB6" w:rsidRDefault="001E1CF2" w:rsidP="001E1CF2">
      <w:pPr>
        <w:rPr>
          <w:sz w:val="12"/>
          <w:szCs w:val="12"/>
        </w:rPr>
      </w:pPr>
    </w:p>
    <w:tbl>
      <w:tblPr>
        <w:tblW w:w="0" w:type="auto"/>
        <w:tblBorders>
          <w:top w:val="single" w:sz="6" w:space="0" w:color="auto"/>
          <w:left w:val="single" w:sz="6" w:space="0" w:color="auto"/>
          <w:bottom w:val="single" w:sz="6" w:space="0" w:color="auto"/>
          <w:right w:val="single" w:sz="6" w:space="0" w:color="auto"/>
          <w:insideH w:val="single" w:sz="6" w:space="0" w:color="auto"/>
        </w:tblBorders>
        <w:tblCellMar>
          <w:left w:w="70" w:type="dxa"/>
          <w:right w:w="70" w:type="dxa"/>
        </w:tblCellMar>
        <w:tblLook w:val="0000" w:firstRow="0" w:lastRow="0" w:firstColumn="0" w:lastColumn="0" w:noHBand="0" w:noVBand="0"/>
      </w:tblPr>
      <w:tblGrid>
        <w:gridCol w:w="2914"/>
        <w:gridCol w:w="7842"/>
      </w:tblGrid>
      <w:tr w:rsidR="001E1CF2" w:rsidRPr="00306AB6" w:rsidTr="001E1CF2">
        <w:tc>
          <w:tcPr>
            <w:tcW w:w="10756" w:type="dxa"/>
            <w:gridSpan w:val="2"/>
            <w:shd w:val="clear" w:color="auto" w:fill="D9D9D9" w:themeFill="background1" w:themeFillShade="D9"/>
            <w:vAlign w:val="center"/>
          </w:tcPr>
          <w:p w:rsidR="001E1CF2" w:rsidRPr="00306AB6" w:rsidRDefault="001E1CF2" w:rsidP="00D80E3A">
            <w:pPr>
              <w:spacing w:after="60"/>
              <w:rPr>
                <w:b/>
                <w:caps/>
                <w:spacing w:val="-2"/>
                <w:sz w:val="20"/>
              </w:rPr>
            </w:pPr>
            <w:r w:rsidRPr="00306AB6">
              <w:rPr>
                <w:b/>
                <w:caps/>
                <w:sz w:val="20"/>
              </w:rPr>
              <w:t>pr</w:t>
            </w:r>
            <w:r w:rsidR="00D80E3A">
              <w:rPr>
                <w:b/>
                <w:sz w:val="20"/>
              </w:rPr>
              <w:t>É</w:t>
            </w:r>
            <w:r w:rsidRPr="00306AB6">
              <w:rPr>
                <w:b/>
                <w:caps/>
                <w:sz w:val="20"/>
              </w:rPr>
              <w:t>paration</w:t>
            </w:r>
          </w:p>
        </w:tc>
      </w:tr>
      <w:tr w:rsidR="001E1CF2" w:rsidRPr="00306AB6" w:rsidTr="001E1CF2">
        <w:tc>
          <w:tcPr>
            <w:tcW w:w="2914" w:type="dxa"/>
          </w:tcPr>
          <w:p w:rsidR="001E1CF2" w:rsidRPr="00306AB6" w:rsidRDefault="001E1CF2" w:rsidP="001E1CF2">
            <w:pPr>
              <w:rPr>
                <w:b/>
                <w:sz w:val="20"/>
              </w:rPr>
            </w:pPr>
            <w:r w:rsidRPr="00306AB6">
              <w:rPr>
                <w:b/>
                <w:sz w:val="20"/>
              </w:rPr>
              <w:t xml:space="preserve">Anticiper (n – </w:t>
            </w:r>
            <w:r w:rsidR="00D80E3A">
              <w:rPr>
                <w:b/>
                <w:sz w:val="20"/>
              </w:rPr>
              <w:t>1)</w:t>
            </w:r>
          </w:p>
        </w:tc>
        <w:tc>
          <w:tcPr>
            <w:tcW w:w="7842" w:type="dxa"/>
          </w:tcPr>
          <w:p w:rsidR="001E1CF2" w:rsidRPr="00306AB6" w:rsidRDefault="001E1CF2" w:rsidP="001E1CF2">
            <w:pPr>
              <w:pStyle w:val="Titre5"/>
              <w:tabs>
                <w:tab w:val="clear" w:pos="0"/>
                <w:tab w:val="clear" w:pos="567"/>
                <w:tab w:val="left" w:pos="201"/>
              </w:tabs>
              <w:ind w:left="204" w:right="102" w:hanging="266"/>
              <w:jc w:val="both"/>
              <w:rPr>
                <w:noProof w:val="0"/>
                <w:sz w:val="20"/>
              </w:rPr>
            </w:pPr>
            <w:r w:rsidRPr="00306AB6">
              <w:rPr>
                <w:noProof w:val="0"/>
                <w:sz w:val="20"/>
              </w:rPr>
              <w:t>Construire ou adapter le projet pédagogique sur le cycle de formation conjointement entre enseignants des domaines généraux et des domaines professionnels.</w:t>
            </w:r>
          </w:p>
          <w:p w:rsidR="001E1CF2" w:rsidRPr="00306AB6" w:rsidRDefault="001E1CF2" w:rsidP="001E1CF2">
            <w:pPr>
              <w:pStyle w:val="Titre5"/>
              <w:tabs>
                <w:tab w:val="clear" w:pos="0"/>
                <w:tab w:val="clear" w:pos="567"/>
                <w:tab w:val="left" w:pos="201"/>
              </w:tabs>
              <w:ind w:left="201" w:right="101" w:hanging="266"/>
              <w:jc w:val="both"/>
              <w:rPr>
                <w:noProof w:val="0"/>
                <w:sz w:val="20"/>
              </w:rPr>
            </w:pPr>
            <w:r w:rsidRPr="00306AB6">
              <w:rPr>
                <w:noProof w:val="0"/>
                <w:sz w:val="20"/>
              </w:rPr>
              <w:t>Répartir les apprentissages entre l’école et l’entreprise et les positionner sur le cycle de formation.</w:t>
            </w:r>
          </w:p>
          <w:p w:rsidR="001E1CF2" w:rsidRPr="00306AB6" w:rsidRDefault="001E1CF2" w:rsidP="001E1CF2">
            <w:pPr>
              <w:pStyle w:val="Titre5"/>
              <w:tabs>
                <w:tab w:val="clear" w:pos="0"/>
                <w:tab w:val="clear" w:pos="567"/>
                <w:tab w:val="left" w:pos="201"/>
              </w:tabs>
              <w:ind w:left="201" w:right="101" w:hanging="266"/>
              <w:jc w:val="both"/>
              <w:rPr>
                <w:noProof w:val="0"/>
                <w:sz w:val="20"/>
              </w:rPr>
            </w:pPr>
            <w:r w:rsidRPr="00306AB6">
              <w:rPr>
                <w:noProof w:val="0"/>
                <w:sz w:val="20"/>
              </w:rPr>
              <w:t xml:space="preserve">Proposer, sous la coordination du Directeur Délégué </w:t>
            </w:r>
            <w:r w:rsidR="00283D6F" w:rsidRPr="00306AB6">
              <w:rPr>
                <w:noProof w:val="0"/>
                <w:sz w:val="20"/>
              </w:rPr>
              <w:t>à la Formation</w:t>
            </w:r>
            <w:r w:rsidRPr="00306AB6">
              <w:rPr>
                <w:noProof w:val="0"/>
                <w:sz w:val="20"/>
              </w:rPr>
              <w:t>, une planification des PFMP issue de la concertation entre tous les membres de l’équipe pédagogique. Elle tient compte :</w:t>
            </w:r>
          </w:p>
          <w:p w:rsidR="001E1CF2" w:rsidRPr="00306AB6" w:rsidRDefault="001E1CF2" w:rsidP="00B02D00">
            <w:pPr>
              <w:pStyle w:val="Titre5"/>
              <w:numPr>
                <w:ilvl w:val="0"/>
                <w:numId w:val="20"/>
              </w:numPr>
              <w:tabs>
                <w:tab w:val="clear" w:pos="0"/>
                <w:tab w:val="clear" w:pos="567"/>
                <w:tab w:val="left" w:pos="485"/>
              </w:tabs>
              <w:ind w:left="485" w:right="101" w:hanging="284"/>
              <w:jc w:val="both"/>
              <w:rPr>
                <w:rFonts w:cs="Century Gothic"/>
                <w:noProof w:val="0"/>
                <w:sz w:val="20"/>
              </w:rPr>
            </w:pPr>
            <w:r w:rsidRPr="00306AB6">
              <w:rPr>
                <w:rFonts w:cs="Century Gothic"/>
                <w:noProof w:val="0"/>
                <w:sz w:val="20"/>
              </w:rPr>
              <w:t xml:space="preserve">Des spécificités des secteurs professionnels et des métiers ; </w:t>
            </w:r>
          </w:p>
          <w:p w:rsidR="001E1CF2" w:rsidRPr="00306AB6" w:rsidRDefault="001E1CF2" w:rsidP="00B02D00">
            <w:pPr>
              <w:pStyle w:val="Titre5"/>
              <w:numPr>
                <w:ilvl w:val="0"/>
                <w:numId w:val="20"/>
              </w:numPr>
              <w:tabs>
                <w:tab w:val="clear" w:pos="0"/>
                <w:tab w:val="clear" w:pos="567"/>
                <w:tab w:val="left" w:pos="485"/>
              </w:tabs>
              <w:spacing w:before="0"/>
              <w:ind w:left="485" w:right="101" w:hanging="284"/>
              <w:jc w:val="both"/>
              <w:rPr>
                <w:rFonts w:cs="Century Gothic"/>
                <w:noProof w:val="0"/>
                <w:sz w:val="20"/>
              </w:rPr>
            </w:pPr>
            <w:r w:rsidRPr="00306AB6">
              <w:rPr>
                <w:rFonts w:cs="Century Gothic"/>
                <w:noProof w:val="0"/>
                <w:sz w:val="20"/>
              </w:rPr>
              <w:t>Des capacités locales d'accueil des entreprises ;</w:t>
            </w:r>
          </w:p>
          <w:p w:rsidR="001E1CF2" w:rsidRPr="00306AB6" w:rsidRDefault="001E1CF2" w:rsidP="00B02D00">
            <w:pPr>
              <w:pStyle w:val="Titre5"/>
              <w:numPr>
                <w:ilvl w:val="0"/>
                <w:numId w:val="20"/>
              </w:numPr>
              <w:tabs>
                <w:tab w:val="clear" w:pos="0"/>
                <w:tab w:val="clear" w:pos="567"/>
                <w:tab w:val="left" w:pos="485"/>
              </w:tabs>
              <w:spacing w:before="0"/>
              <w:ind w:left="485" w:right="101" w:hanging="284"/>
              <w:jc w:val="both"/>
              <w:rPr>
                <w:rFonts w:cs="Century Gothic"/>
                <w:noProof w:val="0"/>
                <w:sz w:val="20"/>
              </w:rPr>
            </w:pPr>
            <w:r w:rsidRPr="00306AB6">
              <w:rPr>
                <w:rFonts w:cs="Century Gothic"/>
                <w:noProof w:val="0"/>
                <w:sz w:val="20"/>
              </w:rPr>
              <w:t>De l’opportunité d’un départ différé des élèves d’une section ou d’une classe sur tout ou partie de l’ensemble des périodes ;</w:t>
            </w:r>
          </w:p>
          <w:p w:rsidR="001E1CF2" w:rsidRPr="00306AB6" w:rsidRDefault="001E1CF2" w:rsidP="00B02D00">
            <w:pPr>
              <w:pStyle w:val="Titre5"/>
              <w:numPr>
                <w:ilvl w:val="0"/>
                <w:numId w:val="20"/>
              </w:numPr>
              <w:tabs>
                <w:tab w:val="clear" w:pos="0"/>
                <w:tab w:val="clear" w:pos="567"/>
                <w:tab w:val="left" w:pos="485"/>
              </w:tabs>
              <w:spacing w:before="0"/>
              <w:ind w:left="485" w:right="101" w:hanging="284"/>
              <w:jc w:val="both"/>
              <w:rPr>
                <w:rFonts w:cs="Century Gothic"/>
                <w:noProof w:val="0"/>
                <w:sz w:val="20"/>
              </w:rPr>
            </w:pPr>
            <w:r w:rsidRPr="00306AB6">
              <w:rPr>
                <w:rFonts w:cs="Century Gothic"/>
                <w:noProof w:val="0"/>
                <w:sz w:val="20"/>
              </w:rPr>
              <w:t>Du calendrier des autres établissements recourant au même tissu économique (voir Pôle de stage) ;</w:t>
            </w:r>
          </w:p>
          <w:p w:rsidR="001E1CF2" w:rsidRPr="00306AB6" w:rsidRDefault="001E1CF2" w:rsidP="00B02D00">
            <w:pPr>
              <w:pStyle w:val="Titre5"/>
              <w:numPr>
                <w:ilvl w:val="0"/>
                <w:numId w:val="20"/>
              </w:numPr>
              <w:tabs>
                <w:tab w:val="clear" w:pos="0"/>
                <w:tab w:val="clear" w:pos="567"/>
                <w:tab w:val="left" w:pos="485"/>
              </w:tabs>
              <w:spacing w:before="0"/>
              <w:ind w:left="485" w:right="101" w:hanging="284"/>
              <w:jc w:val="both"/>
              <w:rPr>
                <w:rFonts w:cs="Century Gothic"/>
                <w:noProof w:val="0"/>
                <w:sz w:val="20"/>
              </w:rPr>
            </w:pPr>
            <w:r w:rsidRPr="00306AB6">
              <w:rPr>
                <w:rFonts w:cs="Century Gothic"/>
                <w:noProof w:val="0"/>
                <w:sz w:val="20"/>
              </w:rPr>
              <w:t xml:space="preserve">Des projets pédagogiques des élèves (progression) ; </w:t>
            </w:r>
          </w:p>
          <w:p w:rsidR="001E1CF2" w:rsidRPr="00306AB6" w:rsidRDefault="001E1CF2" w:rsidP="00B02D00">
            <w:pPr>
              <w:pStyle w:val="Titre5"/>
              <w:numPr>
                <w:ilvl w:val="0"/>
                <w:numId w:val="20"/>
              </w:numPr>
              <w:tabs>
                <w:tab w:val="clear" w:pos="0"/>
                <w:tab w:val="clear" w:pos="567"/>
                <w:tab w:val="left" w:pos="485"/>
              </w:tabs>
              <w:spacing w:before="0"/>
              <w:ind w:left="485" w:right="101" w:hanging="284"/>
              <w:jc w:val="both"/>
              <w:rPr>
                <w:rFonts w:cs="Century Gothic"/>
                <w:noProof w:val="0"/>
                <w:sz w:val="20"/>
              </w:rPr>
            </w:pPr>
            <w:r w:rsidRPr="00306AB6">
              <w:rPr>
                <w:rFonts w:cs="Century Gothic"/>
                <w:noProof w:val="0"/>
                <w:sz w:val="20"/>
              </w:rPr>
              <w:t>Des plages réservées aux situations d’évaluation dans le cadre du Contrôle en cours de Formation.</w:t>
            </w:r>
          </w:p>
          <w:p w:rsidR="001E1CF2" w:rsidRPr="00306AB6" w:rsidRDefault="001E1CF2" w:rsidP="001E1CF2">
            <w:pPr>
              <w:pStyle w:val="Titre5"/>
              <w:tabs>
                <w:tab w:val="clear" w:pos="0"/>
                <w:tab w:val="clear" w:pos="567"/>
                <w:tab w:val="left" w:pos="201"/>
              </w:tabs>
              <w:ind w:left="201" w:right="101" w:hanging="266"/>
              <w:jc w:val="both"/>
              <w:rPr>
                <w:noProof w:val="0"/>
                <w:sz w:val="20"/>
              </w:rPr>
            </w:pPr>
            <w:r w:rsidRPr="00306AB6">
              <w:rPr>
                <w:noProof w:val="0"/>
                <w:sz w:val="20"/>
              </w:rPr>
              <w:t>Construire ou adapter les documents de liaison, dont les annexes pédagogiques qui préciseront à l’entreprise le diplôme préparé, l’objectif de la PFMP, les activités qu’il serait souhaitable de confier à l’élève au regard :</w:t>
            </w:r>
          </w:p>
          <w:p w:rsidR="001E1CF2" w:rsidRPr="00306AB6" w:rsidRDefault="001E1CF2" w:rsidP="00B02D00">
            <w:pPr>
              <w:pStyle w:val="Titre5"/>
              <w:numPr>
                <w:ilvl w:val="0"/>
                <w:numId w:val="20"/>
              </w:numPr>
              <w:tabs>
                <w:tab w:val="clear" w:pos="567"/>
                <w:tab w:val="left" w:pos="485"/>
              </w:tabs>
              <w:ind w:left="485" w:right="101" w:hanging="284"/>
              <w:jc w:val="both"/>
              <w:rPr>
                <w:rFonts w:cs="Century Gothic"/>
                <w:noProof w:val="0"/>
                <w:sz w:val="20"/>
              </w:rPr>
            </w:pPr>
            <w:r w:rsidRPr="00306AB6">
              <w:rPr>
                <w:rFonts w:cs="Century Gothic"/>
                <w:noProof w:val="0"/>
                <w:sz w:val="20"/>
              </w:rPr>
              <w:t>Du référentiel des activités professionnelles planifiées sur le cycle de formation ;</w:t>
            </w:r>
          </w:p>
          <w:p w:rsidR="001E1CF2" w:rsidRPr="00306AB6" w:rsidRDefault="001E1CF2" w:rsidP="00B02D00">
            <w:pPr>
              <w:pStyle w:val="Titre5"/>
              <w:numPr>
                <w:ilvl w:val="0"/>
                <w:numId w:val="20"/>
              </w:numPr>
              <w:tabs>
                <w:tab w:val="clear" w:pos="567"/>
                <w:tab w:val="left" w:pos="485"/>
              </w:tabs>
              <w:spacing w:before="0"/>
              <w:ind w:left="485" w:right="101" w:hanging="284"/>
              <w:jc w:val="both"/>
              <w:rPr>
                <w:rFonts w:cs="Century Gothic"/>
                <w:noProof w:val="0"/>
                <w:sz w:val="20"/>
              </w:rPr>
            </w:pPr>
            <w:r w:rsidRPr="00306AB6">
              <w:rPr>
                <w:rFonts w:cs="Century Gothic"/>
                <w:noProof w:val="0"/>
                <w:sz w:val="20"/>
              </w:rPr>
              <w:t>Des savoirs et savoir-faire déjà acquis et à acquérir.</w:t>
            </w:r>
          </w:p>
          <w:p w:rsidR="001E1CF2" w:rsidRPr="00306AB6" w:rsidRDefault="001E1CF2" w:rsidP="001E1CF2">
            <w:pPr>
              <w:pStyle w:val="Titre5"/>
              <w:tabs>
                <w:tab w:val="clear" w:pos="0"/>
                <w:tab w:val="clear" w:pos="567"/>
                <w:tab w:val="left" w:pos="201"/>
              </w:tabs>
              <w:ind w:left="201" w:right="101" w:hanging="266"/>
              <w:jc w:val="both"/>
              <w:rPr>
                <w:noProof w:val="0"/>
                <w:sz w:val="20"/>
              </w:rPr>
            </w:pPr>
            <w:r w:rsidRPr="00306AB6">
              <w:rPr>
                <w:noProof w:val="0"/>
                <w:sz w:val="20"/>
              </w:rPr>
              <w:t xml:space="preserve">Construire ou adapter les documents de validation des activités qui seront réalisées durant la PFMP et de certification lorsque la </w:t>
            </w:r>
            <w:r w:rsidR="00294D77" w:rsidRPr="00306AB6">
              <w:rPr>
                <w:noProof w:val="0"/>
                <w:sz w:val="20"/>
              </w:rPr>
              <w:t xml:space="preserve">réglementation </w:t>
            </w:r>
            <w:r w:rsidRPr="00306AB6">
              <w:rPr>
                <w:noProof w:val="0"/>
                <w:sz w:val="20"/>
              </w:rPr>
              <w:t>de l’examen prévoit tout ou partie d’une épreuve en milieu professionnel, dans le cadre du Contrôle en Cours de Formation.</w:t>
            </w:r>
          </w:p>
          <w:p w:rsidR="001E1CF2" w:rsidRPr="00306AB6" w:rsidRDefault="001E1CF2" w:rsidP="001E1CF2">
            <w:pPr>
              <w:spacing w:after="60"/>
              <w:ind w:left="176" w:right="44"/>
              <w:rPr>
                <w:sz w:val="20"/>
              </w:rPr>
            </w:pPr>
            <w:r w:rsidRPr="00306AB6">
              <w:rPr>
                <w:sz w:val="20"/>
              </w:rPr>
              <w:t>Les documents de liaison et d’évaluation doivent être accessibles et exploitables tant par l’élève que par l’ensemble des acteurs de la PFMP (chef entreprise, tuteur, équipe pédagogique, équipe d’encadrement…).</w:t>
            </w:r>
          </w:p>
          <w:p w:rsidR="001E1CF2" w:rsidRPr="00306AB6" w:rsidRDefault="001E1CF2" w:rsidP="001E1CF2">
            <w:pPr>
              <w:pStyle w:val="Titre5"/>
              <w:tabs>
                <w:tab w:val="clear" w:pos="0"/>
                <w:tab w:val="clear" w:pos="567"/>
                <w:tab w:val="left" w:pos="201"/>
              </w:tabs>
              <w:spacing w:before="0" w:after="60"/>
              <w:ind w:left="201" w:right="101" w:hanging="266"/>
              <w:jc w:val="both"/>
              <w:rPr>
                <w:sz w:val="20"/>
              </w:rPr>
            </w:pPr>
            <w:r w:rsidRPr="00306AB6">
              <w:rPr>
                <w:noProof w:val="0"/>
                <w:sz w:val="20"/>
              </w:rPr>
              <w:t>Prévoir l’exploitation des évaluations des PFMP réalisées par les élèves.</w:t>
            </w:r>
          </w:p>
        </w:tc>
      </w:tr>
      <w:tr w:rsidR="001E1CF2" w:rsidRPr="00306AB6" w:rsidTr="00C1677B">
        <w:trPr>
          <w:trHeight w:val="7436"/>
        </w:trPr>
        <w:tc>
          <w:tcPr>
            <w:tcW w:w="2914" w:type="dxa"/>
          </w:tcPr>
          <w:p w:rsidR="001E1CF2" w:rsidRPr="00306AB6" w:rsidRDefault="001E1CF2" w:rsidP="001E1CF2">
            <w:pPr>
              <w:ind w:right="158"/>
              <w:rPr>
                <w:b/>
                <w:sz w:val="20"/>
              </w:rPr>
            </w:pPr>
            <w:r w:rsidRPr="00306AB6">
              <w:rPr>
                <w:b/>
                <w:sz w:val="20"/>
              </w:rPr>
              <w:t>R</w:t>
            </w:r>
            <w:r w:rsidR="00D80E3A">
              <w:rPr>
                <w:b/>
                <w:sz w:val="20"/>
              </w:rPr>
              <w:t>endre l’élève acteur de sa PFMP</w:t>
            </w:r>
          </w:p>
          <w:p w:rsidR="001E1CF2" w:rsidRPr="00306AB6" w:rsidRDefault="001E1CF2" w:rsidP="001E1CF2">
            <w:pPr>
              <w:tabs>
                <w:tab w:val="left" w:pos="348"/>
              </w:tabs>
              <w:ind w:right="158"/>
              <w:rPr>
                <w:b/>
                <w:spacing w:val="-2"/>
                <w:sz w:val="20"/>
              </w:rPr>
            </w:pPr>
            <w:r w:rsidRPr="00306AB6">
              <w:rPr>
                <w:b/>
                <w:spacing w:val="-2"/>
                <w:sz w:val="20"/>
              </w:rPr>
              <w:t>Le préparer :</w:t>
            </w:r>
          </w:p>
          <w:p w:rsidR="001E1CF2" w:rsidRPr="00306AB6" w:rsidRDefault="001E1CF2" w:rsidP="00B02D00">
            <w:pPr>
              <w:pStyle w:val="Paragraphedeliste"/>
              <w:numPr>
                <w:ilvl w:val="0"/>
                <w:numId w:val="21"/>
              </w:numPr>
              <w:tabs>
                <w:tab w:val="left" w:pos="206"/>
              </w:tabs>
              <w:overflowPunct w:val="0"/>
              <w:autoSpaceDE w:val="0"/>
              <w:autoSpaceDN w:val="0"/>
              <w:adjustRightInd w:val="0"/>
              <w:spacing w:after="0" w:line="240" w:lineRule="auto"/>
              <w:ind w:left="206" w:right="158" w:hanging="206"/>
              <w:jc w:val="both"/>
              <w:textAlignment w:val="baseline"/>
              <w:rPr>
                <w:sz w:val="20"/>
                <w:szCs w:val="20"/>
              </w:rPr>
            </w:pPr>
            <w:proofErr w:type="gramStart"/>
            <w:r w:rsidRPr="00306AB6">
              <w:rPr>
                <w:spacing w:val="-2"/>
                <w:sz w:val="20"/>
                <w:szCs w:val="20"/>
              </w:rPr>
              <w:t>à</w:t>
            </w:r>
            <w:proofErr w:type="gramEnd"/>
            <w:r w:rsidRPr="00306AB6">
              <w:rPr>
                <w:spacing w:val="-2"/>
                <w:sz w:val="20"/>
                <w:szCs w:val="20"/>
              </w:rPr>
              <w:t xml:space="preserve"> avoir un lieu d’accueil ;</w:t>
            </w:r>
          </w:p>
          <w:p w:rsidR="001E1CF2" w:rsidRPr="00306AB6" w:rsidRDefault="001E1CF2" w:rsidP="00B02D00">
            <w:pPr>
              <w:pStyle w:val="Paragraphedeliste"/>
              <w:numPr>
                <w:ilvl w:val="0"/>
                <w:numId w:val="21"/>
              </w:numPr>
              <w:tabs>
                <w:tab w:val="left" w:pos="206"/>
              </w:tabs>
              <w:overflowPunct w:val="0"/>
              <w:autoSpaceDE w:val="0"/>
              <w:autoSpaceDN w:val="0"/>
              <w:adjustRightInd w:val="0"/>
              <w:spacing w:after="0" w:line="240" w:lineRule="auto"/>
              <w:ind w:left="206" w:right="158" w:hanging="206"/>
              <w:jc w:val="both"/>
              <w:textAlignment w:val="baseline"/>
              <w:rPr>
                <w:sz w:val="20"/>
                <w:szCs w:val="20"/>
              </w:rPr>
            </w:pPr>
            <w:proofErr w:type="gramStart"/>
            <w:r w:rsidRPr="00306AB6">
              <w:rPr>
                <w:spacing w:val="-2"/>
                <w:sz w:val="20"/>
                <w:szCs w:val="20"/>
              </w:rPr>
              <w:t>à</w:t>
            </w:r>
            <w:proofErr w:type="gramEnd"/>
            <w:r w:rsidRPr="00306AB6">
              <w:rPr>
                <w:spacing w:val="-2"/>
                <w:sz w:val="20"/>
                <w:szCs w:val="20"/>
              </w:rPr>
              <w:t xml:space="preserve"> son intégration </w:t>
            </w:r>
            <w:r w:rsidRPr="00306AB6">
              <w:rPr>
                <w:sz w:val="20"/>
                <w:szCs w:val="20"/>
              </w:rPr>
              <w:t>;</w:t>
            </w:r>
          </w:p>
          <w:p w:rsidR="001E1CF2" w:rsidRPr="00306AB6" w:rsidRDefault="001E1CF2" w:rsidP="00B02D00">
            <w:pPr>
              <w:pStyle w:val="Paragraphedeliste"/>
              <w:numPr>
                <w:ilvl w:val="0"/>
                <w:numId w:val="21"/>
              </w:numPr>
              <w:tabs>
                <w:tab w:val="left" w:pos="206"/>
              </w:tabs>
              <w:overflowPunct w:val="0"/>
              <w:autoSpaceDE w:val="0"/>
              <w:autoSpaceDN w:val="0"/>
              <w:adjustRightInd w:val="0"/>
              <w:spacing w:after="0" w:line="240" w:lineRule="auto"/>
              <w:ind w:left="206" w:right="158" w:hanging="206"/>
              <w:jc w:val="both"/>
              <w:textAlignment w:val="baseline"/>
              <w:rPr>
                <w:sz w:val="20"/>
                <w:szCs w:val="20"/>
              </w:rPr>
            </w:pPr>
            <w:proofErr w:type="gramStart"/>
            <w:r w:rsidRPr="00306AB6">
              <w:rPr>
                <w:sz w:val="20"/>
                <w:szCs w:val="20"/>
              </w:rPr>
              <w:t>à</w:t>
            </w:r>
            <w:proofErr w:type="gramEnd"/>
            <w:r w:rsidRPr="00306AB6">
              <w:rPr>
                <w:sz w:val="20"/>
                <w:szCs w:val="20"/>
              </w:rPr>
              <w:t xml:space="preserve"> optimiser les conditions des apprentissages ;</w:t>
            </w:r>
            <w:r w:rsidRPr="00306AB6">
              <w:rPr>
                <w:b/>
                <w:sz w:val="20"/>
                <w:szCs w:val="20"/>
              </w:rPr>
              <w:t xml:space="preserve"> </w:t>
            </w:r>
          </w:p>
          <w:p w:rsidR="001E1CF2" w:rsidRPr="00306AB6" w:rsidRDefault="001E1CF2" w:rsidP="00B02D00">
            <w:pPr>
              <w:pStyle w:val="Paragraphedeliste"/>
              <w:numPr>
                <w:ilvl w:val="0"/>
                <w:numId w:val="21"/>
              </w:numPr>
              <w:tabs>
                <w:tab w:val="left" w:pos="206"/>
              </w:tabs>
              <w:overflowPunct w:val="0"/>
              <w:autoSpaceDE w:val="0"/>
              <w:autoSpaceDN w:val="0"/>
              <w:adjustRightInd w:val="0"/>
              <w:spacing w:after="0" w:line="240" w:lineRule="auto"/>
              <w:ind w:left="206" w:right="158" w:hanging="206"/>
              <w:jc w:val="both"/>
              <w:textAlignment w:val="baseline"/>
              <w:rPr>
                <w:sz w:val="20"/>
                <w:szCs w:val="20"/>
              </w:rPr>
            </w:pPr>
            <w:proofErr w:type="gramStart"/>
            <w:r w:rsidRPr="00306AB6">
              <w:rPr>
                <w:sz w:val="20"/>
                <w:szCs w:val="20"/>
              </w:rPr>
              <w:t>à</w:t>
            </w:r>
            <w:proofErr w:type="gramEnd"/>
            <w:r w:rsidRPr="00306AB6">
              <w:rPr>
                <w:sz w:val="20"/>
                <w:szCs w:val="20"/>
              </w:rPr>
              <w:t xml:space="preserve"> concourir au suivi, à l’évaluation et la certification dans le cadre du CCF ;</w:t>
            </w:r>
          </w:p>
          <w:p w:rsidR="001E1CF2" w:rsidRPr="00306AB6" w:rsidRDefault="001E1CF2" w:rsidP="00B02D00">
            <w:pPr>
              <w:pStyle w:val="Paragraphedeliste"/>
              <w:numPr>
                <w:ilvl w:val="0"/>
                <w:numId w:val="21"/>
              </w:numPr>
              <w:tabs>
                <w:tab w:val="left" w:pos="206"/>
              </w:tabs>
              <w:overflowPunct w:val="0"/>
              <w:autoSpaceDE w:val="0"/>
              <w:autoSpaceDN w:val="0"/>
              <w:adjustRightInd w:val="0"/>
              <w:spacing w:after="0" w:line="240" w:lineRule="auto"/>
              <w:ind w:left="206" w:right="158" w:hanging="206"/>
              <w:jc w:val="both"/>
              <w:textAlignment w:val="baseline"/>
              <w:rPr>
                <w:sz w:val="20"/>
                <w:szCs w:val="20"/>
              </w:rPr>
            </w:pPr>
            <w:r w:rsidRPr="00306AB6">
              <w:rPr>
                <w:sz w:val="20"/>
                <w:szCs w:val="20"/>
              </w:rPr>
              <w:t>à restituer les vécus.</w:t>
            </w:r>
          </w:p>
        </w:tc>
        <w:tc>
          <w:tcPr>
            <w:tcW w:w="7842" w:type="dxa"/>
          </w:tcPr>
          <w:p w:rsidR="001E1CF2" w:rsidRPr="00306AB6" w:rsidRDefault="001E1CF2" w:rsidP="001E1CF2">
            <w:pPr>
              <w:pStyle w:val="Titre5"/>
              <w:numPr>
                <w:ilvl w:val="0"/>
                <w:numId w:val="0"/>
              </w:numPr>
              <w:tabs>
                <w:tab w:val="clear" w:pos="567"/>
                <w:tab w:val="left" w:pos="201"/>
              </w:tabs>
              <w:ind w:right="101"/>
              <w:jc w:val="both"/>
              <w:rPr>
                <w:noProof w:val="0"/>
                <w:sz w:val="20"/>
                <w:u w:val="single"/>
              </w:rPr>
            </w:pPr>
            <w:r w:rsidRPr="00306AB6">
              <w:rPr>
                <w:noProof w:val="0"/>
                <w:sz w:val="20"/>
                <w:u w:val="single"/>
              </w:rPr>
              <w:t xml:space="preserve">Organiser la </w:t>
            </w:r>
            <w:r w:rsidR="00D80E3A">
              <w:rPr>
                <w:noProof w:val="0"/>
                <w:sz w:val="20"/>
                <w:u w:val="single"/>
              </w:rPr>
              <w:t>semaine de préparation aux PFMP</w:t>
            </w:r>
          </w:p>
          <w:p w:rsidR="001E1CF2" w:rsidRPr="00306AB6" w:rsidRDefault="001E1CF2" w:rsidP="001E1CF2">
            <w:pPr>
              <w:pStyle w:val="Titre5"/>
              <w:tabs>
                <w:tab w:val="clear" w:pos="0"/>
                <w:tab w:val="clear" w:pos="567"/>
                <w:tab w:val="left" w:pos="201"/>
              </w:tabs>
              <w:ind w:left="201" w:right="101" w:hanging="266"/>
              <w:jc w:val="both"/>
              <w:rPr>
                <w:noProof w:val="0"/>
                <w:spacing w:val="-2"/>
                <w:sz w:val="20"/>
              </w:rPr>
            </w:pPr>
            <w:r w:rsidRPr="00306AB6">
              <w:rPr>
                <w:noProof w:val="0"/>
                <w:spacing w:val="-2"/>
                <w:sz w:val="20"/>
              </w:rPr>
              <w:t>Situer les PFMP sur le cycle de formation (calendrier) et en donner les objectifs globaux.</w:t>
            </w:r>
          </w:p>
          <w:p w:rsidR="001E1CF2" w:rsidRPr="00306AB6" w:rsidRDefault="00294D77" w:rsidP="001E1CF2">
            <w:pPr>
              <w:pStyle w:val="Titre5"/>
              <w:tabs>
                <w:tab w:val="clear" w:pos="0"/>
                <w:tab w:val="clear" w:pos="567"/>
                <w:tab w:val="left" w:pos="201"/>
              </w:tabs>
              <w:ind w:left="201" w:right="101" w:hanging="266"/>
              <w:jc w:val="both"/>
              <w:rPr>
                <w:noProof w:val="0"/>
                <w:sz w:val="20"/>
              </w:rPr>
            </w:pPr>
            <w:r w:rsidRPr="00306AB6">
              <w:rPr>
                <w:noProof w:val="0"/>
                <w:sz w:val="20"/>
              </w:rPr>
              <w:t>Pour faire prendre</w:t>
            </w:r>
            <w:r w:rsidR="001E1CF2" w:rsidRPr="00306AB6">
              <w:rPr>
                <w:noProof w:val="0"/>
                <w:sz w:val="20"/>
              </w:rPr>
              <w:t xml:space="preserve"> conscience du caractère obligatoire des PFMP dans les enseignements conduisant au diplôme et à la validation des épreuves d’examen impactées.</w:t>
            </w:r>
          </w:p>
          <w:p w:rsidR="001E1CF2" w:rsidRPr="00306AB6" w:rsidRDefault="001E1CF2" w:rsidP="001E1CF2">
            <w:pPr>
              <w:pStyle w:val="Titre5"/>
              <w:tabs>
                <w:tab w:val="clear" w:pos="0"/>
                <w:tab w:val="clear" w:pos="567"/>
                <w:tab w:val="left" w:pos="201"/>
              </w:tabs>
              <w:ind w:left="201" w:right="101" w:hanging="266"/>
              <w:jc w:val="both"/>
              <w:rPr>
                <w:noProof w:val="0"/>
                <w:sz w:val="20"/>
              </w:rPr>
            </w:pPr>
            <w:r w:rsidRPr="00306AB6">
              <w:rPr>
                <w:noProof w:val="0"/>
                <w:sz w:val="20"/>
              </w:rPr>
              <w:t>Faire appréhender la complémentarité des apprentissages entre l’école et l’entreprise, ainsi que de la nécessité d’une alternance collaborative.</w:t>
            </w:r>
          </w:p>
          <w:p w:rsidR="00AF0174" w:rsidRPr="00306AB6" w:rsidRDefault="001E1CF2" w:rsidP="00AF0174">
            <w:pPr>
              <w:pStyle w:val="Titre5"/>
              <w:tabs>
                <w:tab w:val="clear" w:pos="567"/>
                <w:tab w:val="left" w:pos="176"/>
              </w:tabs>
              <w:ind w:left="176" w:right="31" w:hanging="241"/>
              <w:jc w:val="both"/>
              <w:rPr>
                <w:rFonts w:cs="Century Gothic"/>
                <w:noProof w:val="0"/>
                <w:sz w:val="20"/>
              </w:rPr>
            </w:pPr>
            <w:r w:rsidRPr="00306AB6">
              <w:rPr>
                <w:rFonts w:cs="Century Gothic"/>
                <w:noProof w:val="0"/>
                <w:sz w:val="20"/>
              </w:rPr>
              <w:t xml:space="preserve">Faire découvrir </w:t>
            </w:r>
            <w:r w:rsidRPr="00306AB6">
              <w:rPr>
                <w:noProof w:val="0"/>
                <w:sz w:val="20"/>
              </w:rPr>
              <w:t>la réalité du monde de l’entreprise, notamment avec le concours de professionnels.</w:t>
            </w:r>
          </w:p>
          <w:p w:rsidR="001E1CF2" w:rsidRPr="00306AB6" w:rsidRDefault="00AF0174" w:rsidP="00AF0174">
            <w:pPr>
              <w:pStyle w:val="Titre5"/>
              <w:tabs>
                <w:tab w:val="clear" w:pos="567"/>
                <w:tab w:val="left" w:pos="176"/>
              </w:tabs>
              <w:ind w:left="176" w:right="31" w:hanging="241"/>
              <w:jc w:val="both"/>
              <w:rPr>
                <w:rFonts w:cs="Century Gothic"/>
                <w:noProof w:val="0"/>
                <w:sz w:val="20"/>
              </w:rPr>
            </w:pPr>
            <w:r w:rsidRPr="00306AB6">
              <w:rPr>
                <w:noProof w:val="0"/>
                <w:sz w:val="20"/>
              </w:rPr>
              <w:t xml:space="preserve">Communiquer le nom de l’enseignant référent à chaque élève. </w:t>
            </w:r>
            <w:r w:rsidR="001E1CF2" w:rsidRPr="00306AB6">
              <w:rPr>
                <w:noProof w:val="0"/>
                <w:sz w:val="20"/>
              </w:rPr>
              <w:t>Expliquer le rôle de celui-ci.</w:t>
            </w:r>
          </w:p>
          <w:p w:rsidR="001E1CF2" w:rsidRPr="00306AB6" w:rsidRDefault="001E1CF2" w:rsidP="001E1CF2">
            <w:pPr>
              <w:pStyle w:val="Titre5"/>
              <w:tabs>
                <w:tab w:val="clear" w:pos="0"/>
                <w:tab w:val="clear" w:pos="567"/>
                <w:tab w:val="left" w:pos="201"/>
              </w:tabs>
              <w:ind w:left="201" w:right="101" w:hanging="266"/>
              <w:jc w:val="both"/>
              <w:rPr>
                <w:noProof w:val="0"/>
                <w:sz w:val="20"/>
              </w:rPr>
            </w:pPr>
            <w:r w:rsidRPr="00306AB6">
              <w:rPr>
                <w:noProof w:val="0"/>
                <w:sz w:val="20"/>
              </w:rPr>
              <w:t>Faire acquérir une attitude responsable (comportement, tenue, droits et devoirs vis-à-vis de l’entreprise et au regard des termes de la convention).</w:t>
            </w:r>
          </w:p>
          <w:p w:rsidR="001E1CF2" w:rsidRPr="00306AB6" w:rsidRDefault="001E1CF2" w:rsidP="001E1CF2">
            <w:pPr>
              <w:pStyle w:val="Titre5"/>
              <w:tabs>
                <w:tab w:val="clear" w:pos="567"/>
                <w:tab w:val="left" w:pos="176"/>
              </w:tabs>
              <w:ind w:left="176" w:right="31" w:hanging="241"/>
              <w:jc w:val="both"/>
              <w:rPr>
                <w:noProof w:val="0"/>
                <w:sz w:val="20"/>
              </w:rPr>
            </w:pPr>
            <w:r w:rsidRPr="00306AB6">
              <w:rPr>
                <w:noProof w:val="0"/>
                <w:sz w:val="20"/>
              </w:rPr>
              <w:t>Préparer à la recherche d’un lieu d’accueil pour la PFMP (le degré de la contribution dépend du niveau de la formation préparée et du profil de l’élève, notamment de son autonomie)</w:t>
            </w:r>
            <w:r w:rsidR="006A7B9A" w:rsidRPr="00306AB6">
              <w:rPr>
                <w:noProof w:val="0"/>
                <w:sz w:val="20"/>
              </w:rPr>
              <w:t>, le rendre capable de</w:t>
            </w:r>
            <w:r w:rsidRPr="00306AB6">
              <w:rPr>
                <w:noProof w:val="0"/>
                <w:sz w:val="20"/>
              </w:rPr>
              <w:t xml:space="preserve"> :</w:t>
            </w:r>
          </w:p>
          <w:p w:rsidR="001E1CF2" w:rsidRPr="00306AB6" w:rsidRDefault="001E1CF2" w:rsidP="00B02D00">
            <w:pPr>
              <w:pStyle w:val="Titre5"/>
              <w:numPr>
                <w:ilvl w:val="0"/>
                <w:numId w:val="20"/>
              </w:numPr>
              <w:tabs>
                <w:tab w:val="clear" w:pos="567"/>
                <w:tab w:val="left" w:pos="485"/>
              </w:tabs>
              <w:ind w:left="485" w:right="101" w:hanging="284"/>
              <w:jc w:val="both"/>
              <w:rPr>
                <w:rFonts w:cs="Century Gothic"/>
                <w:noProof w:val="0"/>
                <w:sz w:val="20"/>
              </w:rPr>
            </w:pPr>
            <w:r w:rsidRPr="00306AB6">
              <w:rPr>
                <w:rFonts w:cs="Century Gothic"/>
                <w:noProof w:val="0"/>
                <w:sz w:val="20"/>
              </w:rPr>
              <w:t>Cibler des entreprises ;</w:t>
            </w:r>
          </w:p>
          <w:p w:rsidR="001E1CF2" w:rsidRPr="00306AB6" w:rsidRDefault="001E1CF2" w:rsidP="00B02D00">
            <w:pPr>
              <w:pStyle w:val="Titre5"/>
              <w:numPr>
                <w:ilvl w:val="0"/>
                <w:numId w:val="20"/>
              </w:numPr>
              <w:tabs>
                <w:tab w:val="clear" w:pos="567"/>
                <w:tab w:val="left" w:pos="485"/>
              </w:tabs>
              <w:spacing w:before="0"/>
              <w:ind w:left="485" w:right="101" w:hanging="284"/>
              <w:jc w:val="both"/>
              <w:rPr>
                <w:rFonts w:cs="Century Gothic"/>
                <w:noProof w:val="0"/>
                <w:sz w:val="20"/>
              </w:rPr>
            </w:pPr>
            <w:r w:rsidRPr="00306AB6">
              <w:rPr>
                <w:rFonts w:cs="Century Gothic"/>
                <w:noProof w:val="0"/>
                <w:sz w:val="20"/>
              </w:rPr>
              <w:t>Lister et utiliser les ressources mobilisables ;</w:t>
            </w:r>
          </w:p>
          <w:p w:rsidR="001E1CF2" w:rsidRPr="00306AB6" w:rsidRDefault="001E1CF2" w:rsidP="00B02D00">
            <w:pPr>
              <w:pStyle w:val="Titre5"/>
              <w:numPr>
                <w:ilvl w:val="0"/>
                <w:numId w:val="20"/>
              </w:numPr>
              <w:tabs>
                <w:tab w:val="clear" w:pos="567"/>
                <w:tab w:val="left" w:pos="485"/>
              </w:tabs>
              <w:spacing w:before="0"/>
              <w:ind w:left="485" w:right="101" w:hanging="284"/>
              <w:jc w:val="both"/>
              <w:rPr>
                <w:rFonts w:cs="Century Gothic"/>
                <w:noProof w:val="0"/>
                <w:sz w:val="20"/>
              </w:rPr>
            </w:pPr>
            <w:r w:rsidRPr="00306AB6">
              <w:rPr>
                <w:noProof w:val="0"/>
                <w:sz w:val="20"/>
              </w:rPr>
              <w:t>Rédiger une lettre de motivation et un curriculum vitae ;</w:t>
            </w:r>
          </w:p>
          <w:p w:rsidR="001E1CF2" w:rsidRPr="00306AB6" w:rsidRDefault="001E1CF2" w:rsidP="00B02D00">
            <w:pPr>
              <w:pStyle w:val="Titre5"/>
              <w:numPr>
                <w:ilvl w:val="0"/>
                <w:numId w:val="20"/>
              </w:numPr>
              <w:tabs>
                <w:tab w:val="clear" w:pos="567"/>
                <w:tab w:val="left" w:pos="485"/>
              </w:tabs>
              <w:spacing w:before="0"/>
              <w:ind w:left="485" w:right="101" w:hanging="284"/>
              <w:jc w:val="both"/>
              <w:rPr>
                <w:rFonts w:cs="Century Gothic"/>
                <w:noProof w:val="0"/>
                <w:sz w:val="20"/>
              </w:rPr>
            </w:pPr>
            <w:r w:rsidRPr="00306AB6">
              <w:rPr>
                <w:noProof w:val="0"/>
                <w:sz w:val="20"/>
              </w:rPr>
              <w:t>Décoder une convention ;</w:t>
            </w:r>
          </w:p>
          <w:p w:rsidR="001E1CF2" w:rsidRPr="00306AB6" w:rsidRDefault="001E1CF2" w:rsidP="00B02D00">
            <w:pPr>
              <w:pStyle w:val="Titre5"/>
              <w:numPr>
                <w:ilvl w:val="0"/>
                <w:numId w:val="20"/>
              </w:numPr>
              <w:tabs>
                <w:tab w:val="clear" w:pos="567"/>
                <w:tab w:val="left" w:pos="485"/>
              </w:tabs>
              <w:spacing w:before="0"/>
              <w:ind w:left="485" w:right="101" w:hanging="284"/>
              <w:jc w:val="both"/>
              <w:rPr>
                <w:rFonts w:cs="Century Gothic"/>
                <w:noProof w:val="0"/>
                <w:sz w:val="20"/>
              </w:rPr>
            </w:pPr>
            <w:r w:rsidRPr="00306AB6">
              <w:rPr>
                <w:rFonts w:cs="Century Gothic"/>
                <w:noProof w:val="0"/>
                <w:sz w:val="20"/>
              </w:rPr>
              <w:t>Établir un contact téléphonique ;</w:t>
            </w:r>
          </w:p>
          <w:p w:rsidR="001E1CF2" w:rsidRPr="00306AB6" w:rsidRDefault="001E1CF2" w:rsidP="00B02D00">
            <w:pPr>
              <w:pStyle w:val="Titre5"/>
              <w:numPr>
                <w:ilvl w:val="0"/>
                <w:numId w:val="20"/>
              </w:numPr>
              <w:tabs>
                <w:tab w:val="clear" w:pos="567"/>
                <w:tab w:val="left" w:pos="485"/>
              </w:tabs>
              <w:spacing w:before="0"/>
              <w:ind w:left="485" w:right="101" w:hanging="284"/>
              <w:jc w:val="both"/>
              <w:rPr>
                <w:noProof w:val="0"/>
                <w:sz w:val="20"/>
              </w:rPr>
            </w:pPr>
            <w:r w:rsidRPr="00306AB6">
              <w:rPr>
                <w:rFonts w:cs="Century Gothic"/>
                <w:noProof w:val="0"/>
                <w:sz w:val="20"/>
              </w:rPr>
              <w:t xml:space="preserve">Se présenter, et mettre en exergue sa motivation. </w:t>
            </w:r>
          </w:p>
          <w:p w:rsidR="001E1CF2" w:rsidRPr="00306AB6" w:rsidRDefault="001E1CF2" w:rsidP="00B02D00">
            <w:pPr>
              <w:pStyle w:val="Titre5"/>
              <w:numPr>
                <w:ilvl w:val="0"/>
                <w:numId w:val="20"/>
              </w:numPr>
              <w:tabs>
                <w:tab w:val="clear" w:pos="567"/>
                <w:tab w:val="left" w:pos="485"/>
              </w:tabs>
              <w:spacing w:before="0"/>
              <w:ind w:left="485" w:right="101" w:hanging="284"/>
              <w:jc w:val="both"/>
              <w:rPr>
                <w:noProof w:val="0"/>
                <w:sz w:val="20"/>
              </w:rPr>
            </w:pPr>
            <w:r w:rsidRPr="00306AB6">
              <w:rPr>
                <w:rFonts w:cs="Century Gothic"/>
                <w:noProof w:val="0"/>
                <w:sz w:val="20"/>
              </w:rPr>
              <w:t xml:space="preserve">Présenter les objectifs de sa PFMP : préciser le diplôme préparé, se situer dans le cycle de formation, expliquer dans les grandes lignes le pourquoi et les attendus de la PFMP </w:t>
            </w:r>
          </w:p>
          <w:p w:rsidR="001E1CF2" w:rsidRPr="00306AB6" w:rsidRDefault="001E1CF2" w:rsidP="001E1CF2">
            <w:pPr>
              <w:pStyle w:val="Titre5"/>
              <w:tabs>
                <w:tab w:val="clear" w:pos="567"/>
                <w:tab w:val="left" w:pos="176"/>
              </w:tabs>
              <w:ind w:left="176" w:right="31" w:hanging="241"/>
              <w:jc w:val="both"/>
              <w:rPr>
                <w:noProof w:val="0"/>
                <w:sz w:val="20"/>
              </w:rPr>
            </w:pPr>
            <w:r w:rsidRPr="00306AB6">
              <w:rPr>
                <w:noProof w:val="0"/>
                <w:sz w:val="20"/>
              </w:rPr>
              <w:t>Présenter succinctement les documents de liaison entre l’école et l’entreprise et préciser que l’élève devra concourir à leur renseignement</w:t>
            </w:r>
          </w:p>
          <w:p w:rsidR="001E1CF2" w:rsidRPr="00306AB6" w:rsidRDefault="001E1CF2" w:rsidP="001E1CF2">
            <w:pPr>
              <w:pStyle w:val="Titre5"/>
              <w:tabs>
                <w:tab w:val="clear" w:pos="0"/>
                <w:tab w:val="clear" w:pos="567"/>
                <w:tab w:val="left" w:pos="201"/>
              </w:tabs>
              <w:ind w:left="201" w:right="101" w:hanging="266"/>
              <w:jc w:val="both"/>
              <w:rPr>
                <w:noProof w:val="0"/>
                <w:spacing w:val="-6"/>
                <w:sz w:val="20"/>
              </w:rPr>
            </w:pPr>
            <w:r w:rsidRPr="00306AB6">
              <w:rPr>
                <w:noProof w:val="0"/>
                <w:spacing w:val="-6"/>
                <w:sz w:val="20"/>
              </w:rPr>
              <w:t>Signifier que toute PFMP fera l’objet d’une restitution (préciser les modalités : écrites, orales).</w:t>
            </w:r>
          </w:p>
          <w:p w:rsidR="001E1CF2" w:rsidRPr="00306AB6" w:rsidRDefault="001E1CF2" w:rsidP="001E1CF2">
            <w:pPr>
              <w:pStyle w:val="Titre5"/>
              <w:numPr>
                <w:ilvl w:val="0"/>
                <w:numId w:val="0"/>
              </w:numPr>
              <w:tabs>
                <w:tab w:val="clear" w:pos="567"/>
                <w:tab w:val="left" w:pos="201"/>
              </w:tabs>
              <w:ind w:left="-65" w:right="101"/>
              <w:jc w:val="both"/>
              <w:rPr>
                <w:noProof w:val="0"/>
                <w:sz w:val="20"/>
                <w:u w:val="single"/>
              </w:rPr>
            </w:pPr>
            <w:r w:rsidRPr="00306AB6">
              <w:rPr>
                <w:noProof w:val="0"/>
                <w:sz w:val="20"/>
                <w:u w:val="single"/>
              </w:rPr>
              <w:t>Organiser chaque PFMP</w:t>
            </w:r>
          </w:p>
          <w:p w:rsidR="001E1CF2" w:rsidRPr="00306AB6" w:rsidRDefault="001E1CF2" w:rsidP="001E1CF2">
            <w:pPr>
              <w:pStyle w:val="Titre5"/>
              <w:tabs>
                <w:tab w:val="clear" w:pos="0"/>
                <w:tab w:val="clear" w:pos="567"/>
                <w:tab w:val="left" w:pos="201"/>
              </w:tabs>
              <w:spacing w:after="60"/>
              <w:ind w:left="201" w:right="101" w:hanging="266"/>
              <w:jc w:val="both"/>
              <w:rPr>
                <w:noProof w:val="0"/>
                <w:sz w:val="20"/>
              </w:rPr>
            </w:pPr>
            <w:r w:rsidRPr="00306AB6">
              <w:rPr>
                <w:noProof w:val="0"/>
                <w:sz w:val="20"/>
              </w:rPr>
              <w:t>Rappeler, voire approfondir avec les élèves les points développés lors de la semaine de préparation aux PFMP.</w:t>
            </w:r>
          </w:p>
          <w:p w:rsidR="006512E3" w:rsidRPr="00306AB6" w:rsidRDefault="006512E3" w:rsidP="006512E3">
            <w:pPr>
              <w:pStyle w:val="Titre5"/>
              <w:tabs>
                <w:tab w:val="clear" w:pos="0"/>
                <w:tab w:val="clear" w:pos="567"/>
                <w:tab w:val="left" w:pos="201"/>
              </w:tabs>
              <w:spacing w:after="60"/>
              <w:ind w:left="201" w:right="101" w:hanging="266"/>
              <w:jc w:val="both"/>
              <w:rPr>
                <w:noProof w:val="0"/>
                <w:spacing w:val="0"/>
                <w:sz w:val="20"/>
              </w:rPr>
            </w:pPr>
            <w:r w:rsidRPr="00306AB6">
              <w:rPr>
                <w:noProof w:val="0"/>
                <w:spacing w:val="0"/>
                <w:sz w:val="20"/>
              </w:rPr>
              <w:t>Accompagner les élèves dans leur recherche d'une entreprise d'accueil ou leur en proposer une (le degré de la contribution dépend du niveau de formation préparée et du profil de l'élève, notamment de son autonomie).</w:t>
            </w:r>
          </w:p>
        </w:tc>
      </w:tr>
    </w:tbl>
    <w:p w:rsidR="000F2B37" w:rsidRPr="00306AB6" w:rsidRDefault="000F2B37" w:rsidP="00EE1E4D">
      <w:pPr>
        <w:overflowPunct/>
        <w:autoSpaceDE/>
        <w:autoSpaceDN/>
        <w:adjustRightInd/>
        <w:spacing w:before="0" w:after="160" w:line="259" w:lineRule="auto"/>
        <w:jc w:val="left"/>
        <w:textAlignment w:val="auto"/>
        <w:sectPr w:rsidR="000F2B37" w:rsidRPr="00306AB6" w:rsidSect="004D6CDB">
          <w:pgSz w:w="11906" w:h="16838" w:code="9"/>
          <w:pgMar w:top="567" w:right="567" w:bottom="567" w:left="567" w:header="340" w:footer="737" w:gutter="0"/>
          <w:cols w:space="720"/>
          <w:docGrid w:linePitch="286"/>
        </w:sectPr>
      </w:pPr>
    </w:p>
    <w:tbl>
      <w:tblPr>
        <w:tblW w:w="0" w:type="auto"/>
        <w:tblBorders>
          <w:top w:val="single" w:sz="6" w:space="0" w:color="auto"/>
          <w:left w:val="single" w:sz="6" w:space="0" w:color="auto"/>
          <w:bottom w:val="single" w:sz="6" w:space="0" w:color="auto"/>
          <w:right w:val="single" w:sz="6" w:space="0" w:color="auto"/>
          <w:insideH w:val="single" w:sz="6" w:space="0" w:color="auto"/>
        </w:tblBorders>
        <w:tblCellMar>
          <w:left w:w="70" w:type="dxa"/>
          <w:right w:w="70" w:type="dxa"/>
        </w:tblCellMar>
        <w:tblLook w:val="0000" w:firstRow="0" w:lastRow="0" w:firstColumn="0" w:lastColumn="0" w:noHBand="0" w:noVBand="0"/>
      </w:tblPr>
      <w:tblGrid>
        <w:gridCol w:w="2914"/>
        <w:gridCol w:w="7842"/>
      </w:tblGrid>
      <w:tr w:rsidR="00D040B1" w:rsidRPr="00306AB6" w:rsidTr="00D040B1">
        <w:tc>
          <w:tcPr>
            <w:tcW w:w="2914" w:type="dxa"/>
            <w:tcBorders>
              <w:bottom w:val="single" w:sz="6" w:space="0" w:color="auto"/>
            </w:tcBorders>
          </w:tcPr>
          <w:p w:rsidR="00D040B1" w:rsidRPr="00306AB6" w:rsidRDefault="00D040B1" w:rsidP="00D040B1">
            <w:pPr>
              <w:spacing w:before="120"/>
              <w:ind w:right="158"/>
              <w:rPr>
                <w:b/>
                <w:sz w:val="20"/>
              </w:rPr>
            </w:pPr>
          </w:p>
        </w:tc>
        <w:tc>
          <w:tcPr>
            <w:tcW w:w="7842" w:type="dxa"/>
            <w:tcBorders>
              <w:bottom w:val="single" w:sz="6" w:space="0" w:color="auto"/>
            </w:tcBorders>
          </w:tcPr>
          <w:p w:rsidR="00D040B1" w:rsidRPr="00306AB6" w:rsidRDefault="00D040B1" w:rsidP="00D040B1">
            <w:pPr>
              <w:pStyle w:val="Titre5"/>
              <w:numPr>
                <w:ilvl w:val="0"/>
                <w:numId w:val="0"/>
              </w:numPr>
              <w:tabs>
                <w:tab w:val="clear" w:pos="567"/>
                <w:tab w:val="left" w:pos="201"/>
              </w:tabs>
              <w:ind w:left="-65" w:right="101"/>
              <w:jc w:val="both"/>
              <w:rPr>
                <w:noProof w:val="0"/>
                <w:sz w:val="20"/>
              </w:rPr>
            </w:pPr>
            <w:r w:rsidRPr="00306AB6">
              <w:rPr>
                <w:noProof w:val="0"/>
                <w:sz w:val="20"/>
              </w:rPr>
              <w:t>Après validation de l’entreprise d’accueil :</w:t>
            </w:r>
          </w:p>
          <w:p w:rsidR="00D040B1" w:rsidRPr="00306AB6" w:rsidRDefault="00D040B1" w:rsidP="00D040B1">
            <w:pPr>
              <w:pStyle w:val="Titre5"/>
              <w:tabs>
                <w:tab w:val="clear" w:pos="567"/>
                <w:tab w:val="left" w:pos="176"/>
              </w:tabs>
              <w:ind w:left="176" w:right="31" w:hanging="241"/>
              <w:jc w:val="both"/>
              <w:rPr>
                <w:rFonts w:cs="Century Gothic"/>
                <w:noProof w:val="0"/>
                <w:sz w:val="20"/>
              </w:rPr>
            </w:pPr>
            <w:r w:rsidRPr="00306AB6">
              <w:rPr>
                <w:noProof w:val="0"/>
                <w:sz w:val="20"/>
              </w:rPr>
              <w:t>Compléter les annexes pédagogiques, afin notamment de permettre au tuteur de mettre en adéquation les activités de l’entreprise et celles dans lesquelles il serait souhaitable d’inscrire le jeune au regard de son projet pédagog</w:t>
            </w:r>
            <w:r w:rsidR="0021712F" w:rsidRPr="00306AB6">
              <w:rPr>
                <w:noProof w:val="0"/>
                <w:sz w:val="20"/>
              </w:rPr>
              <w:t>ique (progression). C</w:t>
            </w:r>
            <w:r w:rsidRPr="00306AB6">
              <w:rPr>
                <w:noProof w:val="0"/>
                <w:sz w:val="20"/>
              </w:rPr>
              <w:t xml:space="preserve">es </w:t>
            </w:r>
            <w:r w:rsidR="00F47DF4" w:rsidRPr="00306AB6">
              <w:rPr>
                <w:noProof w:val="0"/>
                <w:sz w:val="20"/>
              </w:rPr>
              <w:t xml:space="preserve">annexes </w:t>
            </w:r>
            <w:r w:rsidR="00EE1809" w:rsidRPr="00306AB6">
              <w:rPr>
                <w:sz w:val="20"/>
              </w:rPr>
              <w:t>doivent également renseigner sur le niveau de formation</w:t>
            </w:r>
            <w:r w:rsidR="00EE1809" w:rsidRPr="00306AB6">
              <w:rPr>
                <w:sz w:val="20"/>
                <w:highlight w:val="white"/>
              </w:rPr>
              <w:t xml:space="preserve"> </w:t>
            </w:r>
            <w:r w:rsidR="00EE1809" w:rsidRPr="00306AB6">
              <w:rPr>
                <w:sz w:val="20"/>
              </w:rPr>
              <w:t xml:space="preserve">de l’élève </w:t>
            </w:r>
            <w:r w:rsidR="00EE1809" w:rsidRPr="00306AB6">
              <w:rPr>
                <w:rFonts w:cs="Arial"/>
                <w:sz w:val="20"/>
                <w:shd w:val="clear" w:color="auto" w:fill="FFFFFF"/>
              </w:rPr>
              <w:t xml:space="preserve">Santé </w:t>
            </w:r>
            <w:r w:rsidR="00F47DF4" w:rsidRPr="00306AB6">
              <w:rPr>
                <w:rFonts w:cs="Arial"/>
                <w:sz w:val="20"/>
                <w:shd w:val="clear" w:color="auto" w:fill="FFFFFF"/>
              </w:rPr>
              <w:t>et S</w:t>
            </w:r>
            <w:r w:rsidRPr="00306AB6">
              <w:rPr>
                <w:rFonts w:cs="Arial"/>
                <w:sz w:val="20"/>
                <w:shd w:val="clear" w:color="auto" w:fill="FFFFFF"/>
              </w:rPr>
              <w:t>écurité au Travail prévue dans le cadre du diplôme  qu’il prépare. </w:t>
            </w:r>
          </w:p>
          <w:p w:rsidR="00D040B1" w:rsidRPr="00306AB6" w:rsidRDefault="00D040B1" w:rsidP="00D040B1">
            <w:pPr>
              <w:pStyle w:val="Titre5"/>
              <w:tabs>
                <w:tab w:val="clear" w:pos="567"/>
                <w:tab w:val="left" w:pos="176"/>
              </w:tabs>
              <w:ind w:left="176" w:right="31" w:hanging="241"/>
              <w:jc w:val="both"/>
              <w:rPr>
                <w:rFonts w:cs="Century Gothic"/>
                <w:noProof w:val="0"/>
                <w:sz w:val="20"/>
              </w:rPr>
            </w:pPr>
            <w:r w:rsidRPr="00306AB6">
              <w:rPr>
                <w:noProof w:val="0"/>
                <w:sz w:val="20"/>
              </w:rPr>
              <w:t>Expliquer le contenu des documents de liaison aux élèves et la façon dont ils devront les renseigner pour les parties qu’il leur reviendra de compléter.</w:t>
            </w:r>
          </w:p>
          <w:p w:rsidR="00D040B1" w:rsidRPr="00306AB6" w:rsidRDefault="00D040B1" w:rsidP="00D040B1">
            <w:pPr>
              <w:pStyle w:val="Titre5"/>
              <w:tabs>
                <w:tab w:val="clear" w:pos="567"/>
                <w:tab w:val="left" w:pos="176"/>
              </w:tabs>
              <w:ind w:left="176" w:right="31" w:hanging="241"/>
              <w:jc w:val="both"/>
              <w:rPr>
                <w:rFonts w:cs="Century Gothic"/>
                <w:noProof w:val="0"/>
                <w:sz w:val="20"/>
              </w:rPr>
            </w:pPr>
            <w:r w:rsidRPr="00306AB6">
              <w:rPr>
                <w:rFonts w:cs="Century Gothic"/>
                <w:noProof w:val="0"/>
                <w:sz w:val="20"/>
              </w:rPr>
              <w:t>Préparer, le cas échéant, aux conditions d'une certification des compétences dans le cadre du Contrôle en Cours de Formation.</w:t>
            </w:r>
          </w:p>
          <w:p w:rsidR="00D040B1" w:rsidRPr="00306AB6" w:rsidRDefault="00D040B1" w:rsidP="00D040B1">
            <w:pPr>
              <w:pStyle w:val="Titre5"/>
              <w:tabs>
                <w:tab w:val="clear" w:pos="567"/>
                <w:tab w:val="left" w:pos="176"/>
              </w:tabs>
              <w:ind w:left="176" w:right="31" w:hanging="241"/>
              <w:jc w:val="both"/>
              <w:rPr>
                <w:rFonts w:cs="Century Gothic"/>
                <w:noProof w:val="0"/>
                <w:sz w:val="20"/>
              </w:rPr>
            </w:pPr>
            <w:r w:rsidRPr="00306AB6">
              <w:rPr>
                <w:rFonts w:cs="Century Gothic"/>
                <w:noProof w:val="0"/>
                <w:sz w:val="20"/>
              </w:rPr>
              <w:t>Faciliter la rencontre physique entre l’élève et un responsable de l’entreprise.</w:t>
            </w:r>
          </w:p>
          <w:p w:rsidR="00D040B1" w:rsidRPr="00306AB6" w:rsidRDefault="00D040B1" w:rsidP="00D040B1">
            <w:pPr>
              <w:pStyle w:val="Titre5"/>
              <w:tabs>
                <w:tab w:val="clear" w:pos="567"/>
                <w:tab w:val="left" w:pos="176"/>
              </w:tabs>
              <w:ind w:left="176" w:right="31" w:hanging="241"/>
              <w:jc w:val="both"/>
              <w:rPr>
                <w:noProof w:val="0"/>
                <w:sz w:val="20"/>
              </w:rPr>
            </w:pPr>
            <w:r w:rsidRPr="00306AB6">
              <w:rPr>
                <w:rFonts w:cs="Century Gothic"/>
                <w:noProof w:val="0"/>
                <w:sz w:val="20"/>
              </w:rPr>
              <w:t>Préparer la restitution des vécus :</w:t>
            </w:r>
          </w:p>
          <w:p w:rsidR="00D040B1" w:rsidRPr="00306AB6" w:rsidRDefault="00D040B1" w:rsidP="00B02D00">
            <w:pPr>
              <w:pStyle w:val="Titre5"/>
              <w:numPr>
                <w:ilvl w:val="0"/>
                <w:numId w:val="20"/>
              </w:numPr>
              <w:tabs>
                <w:tab w:val="clear" w:pos="567"/>
                <w:tab w:val="left" w:pos="485"/>
              </w:tabs>
              <w:ind w:left="485" w:right="101" w:hanging="284"/>
              <w:jc w:val="both"/>
              <w:rPr>
                <w:rFonts w:cs="Century Gothic"/>
                <w:noProof w:val="0"/>
                <w:sz w:val="20"/>
              </w:rPr>
            </w:pPr>
            <w:r w:rsidRPr="00306AB6">
              <w:rPr>
                <w:rFonts w:cs="Century Gothic"/>
                <w:noProof w:val="0"/>
                <w:sz w:val="20"/>
              </w:rPr>
              <w:t>Donner les supports et les conditions de restitution (restitution orale différée ou immédiate, rapport d’activités, présentation d’une activité ou d’une réalisation</w:t>
            </w:r>
            <w:r w:rsidR="00D80E3A">
              <w:rPr>
                <w:rFonts w:cs="Century Gothic"/>
                <w:noProof w:val="0"/>
                <w:sz w:val="20"/>
              </w:rPr>
              <w:t>, etc.</w:t>
            </w:r>
            <w:r w:rsidRPr="00306AB6">
              <w:rPr>
                <w:rFonts w:cs="Century Gothic"/>
                <w:noProof w:val="0"/>
                <w:sz w:val="20"/>
              </w:rPr>
              <w:t>) ;</w:t>
            </w:r>
          </w:p>
          <w:p w:rsidR="00D040B1" w:rsidRPr="00306AB6" w:rsidRDefault="00D040B1" w:rsidP="00B02D00">
            <w:pPr>
              <w:pStyle w:val="Titre5"/>
              <w:numPr>
                <w:ilvl w:val="0"/>
                <w:numId w:val="20"/>
              </w:numPr>
              <w:tabs>
                <w:tab w:val="clear" w:pos="567"/>
                <w:tab w:val="left" w:pos="485"/>
              </w:tabs>
              <w:spacing w:before="0"/>
              <w:ind w:left="485" w:right="101" w:hanging="284"/>
              <w:jc w:val="both"/>
              <w:rPr>
                <w:rFonts w:cs="Century Gothic"/>
                <w:noProof w:val="0"/>
                <w:sz w:val="20"/>
              </w:rPr>
            </w:pPr>
            <w:r w:rsidRPr="00306AB6">
              <w:rPr>
                <w:rFonts w:cs="Century Gothic"/>
                <w:noProof w:val="0"/>
                <w:sz w:val="20"/>
              </w:rPr>
              <w:t>Inciter à collecter quotidiennement les informations ;</w:t>
            </w:r>
          </w:p>
          <w:p w:rsidR="00D040B1" w:rsidRPr="00306AB6" w:rsidRDefault="00D040B1" w:rsidP="00D80E3A">
            <w:pPr>
              <w:pStyle w:val="Titre5"/>
              <w:numPr>
                <w:ilvl w:val="0"/>
                <w:numId w:val="20"/>
              </w:numPr>
              <w:tabs>
                <w:tab w:val="clear" w:pos="567"/>
                <w:tab w:val="left" w:pos="485"/>
              </w:tabs>
              <w:spacing w:before="0" w:after="60"/>
              <w:ind w:left="485" w:right="101" w:hanging="284"/>
              <w:jc w:val="both"/>
              <w:rPr>
                <w:rFonts w:cs="Century Gothic"/>
                <w:noProof w:val="0"/>
                <w:sz w:val="20"/>
              </w:rPr>
            </w:pPr>
            <w:r w:rsidRPr="00306AB6">
              <w:rPr>
                <w:rFonts w:cs="Century Gothic"/>
                <w:noProof w:val="0"/>
                <w:sz w:val="20"/>
              </w:rPr>
              <w:t>S’informer, observer, questionner, constituer des ressources, photographier</w:t>
            </w:r>
            <w:r w:rsidR="00D80E3A">
              <w:rPr>
                <w:rFonts w:cs="Century Gothic"/>
                <w:noProof w:val="0"/>
                <w:sz w:val="20"/>
              </w:rPr>
              <w:t>, etc.</w:t>
            </w:r>
          </w:p>
        </w:tc>
      </w:tr>
      <w:tr w:rsidR="00D040B1" w:rsidRPr="00306AB6" w:rsidTr="00D040B1">
        <w:tc>
          <w:tcPr>
            <w:tcW w:w="2914" w:type="dxa"/>
          </w:tcPr>
          <w:p w:rsidR="00D040B1" w:rsidRPr="00306AB6" w:rsidRDefault="00D80E3A" w:rsidP="00D040B1">
            <w:pPr>
              <w:ind w:right="158"/>
              <w:rPr>
                <w:b/>
                <w:sz w:val="20"/>
              </w:rPr>
            </w:pPr>
            <w:r>
              <w:rPr>
                <w:b/>
                <w:sz w:val="20"/>
              </w:rPr>
              <w:t>Valider un lieu d’accueil</w:t>
            </w:r>
          </w:p>
          <w:p w:rsidR="00D040B1" w:rsidRPr="00306AB6" w:rsidRDefault="00D80E3A" w:rsidP="00D040B1">
            <w:pPr>
              <w:ind w:right="158"/>
              <w:rPr>
                <w:b/>
                <w:sz w:val="20"/>
              </w:rPr>
            </w:pPr>
            <w:r>
              <w:rPr>
                <w:b/>
                <w:sz w:val="20"/>
              </w:rPr>
              <w:t>Connaître ses partenaires</w:t>
            </w:r>
          </w:p>
        </w:tc>
        <w:tc>
          <w:tcPr>
            <w:tcW w:w="7842" w:type="dxa"/>
          </w:tcPr>
          <w:p w:rsidR="00D040B1" w:rsidRPr="00306AB6" w:rsidRDefault="00D040B1" w:rsidP="00D040B1">
            <w:pPr>
              <w:pStyle w:val="Titre5"/>
              <w:tabs>
                <w:tab w:val="clear" w:pos="567"/>
                <w:tab w:val="left" w:pos="176"/>
              </w:tabs>
              <w:ind w:left="176" w:right="31" w:hanging="241"/>
              <w:jc w:val="both"/>
              <w:rPr>
                <w:noProof w:val="0"/>
                <w:spacing w:val="0"/>
                <w:sz w:val="20"/>
              </w:rPr>
            </w:pPr>
            <w:r w:rsidRPr="00306AB6">
              <w:rPr>
                <w:noProof w:val="0"/>
                <w:spacing w:val="0"/>
                <w:sz w:val="20"/>
              </w:rPr>
              <w:t>Établir un premier contact avec l’entreprise susceptible d’accueillir l’élève :</w:t>
            </w:r>
          </w:p>
          <w:p w:rsidR="00D040B1" w:rsidRPr="00306AB6" w:rsidRDefault="00D040B1" w:rsidP="00B02D00">
            <w:pPr>
              <w:pStyle w:val="Titre5"/>
              <w:numPr>
                <w:ilvl w:val="0"/>
                <w:numId w:val="20"/>
              </w:numPr>
              <w:tabs>
                <w:tab w:val="clear" w:pos="567"/>
                <w:tab w:val="left" w:pos="485"/>
              </w:tabs>
              <w:ind w:left="485" w:right="101" w:hanging="284"/>
              <w:jc w:val="both"/>
              <w:rPr>
                <w:noProof w:val="0"/>
                <w:spacing w:val="0"/>
                <w:sz w:val="20"/>
              </w:rPr>
            </w:pPr>
            <w:r w:rsidRPr="00306AB6">
              <w:rPr>
                <w:rFonts w:cs="Century Gothic"/>
                <w:noProof w:val="0"/>
                <w:spacing w:val="0"/>
                <w:sz w:val="20"/>
              </w:rPr>
              <w:t>Présenter les objectifs de la PFMP, souligner la complémentarité des apprentissages entre l’école et l’entreprise, ainsi que de la nécessité d’une alternance collaborative ;</w:t>
            </w:r>
          </w:p>
          <w:p w:rsidR="00D040B1" w:rsidRPr="00306AB6" w:rsidRDefault="00D040B1" w:rsidP="00B02D00">
            <w:pPr>
              <w:pStyle w:val="Titre5"/>
              <w:numPr>
                <w:ilvl w:val="0"/>
                <w:numId w:val="20"/>
              </w:numPr>
              <w:tabs>
                <w:tab w:val="clear" w:pos="567"/>
                <w:tab w:val="left" w:pos="485"/>
              </w:tabs>
              <w:spacing w:before="0"/>
              <w:ind w:left="485" w:right="101" w:hanging="284"/>
              <w:jc w:val="both"/>
              <w:rPr>
                <w:rFonts w:cs="Century Gothic"/>
                <w:noProof w:val="0"/>
                <w:spacing w:val="0"/>
                <w:sz w:val="20"/>
              </w:rPr>
            </w:pPr>
            <w:r w:rsidRPr="00306AB6">
              <w:rPr>
                <w:rFonts w:cs="Century Gothic"/>
                <w:noProof w:val="0"/>
                <w:spacing w:val="0"/>
                <w:sz w:val="20"/>
              </w:rPr>
              <w:t>Donner les attendus de l’équipe pédagogique au regard des exigences du référentiel du diplôme préparé, du projet pédagogique (progression) et du « profil » de l’élève (âge, niveau d’acquisition de compétences professionnelles, éventuel handicap porté, non aptitude à certains travaux, …) ;</w:t>
            </w:r>
          </w:p>
          <w:p w:rsidR="00D040B1" w:rsidRPr="00306AB6" w:rsidRDefault="00D040B1" w:rsidP="00B02D00">
            <w:pPr>
              <w:pStyle w:val="Titre5"/>
              <w:numPr>
                <w:ilvl w:val="0"/>
                <w:numId w:val="20"/>
              </w:numPr>
              <w:tabs>
                <w:tab w:val="clear" w:pos="567"/>
                <w:tab w:val="left" w:pos="485"/>
              </w:tabs>
              <w:spacing w:before="0"/>
              <w:ind w:left="485" w:right="101" w:hanging="284"/>
              <w:jc w:val="both"/>
              <w:rPr>
                <w:noProof w:val="0"/>
                <w:spacing w:val="0"/>
                <w:sz w:val="20"/>
              </w:rPr>
            </w:pPr>
            <w:r w:rsidRPr="00306AB6">
              <w:rPr>
                <w:noProof w:val="0"/>
                <w:spacing w:val="0"/>
                <w:sz w:val="20"/>
              </w:rPr>
              <w:t>Informer du cadre administratif (établissement d’une convention, o</w:t>
            </w:r>
            <w:r w:rsidRPr="00306AB6">
              <w:rPr>
                <w:spacing w:val="0"/>
                <w:sz w:val="20"/>
              </w:rPr>
              <w:t>bligation d'une déclaration de dérogation aux travaux interdits, pour les élèves âgés de quinze ans au moins et de moins de dix-huit ans, auprès de l'inspecteur du</w:t>
            </w:r>
            <w:r w:rsidRPr="00306AB6">
              <w:rPr>
                <w:noProof w:val="0"/>
                <w:spacing w:val="0"/>
                <w:sz w:val="20"/>
              </w:rPr>
              <w:t xml:space="preserve"> </w:t>
            </w:r>
            <w:r w:rsidRPr="00306AB6">
              <w:rPr>
                <w:spacing w:val="0"/>
                <w:sz w:val="20"/>
              </w:rPr>
              <w:t>travail…) ;</w:t>
            </w:r>
          </w:p>
          <w:p w:rsidR="00D040B1" w:rsidRPr="00306AB6" w:rsidRDefault="00D040B1" w:rsidP="00B02D00">
            <w:pPr>
              <w:pStyle w:val="Titre5"/>
              <w:numPr>
                <w:ilvl w:val="0"/>
                <w:numId w:val="20"/>
              </w:numPr>
              <w:tabs>
                <w:tab w:val="clear" w:pos="567"/>
                <w:tab w:val="left" w:pos="485"/>
              </w:tabs>
              <w:spacing w:before="0"/>
              <w:ind w:left="485" w:right="101" w:hanging="284"/>
              <w:jc w:val="both"/>
              <w:rPr>
                <w:rFonts w:cs="Century Gothic"/>
                <w:noProof w:val="0"/>
                <w:spacing w:val="0"/>
                <w:sz w:val="20"/>
              </w:rPr>
            </w:pPr>
            <w:r w:rsidRPr="00306AB6">
              <w:rPr>
                <w:rFonts w:cs="Century Gothic"/>
                <w:noProof w:val="0"/>
                <w:spacing w:val="0"/>
                <w:sz w:val="20"/>
              </w:rPr>
              <w:t>Juger de l’éligibilité de l’entreprise d’accueil.</w:t>
            </w:r>
          </w:p>
          <w:p w:rsidR="00D040B1" w:rsidRPr="00306AB6" w:rsidRDefault="00D040B1" w:rsidP="00705652">
            <w:pPr>
              <w:pStyle w:val="Titre5"/>
              <w:tabs>
                <w:tab w:val="clear" w:pos="567"/>
                <w:tab w:val="left" w:pos="176"/>
              </w:tabs>
              <w:spacing w:after="60"/>
              <w:ind w:left="176" w:right="31" w:hanging="241"/>
              <w:jc w:val="both"/>
              <w:rPr>
                <w:noProof w:val="0"/>
                <w:spacing w:val="0"/>
                <w:sz w:val="20"/>
              </w:rPr>
            </w:pPr>
            <w:r w:rsidRPr="00306AB6">
              <w:rPr>
                <w:noProof w:val="0"/>
                <w:spacing w:val="0"/>
                <w:sz w:val="20"/>
              </w:rPr>
              <w:t xml:space="preserve">Valider l’entreprise d’accueil, au regard de ses activités, de son équipement et du profil de l'élève, si besoin à l'issue d'une visite préalable, </w:t>
            </w:r>
            <w:r w:rsidR="00705652" w:rsidRPr="00306AB6">
              <w:rPr>
                <w:noProof w:val="0"/>
                <w:spacing w:val="0"/>
                <w:sz w:val="20"/>
              </w:rPr>
              <w:t>d'autant plus, lorsque l'élève présente un « profil » particulier.</w:t>
            </w:r>
          </w:p>
          <w:p w:rsidR="00D040B1" w:rsidRPr="00306AB6" w:rsidRDefault="00D040B1" w:rsidP="00D040B1">
            <w:pPr>
              <w:pStyle w:val="Titre5"/>
              <w:numPr>
                <w:ilvl w:val="0"/>
                <w:numId w:val="0"/>
              </w:numPr>
              <w:tabs>
                <w:tab w:val="clear" w:pos="567"/>
                <w:tab w:val="left" w:pos="176"/>
              </w:tabs>
              <w:ind w:left="176" w:right="31"/>
              <w:jc w:val="both"/>
              <w:rPr>
                <w:noProof w:val="0"/>
                <w:spacing w:val="0"/>
                <w:sz w:val="20"/>
              </w:rPr>
            </w:pPr>
            <w:r w:rsidRPr="00306AB6">
              <w:rPr>
                <w:noProof w:val="0"/>
                <w:spacing w:val="0"/>
                <w:sz w:val="20"/>
              </w:rPr>
              <w:t>L’entreprise d’accueil doit être validée ou « affectée » suffisamment en amont de la date de début de la PFMP afin de laisser le temps d’effectuer toutes les démarches administratives et les p</w:t>
            </w:r>
            <w:r w:rsidR="00493DF9" w:rsidRPr="00306AB6">
              <w:rPr>
                <w:noProof w:val="0"/>
                <w:spacing w:val="0"/>
                <w:sz w:val="20"/>
              </w:rPr>
              <w:t>réparations d’ordre pédagogique de permettre de trouver un autre lieu si celui-ci ne convient pas.</w:t>
            </w:r>
          </w:p>
          <w:p w:rsidR="00D040B1" w:rsidRPr="00306AB6" w:rsidRDefault="00D040B1" w:rsidP="00D040B1">
            <w:pPr>
              <w:pStyle w:val="Titre5"/>
              <w:tabs>
                <w:tab w:val="clear" w:pos="567"/>
                <w:tab w:val="left" w:pos="176"/>
              </w:tabs>
              <w:spacing w:after="60"/>
              <w:ind w:left="176" w:right="31" w:hanging="241"/>
              <w:jc w:val="both"/>
              <w:rPr>
                <w:noProof w:val="0"/>
                <w:spacing w:val="0"/>
                <w:sz w:val="20"/>
              </w:rPr>
            </w:pPr>
            <w:r w:rsidRPr="00306AB6">
              <w:rPr>
                <w:caps/>
                <w:noProof w:val="0"/>
                <w:spacing w:val="0"/>
                <w:sz w:val="20"/>
              </w:rPr>
              <w:t>P</w:t>
            </w:r>
            <w:r w:rsidRPr="00306AB6">
              <w:rPr>
                <w:rFonts w:cs="Century Gothic"/>
                <w:spacing w:val="0"/>
                <w:sz w:val="20"/>
              </w:rPr>
              <w:t>résenter l'organisation du suivi en entreprise</w:t>
            </w:r>
            <w:r w:rsidRPr="00306AB6">
              <w:rPr>
                <w:noProof w:val="0"/>
                <w:spacing w:val="0"/>
                <w:sz w:val="20"/>
              </w:rPr>
              <w:t> :</w:t>
            </w:r>
          </w:p>
          <w:p w:rsidR="00D040B1" w:rsidRPr="00306AB6" w:rsidRDefault="00D040B1" w:rsidP="00B02D00">
            <w:pPr>
              <w:pStyle w:val="Titre5"/>
              <w:numPr>
                <w:ilvl w:val="0"/>
                <w:numId w:val="20"/>
              </w:numPr>
              <w:tabs>
                <w:tab w:val="clear" w:pos="567"/>
                <w:tab w:val="left" w:pos="485"/>
              </w:tabs>
              <w:ind w:left="485" w:right="101" w:hanging="284"/>
              <w:jc w:val="both"/>
              <w:rPr>
                <w:noProof w:val="0"/>
                <w:spacing w:val="0"/>
                <w:sz w:val="20"/>
              </w:rPr>
            </w:pPr>
            <w:r w:rsidRPr="00306AB6">
              <w:rPr>
                <w:noProof w:val="0"/>
                <w:spacing w:val="0"/>
                <w:sz w:val="20"/>
              </w:rPr>
              <w:t>Donner le nom, les coordonnées et la discipline de l’enseignant référent ;</w:t>
            </w:r>
          </w:p>
          <w:p w:rsidR="00D040B1" w:rsidRPr="00306AB6" w:rsidRDefault="00D040B1" w:rsidP="00B02D00">
            <w:pPr>
              <w:pStyle w:val="Titre5"/>
              <w:numPr>
                <w:ilvl w:val="0"/>
                <w:numId w:val="20"/>
              </w:numPr>
              <w:tabs>
                <w:tab w:val="clear" w:pos="567"/>
                <w:tab w:val="left" w:pos="485"/>
              </w:tabs>
              <w:spacing w:before="0"/>
              <w:ind w:left="485" w:right="101" w:hanging="284"/>
              <w:jc w:val="both"/>
              <w:rPr>
                <w:noProof w:val="0"/>
                <w:spacing w:val="0"/>
                <w:sz w:val="20"/>
              </w:rPr>
            </w:pPr>
            <w:r w:rsidRPr="00306AB6">
              <w:rPr>
                <w:noProof w:val="0"/>
                <w:spacing w:val="0"/>
                <w:sz w:val="20"/>
              </w:rPr>
              <w:t>Préciser que la PFMP fera l’objet d’une ou plusieurs visites de suivi ;</w:t>
            </w:r>
          </w:p>
          <w:p w:rsidR="00D040B1" w:rsidRPr="00306AB6" w:rsidRDefault="00D040B1" w:rsidP="00B02D00">
            <w:pPr>
              <w:pStyle w:val="Titre5"/>
              <w:numPr>
                <w:ilvl w:val="0"/>
                <w:numId w:val="20"/>
              </w:numPr>
              <w:tabs>
                <w:tab w:val="clear" w:pos="567"/>
                <w:tab w:val="left" w:pos="485"/>
              </w:tabs>
              <w:spacing w:before="0"/>
              <w:ind w:left="485" w:right="101" w:hanging="284"/>
              <w:jc w:val="both"/>
              <w:rPr>
                <w:noProof w:val="0"/>
                <w:spacing w:val="0"/>
                <w:sz w:val="20"/>
              </w:rPr>
            </w:pPr>
            <w:r w:rsidRPr="00306AB6">
              <w:rPr>
                <w:noProof w:val="0"/>
                <w:spacing w:val="0"/>
                <w:sz w:val="20"/>
              </w:rPr>
              <w:t>Souligner l’importance de se conformer aux termes de la convention et de prendre en considération les indications des annexes pédagogiques ;</w:t>
            </w:r>
          </w:p>
          <w:p w:rsidR="00D040B1" w:rsidRPr="00306AB6" w:rsidRDefault="00D040B1" w:rsidP="00B02D00">
            <w:pPr>
              <w:pStyle w:val="Titre5"/>
              <w:numPr>
                <w:ilvl w:val="0"/>
                <w:numId w:val="20"/>
              </w:numPr>
              <w:tabs>
                <w:tab w:val="clear" w:pos="567"/>
                <w:tab w:val="left" w:pos="485"/>
              </w:tabs>
              <w:spacing w:before="0"/>
              <w:ind w:left="485" w:right="101" w:hanging="284"/>
              <w:jc w:val="both"/>
              <w:rPr>
                <w:rFonts w:cs="Century Gothic"/>
                <w:noProof w:val="0"/>
                <w:spacing w:val="0"/>
                <w:sz w:val="20"/>
              </w:rPr>
            </w:pPr>
            <w:r w:rsidRPr="00306AB6">
              <w:rPr>
                <w:rFonts w:cs="Century Gothic"/>
                <w:noProof w:val="0"/>
                <w:spacing w:val="0"/>
                <w:sz w:val="20"/>
              </w:rPr>
              <w:t>Signaler l’existence des documents de liaison, en précisant qu’ils accompagneront l’élève et qu’ils devront être renseignés par le tuteur, en amont et lors de la visite de suivi ;</w:t>
            </w:r>
          </w:p>
          <w:p w:rsidR="00D040B1" w:rsidRPr="00306AB6" w:rsidRDefault="00D040B1" w:rsidP="00D040B1">
            <w:pPr>
              <w:pStyle w:val="Titre5"/>
              <w:tabs>
                <w:tab w:val="clear" w:pos="567"/>
                <w:tab w:val="left" w:pos="176"/>
              </w:tabs>
              <w:ind w:left="176" w:right="31" w:hanging="241"/>
              <w:jc w:val="both"/>
              <w:rPr>
                <w:noProof w:val="0"/>
                <w:spacing w:val="0"/>
                <w:sz w:val="20"/>
              </w:rPr>
            </w:pPr>
            <w:r w:rsidRPr="00306AB6">
              <w:rPr>
                <w:noProof w:val="0"/>
                <w:spacing w:val="0"/>
                <w:sz w:val="20"/>
              </w:rPr>
              <w:t>Signaler, le cas échéant, l’existence d’une certification des compétences dans le cadre du Contrôle en Cours de Formation.</w:t>
            </w:r>
          </w:p>
          <w:p w:rsidR="00D040B1" w:rsidRPr="00306AB6" w:rsidRDefault="00D040B1" w:rsidP="00D040B1">
            <w:pPr>
              <w:pStyle w:val="Titre5"/>
              <w:numPr>
                <w:ilvl w:val="0"/>
                <w:numId w:val="0"/>
              </w:numPr>
              <w:tabs>
                <w:tab w:val="clear" w:pos="567"/>
                <w:tab w:val="left" w:pos="176"/>
              </w:tabs>
              <w:spacing w:after="60"/>
              <w:ind w:left="176" w:right="31"/>
              <w:jc w:val="both"/>
              <w:rPr>
                <w:noProof w:val="0"/>
                <w:sz w:val="20"/>
              </w:rPr>
            </w:pPr>
            <w:r w:rsidRPr="00306AB6">
              <w:rPr>
                <w:noProof w:val="0"/>
                <w:sz w:val="20"/>
              </w:rPr>
              <w:t>Le CCF peut faire l’objet d’une rencontre d’information avec les tuteurs (individuelle en entreprise ou collective dans l’établissement) afin d’en présenter la « philosophie » et de mettre en œuvre des situations d’évaluation.</w:t>
            </w:r>
          </w:p>
          <w:p w:rsidR="00D040B1" w:rsidRPr="00306AB6" w:rsidRDefault="00D040B1" w:rsidP="00D040B1">
            <w:pPr>
              <w:pStyle w:val="Titre5"/>
              <w:tabs>
                <w:tab w:val="clear" w:pos="567"/>
                <w:tab w:val="left" w:pos="176"/>
              </w:tabs>
              <w:spacing w:after="60"/>
              <w:ind w:left="176" w:right="31" w:hanging="241"/>
              <w:jc w:val="both"/>
              <w:rPr>
                <w:noProof w:val="0"/>
                <w:sz w:val="20"/>
              </w:rPr>
            </w:pPr>
            <w:r w:rsidRPr="00306AB6">
              <w:rPr>
                <w:noProof w:val="0"/>
                <w:sz w:val="20"/>
              </w:rPr>
              <w:t>Signer la convention (enseignant référent).</w:t>
            </w:r>
          </w:p>
        </w:tc>
      </w:tr>
    </w:tbl>
    <w:p w:rsidR="00D040B1" w:rsidRPr="00306AB6" w:rsidRDefault="00D040B1" w:rsidP="00D040B1">
      <w:pPr>
        <w:pStyle w:val="Titre5"/>
        <w:numPr>
          <w:ilvl w:val="0"/>
          <w:numId w:val="0"/>
        </w:numPr>
        <w:tabs>
          <w:tab w:val="clear" w:pos="567"/>
          <w:tab w:val="left" w:pos="176"/>
        </w:tabs>
        <w:ind w:right="31"/>
        <w:jc w:val="both"/>
        <w:rPr>
          <w:noProof w:val="0"/>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tblBorders>
        <w:tblCellMar>
          <w:left w:w="70" w:type="dxa"/>
          <w:right w:w="70" w:type="dxa"/>
        </w:tblCellMar>
        <w:tblLook w:val="0000" w:firstRow="0" w:lastRow="0" w:firstColumn="0" w:lastColumn="0" w:noHBand="0" w:noVBand="0"/>
      </w:tblPr>
      <w:tblGrid>
        <w:gridCol w:w="2914"/>
        <w:gridCol w:w="7842"/>
      </w:tblGrid>
      <w:tr w:rsidR="00D040B1" w:rsidRPr="00306AB6" w:rsidTr="00D040B1">
        <w:tc>
          <w:tcPr>
            <w:tcW w:w="10756" w:type="dxa"/>
            <w:gridSpan w:val="2"/>
            <w:shd w:val="clear" w:color="auto" w:fill="D9D9D9" w:themeFill="background1" w:themeFillShade="D9"/>
          </w:tcPr>
          <w:p w:rsidR="00D040B1" w:rsidRPr="00306AB6" w:rsidRDefault="00D80E3A" w:rsidP="00D040B1">
            <w:pPr>
              <w:pStyle w:val="Titre5"/>
              <w:numPr>
                <w:ilvl w:val="0"/>
                <w:numId w:val="0"/>
              </w:numPr>
              <w:tabs>
                <w:tab w:val="clear" w:pos="567"/>
                <w:tab w:val="left" w:pos="176"/>
              </w:tabs>
              <w:spacing w:after="60"/>
              <w:ind w:right="31"/>
              <w:jc w:val="both"/>
              <w:rPr>
                <w:b/>
                <w:caps/>
                <w:noProof w:val="0"/>
                <w:sz w:val="20"/>
              </w:rPr>
            </w:pPr>
            <w:r>
              <w:rPr>
                <w:b/>
                <w:noProof w:val="0"/>
                <w:sz w:val="20"/>
              </w:rPr>
              <w:t>DÉROULEMENT</w:t>
            </w:r>
          </w:p>
        </w:tc>
      </w:tr>
      <w:tr w:rsidR="00D040B1" w:rsidRPr="00306AB6" w:rsidTr="00D040B1">
        <w:tc>
          <w:tcPr>
            <w:tcW w:w="2914" w:type="dxa"/>
          </w:tcPr>
          <w:p w:rsidR="00D040B1" w:rsidRPr="00306AB6" w:rsidRDefault="00D040B1" w:rsidP="00D040B1">
            <w:pPr>
              <w:spacing w:after="60"/>
              <w:jc w:val="left"/>
              <w:rPr>
                <w:b/>
                <w:caps/>
                <w:sz w:val="20"/>
              </w:rPr>
            </w:pPr>
            <w:r w:rsidRPr="00306AB6">
              <w:rPr>
                <w:b/>
                <w:sz w:val="20"/>
              </w:rPr>
              <w:t>Assur</w:t>
            </w:r>
            <w:r w:rsidR="00D80E3A">
              <w:rPr>
                <w:b/>
                <w:sz w:val="20"/>
              </w:rPr>
              <w:t>er la liaison entre les</w:t>
            </w:r>
            <w:r w:rsidR="00D80E3A">
              <w:rPr>
                <w:b/>
                <w:sz w:val="20"/>
              </w:rPr>
              <w:br/>
              <w:t>acteurs</w:t>
            </w:r>
          </w:p>
        </w:tc>
        <w:tc>
          <w:tcPr>
            <w:tcW w:w="7842" w:type="dxa"/>
          </w:tcPr>
          <w:p w:rsidR="00D040B1" w:rsidRPr="00306AB6" w:rsidRDefault="00D040B1" w:rsidP="00D040B1">
            <w:pPr>
              <w:pStyle w:val="Titre5"/>
              <w:tabs>
                <w:tab w:val="clear" w:pos="567"/>
                <w:tab w:val="left" w:pos="176"/>
              </w:tabs>
              <w:ind w:left="176" w:right="31" w:hanging="241"/>
              <w:jc w:val="both"/>
              <w:rPr>
                <w:rFonts w:cs="Century Gothic"/>
                <w:noProof w:val="0"/>
                <w:sz w:val="20"/>
              </w:rPr>
            </w:pPr>
            <w:r w:rsidRPr="00306AB6">
              <w:rPr>
                <w:rFonts w:cs="Century Gothic"/>
                <w:noProof w:val="0"/>
                <w:sz w:val="20"/>
              </w:rPr>
              <w:t>Vérifier, dès le début de la PFMP, la présence de l’élève en entreprise et la remise des documents de liaison au tuteur.</w:t>
            </w:r>
          </w:p>
          <w:p w:rsidR="00D040B1" w:rsidRPr="00306AB6" w:rsidRDefault="00D040B1" w:rsidP="00D040B1">
            <w:pPr>
              <w:pStyle w:val="Titre5"/>
              <w:tabs>
                <w:tab w:val="clear" w:pos="567"/>
                <w:tab w:val="left" w:pos="176"/>
              </w:tabs>
              <w:spacing w:after="60"/>
              <w:ind w:left="176" w:right="31" w:hanging="241"/>
              <w:jc w:val="both"/>
              <w:rPr>
                <w:rFonts w:cs="Century Gothic"/>
                <w:noProof w:val="0"/>
                <w:sz w:val="20"/>
              </w:rPr>
            </w:pPr>
            <w:r w:rsidRPr="00306AB6">
              <w:rPr>
                <w:noProof w:val="0"/>
                <w:sz w:val="20"/>
              </w:rPr>
              <w:t>Consigner et communiquer tout incident à l’ensemble des acteurs de formation via l’Environnement Numérique de Travail de l’établissement.</w:t>
            </w:r>
          </w:p>
        </w:tc>
      </w:tr>
      <w:tr w:rsidR="004D373F" w:rsidRPr="00306AB6" w:rsidTr="004D373F">
        <w:tc>
          <w:tcPr>
            <w:tcW w:w="2914" w:type="dxa"/>
          </w:tcPr>
          <w:p w:rsidR="004D373F" w:rsidRPr="00306AB6" w:rsidRDefault="00D80E3A" w:rsidP="004D373F">
            <w:pPr>
              <w:spacing w:after="60"/>
              <w:jc w:val="left"/>
              <w:rPr>
                <w:b/>
                <w:sz w:val="20"/>
              </w:rPr>
            </w:pPr>
            <w:r>
              <w:rPr>
                <w:b/>
                <w:sz w:val="20"/>
              </w:rPr>
              <w:t>Assurer le suivi de l’élève</w:t>
            </w:r>
          </w:p>
        </w:tc>
        <w:tc>
          <w:tcPr>
            <w:tcW w:w="7842" w:type="dxa"/>
          </w:tcPr>
          <w:p w:rsidR="004D373F" w:rsidRPr="00306AB6" w:rsidRDefault="004D373F" w:rsidP="004D373F">
            <w:pPr>
              <w:pStyle w:val="Titre5"/>
              <w:tabs>
                <w:tab w:val="clear" w:pos="567"/>
                <w:tab w:val="left" w:pos="176"/>
              </w:tabs>
              <w:ind w:left="176" w:right="31" w:hanging="241"/>
              <w:jc w:val="both"/>
              <w:rPr>
                <w:rFonts w:cs="Century Gothic"/>
                <w:noProof w:val="0"/>
                <w:sz w:val="20"/>
              </w:rPr>
            </w:pPr>
            <w:r w:rsidRPr="00306AB6">
              <w:rPr>
                <w:rFonts w:cs="Century Gothic"/>
                <w:noProof w:val="0"/>
                <w:sz w:val="20"/>
              </w:rPr>
              <w:t>Faire le point sur les activités et le comportement de l’élève. Vérifier la concordance entre les activités professionnelles réalisées et celles définies préalablement dans les annexe</w:t>
            </w:r>
            <w:r w:rsidR="00112937" w:rsidRPr="00306AB6">
              <w:rPr>
                <w:rFonts w:cs="Century Gothic"/>
                <w:noProof w:val="0"/>
                <w:sz w:val="20"/>
              </w:rPr>
              <w:t>s</w:t>
            </w:r>
            <w:r w:rsidRPr="00306AB6">
              <w:rPr>
                <w:rFonts w:cs="Century Gothic"/>
                <w:noProof w:val="0"/>
                <w:sz w:val="20"/>
              </w:rPr>
              <w:t xml:space="preserve"> pédagogiques. D’une façon générale, vérifier le respect des termes de la convention.</w:t>
            </w:r>
          </w:p>
          <w:p w:rsidR="004D373F" w:rsidRPr="00306AB6" w:rsidRDefault="004D373F" w:rsidP="004D373F">
            <w:pPr>
              <w:pStyle w:val="Titre5"/>
              <w:tabs>
                <w:tab w:val="clear" w:pos="567"/>
                <w:tab w:val="left" w:pos="176"/>
              </w:tabs>
              <w:spacing w:after="60"/>
              <w:ind w:left="176" w:right="31" w:hanging="241"/>
              <w:jc w:val="both"/>
              <w:rPr>
                <w:rFonts w:cs="Century Gothic"/>
                <w:noProof w:val="0"/>
                <w:sz w:val="20"/>
              </w:rPr>
            </w:pPr>
            <w:r w:rsidRPr="00306AB6">
              <w:rPr>
                <w:noProof w:val="0"/>
                <w:sz w:val="20"/>
              </w:rPr>
              <w:t>Rédiger des comptes rendus de visite disponible</w:t>
            </w:r>
            <w:r w:rsidR="00112937" w:rsidRPr="00306AB6">
              <w:rPr>
                <w:noProof w:val="0"/>
                <w:sz w:val="20"/>
              </w:rPr>
              <w:t>s</w:t>
            </w:r>
            <w:r w:rsidRPr="00306AB6">
              <w:rPr>
                <w:noProof w:val="0"/>
                <w:sz w:val="20"/>
              </w:rPr>
              <w:t xml:space="preserve"> sur l’Environnement Numérique de Travail de l’établissement.</w:t>
            </w:r>
          </w:p>
          <w:p w:rsidR="004D373F" w:rsidRPr="00306AB6" w:rsidRDefault="004D373F" w:rsidP="004D373F">
            <w:pPr>
              <w:pStyle w:val="Titre5"/>
              <w:tabs>
                <w:tab w:val="clear" w:pos="567"/>
                <w:tab w:val="left" w:pos="213"/>
              </w:tabs>
              <w:spacing w:after="60"/>
              <w:ind w:left="215" w:right="114" w:hanging="285"/>
              <w:jc w:val="both"/>
              <w:rPr>
                <w:noProof w:val="0"/>
                <w:sz w:val="20"/>
              </w:rPr>
            </w:pPr>
            <w:r w:rsidRPr="00306AB6">
              <w:rPr>
                <w:rFonts w:cs="Century Gothic"/>
                <w:noProof w:val="0"/>
                <w:sz w:val="20"/>
              </w:rPr>
              <w:t xml:space="preserve">Prendre en charge les </w:t>
            </w:r>
            <w:r w:rsidRPr="00306AB6">
              <w:rPr>
                <w:noProof w:val="0"/>
                <w:sz w:val="20"/>
              </w:rPr>
              <w:t>élèves sans entreprise d’accueil</w:t>
            </w:r>
            <w:r w:rsidRPr="00306AB6">
              <w:rPr>
                <w:rFonts w:cs="Century Gothic"/>
                <w:noProof w:val="0"/>
                <w:sz w:val="20"/>
              </w:rPr>
              <w:t xml:space="preserve"> ou dont la PFMP s’interrompt avant son terme. </w:t>
            </w:r>
          </w:p>
        </w:tc>
      </w:tr>
    </w:tbl>
    <w:p w:rsidR="007E5B15" w:rsidRPr="00306AB6" w:rsidRDefault="007E5B15" w:rsidP="004D373F">
      <w:pPr>
        <w:pStyle w:val="Titre5"/>
        <w:tabs>
          <w:tab w:val="clear" w:pos="0"/>
          <w:tab w:val="clear" w:pos="567"/>
          <w:tab w:val="num" w:pos="2992"/>
        </w:tabs>
        <w:ind w:left="78" w:right="31" w:hanging="241"/>
        <w:rPr>
          <w:b/>
          <w:noProof w:val="0"/>
          <w:sz w:val="20"/>
        </w:rPr>
        <w:sectPr w:rsidR="007E5B15" w:rsidRPr="00306AB6" w:rsidSect="004D6CDB">
          <w:pgSz w:w="11906" w:h="16838" w:code="9"/>
          <w:pgMar w:top="567" w:right="567" w:bottom="567" w:left="567" w:header="340" w:footer="771" w:gutter="0"/>
          <w:cols w:space="720"/>
          <w:docGrid w:linePitch="286"/>
        </w:sectPr>
      </w:pPr>
    </w:p>
    <w:p w:rsidR="007E5B15" w:rsidRPr="00306AB6" w:rsidRDefault="007E5B15" w:rsidP="007E5B15">
      <w:pPr>
        <w:pStyle w:val="Titre5"/>
        <w:numPr>
          <w:ilvl w:val="0"/>
          <w:numId w:val="0"/>
        </w:numPr>
        <w:tabs>
          <w:tab w:val="clear" w:pos="567"/>
        </w:tabs>
        <w:ind w:right="31"/>
        <w:rPr>
          <w:rFonts w:cs="Century Gothic"/>
          <w:noProof w:val="0"/>
          <w:sz w:val="20"/>
        </w:rPr>
      </w:pPr>
      <w:r w:rsidRPr="00306AB6">
        <w:rPr>
          <w:b/>
          <w:noProof w:val="0"/>
          <w:sz w:val="20"/>
        </w:rPr>
        <w:lastRenderedPageBreak/>
        <w:tab/>
      </w:r>
    </w:p>
    <w:tbl>
      <w:tblPr>
        <w:tblW w:w="0" w:type="auto"/>
        <w:tblBorders>
          <w:top w:val="single" w:sz="6" w:space="0" w:color="auto"/>
          <w:left w:val="single" w:sz="6" w:space="0" w:color="auto"/>
          <w:bottom w:val="single" w:sz="6" w:space="0" w:color="auto"/>
          <w:right w:val="single" w:sz="6" w:space="0" w:color="auto"/>
          <w:insideH w:val="single" w:sz="6" w:space="0" w:color="auto"/>
        </w:tblBorders>
        <w:tblCellMar>
          <w:left w:w="70" w:type="dxa"/>
          <w:right w:w="70" w:type="dxa"/>
        </w:tblCellMar>
        <w:tblLook w:val="0000" w:firstRow="0" w:lastRow="0" w:firstColumn="0" w:lastColumn="0" w:noHBand="0" w:noVBand="0"/>
      </w:tblPr>
      <w:tblGrid>
        <w:gridCol w:w="2914"/>
        <w:gridCol w:w="7842"/>
      </w:tblGrid>
      <w:tr w:rsidR="004D373F" w:rsidRPr="00306AB6" w:rsidTr="004D373F">
        <w:tc>
          <w:tcPr>
            <w:tcW w:w="2914" w:type="dxa"/>
          </w:tcPr>
          <w:p w:rsidR="004D373F" w:rsidRPr="00306AB6" w:rsidRDefault="00D80E3A" w:rsidP="004D373F">
            <w:pPr>
              <w:spacing w:after="60"/>
              <w:jc w:val="left"/>
              <w:rPr>
                <w:b/>
                <w:sz w:val="20"/>
              </w:rPr>
            </w:pPr>
            <w:r>
              <w:rPr>
                <w:b/>
                <w:sz w:val="20"/>
              </w:rPr>
              <w:t>Évaluer l’élève</w:t>
            </w:r>
          </w:p>
        </w:tc>
        <w:tc>
          <w:tcPr>
            <w:tcW w:w="7842" w:type="dxa"/>
          </w:tcPr>
          <w:p w:rsidR="004D373F" w:rsidRPr="00306AB6" w:rsidRDefault="004D373F" w:rsidP="004D373F">
            <w:pPr>
              <w:pStyle w:val="Titre5"/>
              <w:tabs>
                <w:tab w:val="clear" w:pos="567"/>
                <w:tab w:val="left" w:pos="176"/>
              </w:tabs>
              <w:ind w:left="176" w:right="31" w:hanging="241"/>
              <w:jc w:val="both"/>
              <w:rPr>
                <w:rFonts w:cs="Century Gothic"/>
                <w:noProof w:val="0"/>
                <w:spacing w:val="0"/>
                <w:sz w:val="20"/>
              </w:rPr>
            </w:pPr>
            <w:r w:rsidRPr="00306AB6">
              <w:rPr>
                <w:rFonts w:cs="Century Gothic"/>
                <w:noProof w:val="0"/>
                <w:spacing w:val="0"/>
                <w:sz w:val="20"/>
              </w:rPr>
              <w:t>Procéder avec le tuteur à une évaluation conjointe.</w:t>
            </w:r>
          </w:p>
          <w:p w:rsidR="004D373F" w:rsidRPr="00306AB6" w:rsidRDefault="004D373F" w:rsidP="004D373F">
            <w:pPr>
              <w:ind w:left="176" w:right="44"/>
              <w:rPr>
                <w:spacing w:val="0"/>
                <w:sz w:val="20"/>
                <w:u w:val="single"/>
              </w:rPr>
            </w:pPr>
            <w:r w:rsidRPr="00306AB6">
              <w:rPr>
                <w:spacing w:val="0"/>
                <w:sz w:val="20"/>
                <w:u w:val="single"/>
              </w:rPr>
              <w:t xml:space="preserve">Cas d’une évaluation certificative dans le cadre du Contrôle en Cours de Formation. </w:t>
            </w:r>
          </w:p>
          <w:p w:rsidR="004D373F" w:rsidRPr="00306AB6" w:rsidRDefault="004D373F" w:rsidP="004D373F">
            <w:pPr>
              <w:spacing w:after="60"/>
              <w:ind w:left="176" w:right="44"/>
              <w:rPr>
                <w:spacing w:val="0"/>
                <w:sz w:val="20"/>
              </w:rPr>
            </w:pPr>
            <w:r w:rsidRPr="00306AB6">
              <w:rPr>
                <w:spacing w:val="0"/>
                <w:sz w:val="20"/>
              </w:rPr>
              <w:t>La réglementation des examens impose généralement que cette évaluation certificative soit conduite par un professeur de la spécialité.</w:t>
            </w:r>
          </w:p>
          <w:p w:rsidR="004D373F" w:rsidRPr="00306AB6" w:rsidRDefault="004D373F" w:rsidP="00112937">
            <w:pPr>
              <w:pStyle w:val="Titre5"/>
              <w:tabs>
                <w:tab w:val="clear" w:pos="567"/>
                <w:tab w:val="left" w:pos="176"/>
              </w:tabs>
              <w:spacing w:after="60"/>
              <w:ind w:left="176" w:right="31" w:hanging="241"/>
              <w:jc w:val="both"/>
              <w:rPr>
                <w:noProof w:val="0"/>
                <w:sz w:val="20"/>
              </w:rPr>
            </w:pPr>
            <w:r w:rsidRPr="00306AB6">
              <w:rPr>
                <w:rFonts w:cs="Century Gothic"/>
                <w:noProof w:val="0"/>
                <w:spacing w:val="0"/>
                <w:sz w:val="20"/>
              </w:rPr>
              <w:t>Organiser dans l’établi</w:t>
            </w:r>
            <w:r w:rsidR="00112937" w:rsidRPr="00306AB6">
              <w:rPr>
                <w:rFonts w:cs="Century Gothic"/>
                <w:noProof w:val="0"/>
                <w:spacing w:val="0"/>
                <w:sz w:val="20"/>
              </w:rPr>
              <w:t xml:space="preserve">ssement </w:t>
            </w:r>
            <w:r w:rsidRPr="00306AB6">
              <w:rPr>
                <w:rFonts w:cs="Century Gothic"/>
                <w:noProof w:val="0"/>
                <w:spacing w:val="0"/>
                <w:sz w:val="20"/>
              </w:rPr>
              <w:t>une situation d’évaluation certificative dès lors qu’elle s’avère impossible en entreprise dans le cadre du CCF.</w:t>
            </w:r>
          </w:p>
        </w:tc>
      </w:tr>
    </w:tbl>
    <w:p w:rsidR="004D373F" w:rsidRPr="00306AB6" w:rsidRDefault="004D373F" w:rsidP="004D373F">
      <w:pPr>
        <w:pStyle w:val="Titre5"/>
        <w:numPr>
          <w:ilvl w:val="0"/>
          <w:numId w:val="0"/>
        </w:numPr>
        <w:tabs>
          <w:tab w:val="clear" w:pos="567"/>
        </w:tabs>
        <w:ind w:left="78" w:right="31"/>
        <w:rPr>
          <w:rFonts w:cs="Century Gothic"/>
          <w:noProof w:val="0"/>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tblBorders>
        <w:tblCellMar>
          <w:left w:w="70" w:type="dxa"/>
          <w:right w:w="70" w:type="dxa"/>
        </w:tblCellMar>
        <w:tblLook w:val="0000" w:firstRow="0" w:lastRow="0" w:firstColumn="0" w:lastColumn="0" w:noHBand="0" w:noVBand="0"/>
      </w:tblPr>
      <w:tblGrid>
        <w:gridCol w:w="2914"/>
        <w:gridCol w:w="7842"/>
      </w:tblGrid>
      <w:tr w:rsidR="004D373F" w:rsidRPr="00306AB6" w:rsidTr="004D373F">
        <w:tc>
          <w:tcPr>
            <w:tcW w:w="10756" w:type="dxa"/>
            <w:gridSpan w:val="2"/>
            <w:shd w:val="clear" w:color="auto" w:fill="D9D9D9" w:themeFill="background1" w:themeFillShade="D9"/>
          </w:tcPr>
          <w:p w:rsidR="004D373F" w:rsidRPr="00306AB6" w:rsidRDefault="004D373F" w:rsidP="004D373F">
            <w:pPr>
              <w:pStyle w:val="Titre5"/>
              <w:numPr>
                <w:ilvl w:val="0"/>
                <w:numId w:val="0"/>
              </w:numPr>
              <w:tabs>
                <w:tab w:val="clear" w:pos="567"/>
                <w:tab w:val="left" w:pos="176"/>
              </w:tabs>
              <w:spacing w:after="60"/>
              <w:ind w:right="31"/>
              <w:jc w:val="both"/>
              <w:rPr>
                <w:b/>
                <w:caps/>
                <w:noProof w:val="0"/>
                <w:sz w:val="20"/>
              </w:rPr>
            </w:pPr>
            <w:r w:rsidRPr="00306AB6">
              <w:rPr>
                <w:b/>
                <w:caps/>
                <w:noProof w:val="0"/>
                <w:sz w:val="20"/>
              </w:rPr>
              <w:t>VALORISATION</w:t>
            </w:r>
          </w:p>
        </w:tc>
      </w:tr>
      <w:tr w:rsidR="004D373F" w:rsidRPr="00306AB6" w:rsidTr="004D373F">
        <w:tc>
          <w:tcPr>
            <w:tcW w:w="2914" w:type="dxa"/>
            <w:tcBorders>
              <w:bottom w:val="single" w:sz="4" w:space="0" w:color="auto"/>
            </w:tcBorders>
          </w:tcPr>
          <w:p w:rsidR="004D373F" w:rsidRPr="00306AB6" w:rsidRDefault="004D373F" w:rsidP="004D373F">
            <w:pPr>
              <w:spacing w:after="60"/>
              <w:jc w:val="left"/>
              <w:rPr>
                <w:b/>
                <w:sz w:val="20"/>
              </w:rPr>
            </w:pPr>
            <w:r w:rsidRPr="00306AB6">
              <w:rPr>
                <w:b/>
                <w:sz w:val="20"/>
              </w:rPr>
              <w:t>Capitaliser les acquis de la PFMP</w:t>
            </w:r>
          </w:p>
        </w:tc>
        <w:tc>
          <w:tcPr>
            <w:tcW w:w="7842" w:type="dxa"/>
            <w:tcBorders>
              <w:bottom w:val="single" w:sz="4" w:space="0" w:color="auto"/>
            </w:tcBorders>
          </w:tcPr>
          <w:p w:rsidR="004D373F" w:rsidRPr="00306AB6" w:rsidRDefault="004D373F" w:rsidP="004D373F">
            <w:pPr>
              <w:pStyle w:val="Titre5"/>
              <w:tabs>
                <w:tab w:val="clear" w:pos="567"/>
                <w:tab w:val="left" w:pos="176"/>
              </w:tabs>
              <w:ind w:left="176" w:right="31" w:hanging="241"/>
              <w:jc w:val="both"/>
              <w:rPr>
                <w:rFonts w:cs="Century Gothic"/>
                <w:noProof w:val="0"/>
                <w:spacing w:val="0"/>
                <w:sz w:val="20"/>
              </w:rPr>
            </w:pPr>
            <w:r w:rsidRPr="00306AB6">
              <w:rPr>
                <w:rFonts w:cs="Century Gothic"/>
                <w:noProof w:val="0"/>
                <w:spacing w:val="0"/>
                <w:sz w:val="20"/>
              </w:rPr>
              <w:t xml:space="preserve">Organiser, dès le retour </w:t>
            </w:r>
            <w:r w:rsidR="001D2F67" w:rsidRPr="00306AB6">
              <w:rPr>
                <w:rFonts w:cs="Century Gothic"/>
                <w:noProof w:val="0"/>
                <w:spacing w:val="0"/>
                <w:sz w:val="20"/>
              </w:rPr>
              <w:t>en établissement scolaire</w:t>
            </w:r>
            <w:r w:rsidRPr="00306AB6">
              <w:rPr>
                <w:rFonts w:cs="Century Gothic"/>
                <w:noProof w:val="0"/>
                <w:spacing w:val="0"/>
                <w:sz w:val="20"/>
              </w:rPr>
              <w:t>, une restitution succincte des vécus de l’élève. Elle peut être individuelle.</w:t>
            </w:r>
          </w:p>
          <w:p w:rsidR="004D373F" w:rsidRPr="00306AB6" w:rsidRDefault="004D373F" w:rsidP="004D373F">
            <w:pPr>
              <w:pStyle w:val="Titre5"/>
              <w:tabs>
                <w:tab w:val="clear" w:pos="0"/>
                <w:tab w:val="clear" w:pos="567"/>
                <w:tab w:val="left" w:pos="201"/>
              </w:tabs>
              <w:spacing w:after="60"/>
              <w:ind w:left="201" w:right="101" w:hanging="266"/>
              <w:jc w:val="both"/>
              <w:rPr>
                <w:noProof w:val="0"/>
                <w:sz w:val="20"/>
              </w:rPr>
            </w:pPr>
            <w:r w:rsidRPr="00306AB6">
              <w:rPr>
                <w:noProof w:val="0"/>
                <w:sz w:val="20"/>
              </w:rPr>
              <w:t>Faire évaluer la qualité d’accueil</w:t>
            </w:r>
            <w:r w:rsidR="001D2F67" w:rsidRPr="00306AB6">
              <w:rPr>
                <w:noProof w:val="0"/>
                <w:sz w:val="20"/>
              </w:rPr>
              <w:t xml:space="preserve"> de l’élève</w:t>
            </w:r>
            <w:r w:rsidRPr="00306AB6">
              <w:rPr>
                <w:noProof w:val="0"/>
                <w:sz w:val="20"/>
              </w:rPr>
              <w:t xml:space="preserve"> lors de la PFMP (document conforme à l’annexe 4 du BO n° 13 du 31 mars 2016).</w:t>
            </w:r>
          </w:p>
          <w:p w:rsidR="004D373F" w:rsidRPr="00306AB6" w:rsidRDefault="004D373F" w:rsidP="004D373F">
            <w:pPr>
              <w:pStyle w:val="Titre5"/>
              <w:tabs>
                <w:tab w:val="clear" w:pos="567"/>
                <w:tab w:val="left" w:pos="176"/>
              </w:tabs>
              <w:ind w:left="176" w:right="44" w:hanging="241"/>
              <w:jc w:val="both"/>
              <w:rPr>
                <w:noProof w:val="0"/>
                <w:spacing w:val="0"/>
                <w:sz w:val="20"/>
              </w:rPr>
            </w:pPr>
            <w:r w:rsidRPr="00306AB6">
              <w:rPr>
                <w:noProof w:val="0"/>
                <w:spacing w:val="0"/>
                <w:sz w:val="20"/>
              </w:rPr>
              <w:t>Dresser le bilan de la PFMP avec chaque élève.</w:t>
            </w:r>
          </w:p>
          <w:p w:rsidR="004D373F" w:rsidRPr="00306AB6" w:rsidRDefault="004D373F" w:rsidP="004D373F">
            <w:pPr>
              <w:pStyle w:val="Titre5"/>
              <w:tabs>
                <w:tab w:val="clear" w:pos="0"/>
                <w:tab w:val="clear" w:pos="567"/>
                <w:tab w:val="left" w:pos="176"/>
              </w:tabs>
              <w:ind w:left="176" w:right="44" w:hanging="241"/>
              <w:jc w:val="both"/>
              <w:rPr>
                <w:noProof w:val="0"/>
                <w:spacing w:val="0"/>
                <w:sz w:val="20"/>
              </w:rPr>
            </w:pPr>
            <w:r w:rsidRPr="00306AB6">
              <w:rPr>
                <w:noProof w:val="0"/>
                <w:spacing w:val="0"/>
                <w:sz w:val="20"/>
              </w:rPr>
              <w:t>Repositionner chaque élève sur son projet pédagogique (progression) en fonction des compétences acquises.</w:t>
            </w:r>
          </w:p>
          <w:p w:rsidR="004D373F" w:rsidRPr="00306AB6" w:rsidRDefault="004D373F" w:rsidP="004D373F">
            <w:pPr>
              <w:pStyle w:val="Titre5"/>
              <w:tabs>
                <w:tab w:val="clear" w:pos="567"/>
                <w:tab w:val="left" w:pos="176"/>
              </w:tabs>
              <w:spacing w:after="60"/>
              <w:ind w:left="176" w:right="44" w:hanging="241"/>
              <w:jc w:val="both"/>
              <w:rPr>
                <w:noProof w:val="0"/>
                <w:spacing w:val="0"/>
                <w:sz w:val="20"/>
              </w:rPr>
            </w:pPr>
            <w:r w:rsidRPr="00306AB6">
              <w:rPr>
                <w:noProof w:val="0"/>
                <w:spacing w:val="0"/>
                <w:sz w:val="20"/>
              </w:rPr>
              <w:t>Faire rédiger par l’élève une lettre de remerciement</w:t>
            </w:r>
            <w:r w:rsidR="00EA0A0C" w:rsidRPr="00306AB6">
              <w:rPr>
                <w:noProof w:val="0"/>
                <w:spacing w:val="0"/>
                <w:sz w:val="20"/>
              </w:rPr>
              <w:t>s</w:t>
            </w:r>
            <w:r w:rsidRPr="00306AB6">
              <w:rPr>
                <w:noProof w:val="0"/>
                <w:spacing w:val="0"/>
                <w:sz w:val="20"/>
              </w:rPr>
              <w:t xml:space="preserve"> à l’entreprise.</w:t>
            </w:r>
          </w:p>
          <w:p w:rsidR="004D373F" w:rsidRPr="00306AB6" w:rsidRDefault="004D373F" w:rsidP="004D373F">
            <w:pPr>
              <w:pStyle w:val="Titre5"/>
              <w:tabs>
                <w:tab w:val="clear" w:pos="567"/>
                <w:tab w:val="left" w:pos="176"/>
              </w:tabs>
              <w:spacing w:after="60"/>
              <w:ind w:left="176" w:right="31" w:hanging="241"/>
              <w:jc w:val="both"/>
              <w:rPr>
                <w:rFonts w:cs="Century Gothic"/>
                <w:noProof w:val="0"/>
                <w:spacing w:val="0"/>
                <w:sz w:val="20"/>
              </w:rPr>
            </w:pPr>
            <w:r w:rsidRPr="00306AB6">
              <w:rPr>
                <w:noProof w:val="0"/>
                <w:spacing w:val="0"/>
                <w:sz w:val="20"/>
              </w:rPr>
              <w:t>Exploiter les vécus dans des situations d’enseignement.</w:t>
            </w:r>
          </w:p>
          <w:p w:rsidR="004D373F" w:rsidRPr="00306AB6" w:rsidRDefault="004D373F" w:rsidP="004D373F">
            <w:pPr>
              <w:pStyle w:val="Titre5"/>
              <w:tabs>
                <w:tab w:val="clear" w:pos="567"/>
                <w:tab w:val="left" w:pos="176"/>
              </w:tabs>
              <w:ind w:left="176" w:right="44" w:hanging="241"/>
              <w:jc w:val="both"/>
              <w:rPr>
                <w:noProof w:val="0"/>
                <w:spacing w:val="0"/>
                <w:sz w:val="20"/>
              </w:rPr>
            </w:pPr>
            <w:r w:rsidRPr="00306AB6">
              <w:rPr>
                <w:noProof w:val="0"/>
                <w:spacing w:val="0"/>
                <w:sz w:val="20"/>
              </w:rPr>
              <w:t>Mettre en place le cadre d’une restitution différée des vécus (rapport d’activités, présentation devant un auditoire, utilisation de supports didactiques, passeport professionnel…).</w:t>
            </w:r>
          </w:p>
          <w:p w:rsidR="004D373F" w:rsidRPr="00306AB6" w:rsidRDefault="004D373F" w:rsidP="004D373F">
            <w:pPr>
              <w:pStyle w:val="Titre5"/>
              <w:tabs>
                <w:tab w:val="clear" w:pos="567"/>
                <w:tab w:val="left" w:pos="176"/>
              </w:tabs>
              <w:ind w:left="176" w:right="44" w:hanging="241"/>
              <w:jc w:val="both"/>
              <w:rPr>
                <w:noProof w:val="0"/>
                <w:spacing w:val="0"/>
                <w:sz w:val="20"/>
              </w:rPr>
            </w:pPr>
            <w:r w:rsidRPr="00306AB6">
              <w:rPr>
                <w:noProof w:val="0"/>
                <w:spacing w:val="0"/>
                <w:sz w:val="20"/>
              </w:rPr>
              <w:t>Transmettre les rapports d’activités au tuteur (par l’élève ou le DDFPT).</w:t>
            </w:r>
          </w:p>
          <w:p w:rsidR="004D373F" w:rsidRPr="00306AB6" w:rsidRDefault="004D373F" w:rsidP="004D373F">
            <w:pPr>
              <w:pStyle w:val="Titre5"/>
              <w:tabs>
                <w:tab w:val="clear" w:pos="567"/>
                <w:tab w:val="left" w:pos="176"/>
              </w:tabs>
              <w:spacing w:after="60"/>
              <w:ind w:left="176" w:right="31" w:hanging="241"/>
              <w:jc w:val="both"/>
              <w:rPr>
                <w:rFonts w:cs="Century Gothic"/>
                <w:noProof w:val="0"/>
                <w:sz w:val="20"/>
              </w:rPr>
            </w:pPr>
            <w:r w:rsidRPr="00306AB6">
              <w:rPr>
                <w:rFonts w:cs="Century Gothic"/>
                <w:noProof w:val="0"/>
                <w:spacing w:val="0"/>
                <w:sz w:val="20"/>
              </w:rPr>
              <w:t>Participer à l’actualisation du fichier « entreprise » de l’établissement et à celui du Pôle de stages</w:t>
            </w:r>
            <w:r w:rsidRPr="00306AB6">
              <w:rPr>
                <w:rFonts w:cs="Century Gothic"/>
                <w:noProof w:val="0"/>
                <w:sz w:val="20"/>
              </w:rPr>
              <w:t>.</w:t>
            </w:r>
          </w:p>
        </w:tc>
      </w:tr>
    </w:tbl>
    <w:p w:rsidR="008C141E" w:rsidRPr="00306AB6" w:rsidRDefault="008C141E" w:rsidP="00EE1E4D">
      <w:pPr>
        <w:overflowPunct/>
        <w:autoSpaceDE/>
        <w:autoSpaceDN/>
        <w:adjustRightInd/>
        <w:spacing w:before="0" w:after="160" w:line="259" w:lineRule="auto"/>
        <w:jc w:val="left"/>
        <w:textAlignment w:val="auto"/>
        <w:sectPr w:rsidR="008C141E" w:rsidRPr="00306AB6" w:rsidSect="004D6CDB">
          <w:pgSz w:w="11906" w:h="16838" w:code="9"/>
          <w:pgMar w:top="567" w:right="567" w:bottom="567" w:left="567" w:header="340" w:footer="771" w:gutter="0"/>
          <w:cols w:space="720"/>
          <w:docGrid w:linePitch="286"/>
        </w:sectPr>
      </w:pPr>
    </w:p>
    <w:p w:rsidR="005122D3" w:rsidRPr="00306AB6" w:rsidRDefault="005122D3" w:rsidP="005122D3">
      <w:pPr>
        <w:pBdr>
          <w:top w:val="single" w:sz="12" w:space="8" w:color="auto"/>
          <w:bottom w:val="single" w:sz="12" w:space="8" w:color="auto"/>
        </w:pBdr>
        <w:spacing w:before="0"/>
        <w:jc w:val="center"/>
        <w:outlineLvl w:val="7"/>
        <w:rPr>
          <w:b/>
          <w:caps/>
          <w:spacing w:val="-8"/>
          <w:sz w:val="28"/>
        </w:rPr>
      </w:pPr>
      <w:bookmarkStart w:id="87" w:name="Encadrement_PFMP_eleve"/>
      <w:r w:rsidRPr="00306AB6">
        <w:rPr>
          <w:b/>
          <w:caps/>
          <w:spacing w:val="-8"/>
          <w:sz w:val="28"/>
        </w:rPr>
        <w:lastRenderedPageBreak/>
        <w:t xml:space="preserve">L'encadrement Des PFMP - </w:t>
      </w:r>
      <w:r w:rsidRPr="00306AB6">
        <w:rPr>
          <w:b/>
          <w:spacing w:val="-8"/>
          <w:sz w:val="28"/>
        </w:rPr>
        <w:t>Tâches relevant de l’élève</w:t>
      </w:r>
    </w:p>
    <w:bookmarkEnd w:id="87"/>
    <w:p w:rsidR="005122D3" w:rsidRPr="00306AB6" w:rsidRDefault="005122D3" w:rsidP="005122D3">
      <w:pPr>
        <w:rPr>
          <w:sz w:val="12"/>
          <w:szCs w:val="12"/>
        </w:rPr>
      </w:pPr>
    </w:p>
    <w:tbl>
      <w:tblPr>
        <w:tblpPr w:leftFromText="141" w:rightFromText="141" w:vertAnchor="text" w:horzAnchor="margin" w:tblpX="70" w:tblpY="67"/>
        <w:tblW w:w="10765" w:type="dxa"/>
        <w:tblBorders>
          <w:top w:val="single" w:sz="6" w:space="0" w:color="auto"/>
          <w:left w:val="single" w:sz="6" w:space="0" w:color="auto"/>
          <w:bottom w:val="single" w:sz="6" w:space="0" w:color="auto"/>
          <w:right w:val="single" w:sz="6" w:space="0" w:color="auto"/>
          <w:insideH w:val="single" w:sz="6" w:space="0" w:color="auto"/>
        </w:tblBorders>
        <w:tblCellMar>
          <w:left w:w="70" w:type="dxa"/>
          <w:right w:w="70" w:type="dxa"/>
        </w:tblCellMar>
        <w:tblLook w:val="0000" w:firstRow="0" w:lastRow="0" w:firstColumn="0" w:lastColumn="0" w:noHBand="0" w:noVBand="0"/>
      </w:tblPr>
      <w:tblGrid>
        <w:gridCol w:w="3111"/>
        <w:gridCol w:w="7654"/>
      </w:tblGrid>
      <w:tr w:rsidR="005122D3" w:rsidRPr="00306AB6" w:rsidTr="005122D3">
        <w:tc>
          <w:tcPr>
            <w:tcW w:w="10765" w:type="dxa"/>
            <w:gridSpan w:val="2"/>
            <w:shd w:val="clear" w:color="auto" w:fill="D9D9D9" w:themeFill="background1" w:themeFillShade="D9"/>
            <w:vAlign w:val="center"/>
          </w:tcPr>
          <w:p w:rsidR="005122D3" w:rsidRPr="00306AB6" w:rsidRDefault="005122D3" w:rsidP="00D80E3A">
            <w:pPr>
              <w:spacing w:after="60"/>
              <w:rPr>
                <w:b/>
                <w:caps/>
                <w:spacing w:val="-2"/>
                <w:sz w:val="20"/>
              </w:rPr>
            </w:pPr>
            <w:r w:rsidRPr="00306AB6">
              <w:rPr>
                <w:b/>
                <w:caps/>
                <w:sz w:val="20"/>
              </w:rPr>
              <w:t>pr</w:t>
            </w:r>
            <w:r w:rsidR="00D80E3A">
              <w:rPr>
                <w:b/>
                <w:sz w:val="20"/>
              </w:rPr>
              <w:t>É</w:t>
            </w:r>
            <w:r w:rsidRPr="00306AB6">
              <w:rPr>
                <w:b/>
                <w:caps/>
                <w:sz w:val="20"/>
              </w:rPr>
              <w:t>paration</w:t>
            </w:r>
          </w:p>
        </w:tc>
      </w:tr>
      <w:tr w:rsidR="005122D3" w:rsidRPr="00306AB6" w:rsidTr="005122D3">
        <w:tc>
          <w:tcPr>
            <w:tcW w:w="3111" w:type="dxa"/>
            <w:tcBorders>
              <w:bottom w:val="single" w:sz="6" w:space="0" w:color="auto"/>
            </w:tcBorders>
          </w:tcPr>
          <w:p w:rsidR="005122D3" w:rsidRPr="00306AB6" w:rsidRDefault="005122D3" w:rsidP="005122D3">
            <w:pPr>
              <w:rPr>
                <w:b/>
                <w:sz w:val="20"/>
              </w:rPr>
            </w:pPr>
            <w:r w:rsidRPr="00306AB6">
              <w:rPr>
                <w:b/>
                <w:sz w:val="20"/>
              </w:rPr>
              <w:t>Être acteur de sa PFMP</w:t>
            </w:r>
          </w:p>
          <w:p w:rsidR="005122D3" w:rsidRPr="00306AB6" w:rsidRDefault="005122D3" w:rsidP="005122D3">
            <w:pPr>
              <w:rPr>
                <w:b/>
                <w:sz w:val="20"/>
              </w:rPr>
            </w:pPr>
          </w:p>
          <w:p w:rsidR="005122D3" w:rsidRPr="00306AB6" w:rsidRDefault="005122D3" w:rsidP="005122D3">
            <w:pPr>
              <w:rPr>
                <w:b/>
                <w:sz w:val="20"/>
              </w:rPr>
            </w:pPr>
          </w:p>
          <w:p w:rsidR="005122D3" w:rsidRPr="00306AB6" w:rsidRDefault="005122D3" w:rsidP="005122D3">
            <w:pPr>
              <w:rPr>
                <w:b/>
                <w:sz w:val="20"/>
              </w:rPr>
            </w:pPr>
          </w:p>
          <w:p w:rsidR="005122D3" w:rsidRPr="00306AB6" w:rsidRDefault="005122D3" w:rsidP="005122D3">
            <w:pPr>
              <w:rPr>
                <w:b/>
                <w:sz w:val="20"/>
              </w:rPr>
            </w:pPr>
          </w:p>
          <w:p w:rsidR="005122D3" w:rsidRPr="00306AB6" w:rsidRDefault="005122D3" w:rsidP="005122D3">
            <w:pPr>
              <w:rPr>
                <w:b/>
                <w:sz w:val="20"/>
              </w:rPr>
            </w:pPr>
          </w:p>
          <w:p w:rsidR="005122D3" w:rsidRPr="00306AB6" w:rsidRDefault="005122D3" w:rsidP="005122D3">
            <w:pPr>
              <w:rPr>
                <w:b/>
                <w:sz w:val="20"/>
              </w:rPr>
            </w:pPr>
          </w:p>
          <w:p w:rsidR="005122D3" w:rsidRPr="00306AB6" w:rsidRDefault="005122D3" w:rsidP="005122D3">
            <w:pPr>
              <w:rPr>
                <w:b/>
                <w:sz w:val="20"/>
              </w:rPr>
            </w:pPr>
          </w:p>
          <w:p w:rsidR="005122D3" w:rsidRPr="00306AB6" w:rsidRDefault="005122D3" w:rsidP="005122D3">
            <w:pPr>
              <w:rPr>
                <w:b/>
                <w:sz w:val="20"/>
              </w:rPr>
            </w:pPr>
          </w:p>
          <w:p w:rsidR="005122D3" w:rsidRPr="00306AB6" w:rsidRDefault="005122D3" w:rsidP="005122D3">
            <w:pPr>
              <w:rPr>
                <w:b/>
                <w:sz w:val="20"/>
              </w:rPr>
            </w:pPr>
          </w:p>
          <w:p w:rsidR="005122D3" w:rsidRPr="00306AB6" w:rsidRDefault="005122D3" w:rsidP="005122D3">
            <w:pPr>
              <w:rPr>
                <w:b/>
                <w:sz w:val="20"/>
              </w:rPr>
            </w:pPr>
          </w:p>
          <w:p w:rsidR="005122D3" w:rsidRPr="00306AB6" w:rsidRDefault="005122D3" w:rsidP="005122D3">
            <w:pPr>
              <w:rPr>
                <w:b/>
                <w:sz w:val="20"/>
              </w:rPr>
            </w:pPr>
          </w:p>
          <w:p w:rsidR="005122D3" w:rsidRPr="00306AB6" w:rsidRDefault="005122D3" w:rsidP="005122D3">
            <w:pPr>
              <w:rPr>
                <w:b/>
                <w:sz w:val="20"/>
              </w:rPr>
            </w:pPr>
          </w:p>
          <w:p w:rsidR="005122D3" w:rsidRPr="00306AB6" w:rsidRDefault="005122D3" w:rsidP="005122D3">
            <w:pPr>
              <w:rPr>
                <w:b/>
                <w:sz w:val="20"/>
              </w:rPr>
            </w:pPr>
          </w:p>
          <w:p w:rsidR="005122D3" w:rsidRPr="00306AB6" w:rsidRDefault="005122D3" w:rsidP="005122D3">
            <w:pPr>
              <w:rPr>
                <w:b/>
                <w:sz w:val="20"/>
              </w:rPr>
            </w:pPr>
          </w:p>
        </w:tc>
        <w:tc>
          <w:tcPr>
            <w:tcW w:w="7654" w:type="dxa"/>
            <w:tcBorders>
              <w:bottom w:val="single" w:sz="6" w:space="0" w:color="auto"/>
            </w:tcBorders>
          </w:tcPr>
          <w:p w:rsidR="005122D3" w:rsidRPr="00306AB6" w:rsidRDefault="005122D3" w:rsidP="005122D3">
            <w:pPr>
              <w:pStyle w:val="Titre5"/>
              <w:tabs>
                <w:tab w:val="clear" w:pos="0"/>
                <w:tab w:val="clear" w:pos="567"/>
                <w:tab w:val="left" w:pos="201"/>
              </w:tabs>
              <w:ind w:left="201" w:right="101" w:hanging="266"/>
              <w:jc w:val="both"/>
              <w:rPr>
                <w:noProof w:val="0"/>
                <w:sz w:val="20"/>
              </w:rPr>
            </w:pPr>
            <w:r w:rsidRPr="00306AB6">
              <w:rPr>
                <w:noProof w:val="0"/>
                <w:sz w:val="20"/>
              </w:rPr>
              <w:t>Prendre l’attache de l’enseignant référent qui lui a été désigné.</w:t>
            </w:r>
          </w:p>
          <w:p w:rsidR="005122D3" w:rsidRPr="00306AB6" w:rsidRDefault="005122D3" w:rsidP="005122D3">
            <w:pPr>
              <w:pStyle w:val="Titre5"/>
              <w:tabs>
                <w:tab w:val="clear" w:pos="0"/>
                <w:tab w:val="clear" w:pos="567"/>
                <w:tab w:val="left" w:pos="201"/>
              </w:tabs>
              <w:ind w:left="201" w:right="101" w:hanging="266"/>
              <w:jc w:val="both"/>
              <w:rPr>
                <w:noProof w:val="0"/>
                <w:sz w:val="20"/>
              </w:rPr>
            </w:pPr>
            <w:r w:rsidRPr="00306AB6">
              <w:rPr>
                <w:noProof w:val="0"/>
                <w:sz w:val="20"/>
              </w:rPr>
              <w:t>Intégrer les techniques de la recherche d’emploi.</w:t>
            </w:r>
          </w:p>
          <w:p w:rsidR="005122D3" w:rsidRPr="00306AB6" w:rsidRDefault="005122D3" w:rsidP="005122D3">
            <w:pPr>
              <w:pStyle w:val="Titre5"/>
              <w:tabs>
                <w:tab w:val="clear" w:pos="0"/>
                <w:tab w:val="clear" w:pos="567"/>
                <w:tab w:val="left" w:pos="201"/>
              </w:tabs>
              <w:ind w:left="201" w:right="101" w:hanging="266"/>
              <w:jc w:val="both"/>
              <w:rPr>
                <w:noProof w:val="0"/>
                <w:sz w:val="20"/>
              </w:rPr>
            </w:pPr>
            <w:r w:rsidRPr="00306AB6">
              <w:rPr>
                <w:noProof w:val="0"/>
                <w:sz w:val="20"/>
              </w:rPr>
              <w:t>Situer les PFMP sur le cycle de formation et appréhender leurs objectifs, notamment à propos de la complémentarité des apprentissages entre l’école et l’entreprise, ainsi que de la nécessité d’une alternance collaborative.</w:t>
            </w:r>
          </w:p>
          <w:p w:rsidR="005122D3" w:rsidRPr="00306AB6" w:rsidRDefault="005122D3" w:rsidP="005122D3">
            <w:pPr>
              <w:pStyle w:val="Titre5"/>
              <w:tabs>
                <w:tab w:val="clear" w:pos="0"/>
                <w:tab w:val="clear" w:pos="567"/>
                <w:tab w:val="left" w:pos="201"/>
              </w:tabs>
              <w:ind w:left="201" w:right="101" w:hanging="266"/>
              <w:jc w:val="both"/>
              <w:rPr>
                <w:noProof w:val="0"/>
                <w:sz w:val="20"/>
              </w:rPr>
            </w:pPr>
            <w:r w:rsidRPr="00306AB6">
              <w:rPr>
                <w:noProof w:val="0"/>
                <w:sz w:val="20"/>
              </w:rPr>
              <w:t>Reconnaître le caractère obligatoire des PFMP dans les enseignements conduisant au diplôme et à la validation des épreuves impactées.</w:t>
            </w:r>
          </w:p>
          <w:p w:rsidR="005122D3" w:rsidRPr="00306AB6" w:rsidRDefault="005122D3" w:rsidP="005122D3">
            <w:pPr>
              <w:pStyle w:val="Titre5"/>
              <w:tabs>
                <w:tab w:val="clear" w:pos="0"/>
                <w:tab w:val="clear" w:pos="567"/>
                <w:tab w:val="left" w:pos="201"/>
              </w:tabs>
              <w:ind w:left="201" w:right="101" w:hanging="266"/>
              <w:jc w:val="both"/>
              <w:rPr>
                <w:noProof w:val="0"/>
                <w:sz w:val="20"/>
              </w:rPr>
            </w:pPr>
            <w:r w:rsidRPr="00306AB6">
              <w:rPr>
                <w:noProof w:val="0"/>
                <w:sz w:val="20"/>
              </w:rPr>
              <w:t>Connaître le fonctionnement des documents de liaison et savoir les renseigner pour les parties qu’il lui revient de compléter.</w:t>
            </w:r>
          </w:p>
          <w:p w:rsidR="005122D3" w:rsidRPr="00306AB6" w:rsidRDefault="005122D3" w:rsidP="005122D3">
            <w:pPr>
              <w:pStyle w:val="Titre5"/>
              <w:tabs>
                <w:tab w:val="clear" w:pos="0"/>
                <w:tab w:val="clear" w:pos="567"/>
                <w:tab w:val="left" w:pos="201"/>
              </w:tabs>
              <w:ind w:left="201" w:right="101" w:hanging="266"/>
              <w:jc w:val="both"/>
              <w:rPr>
                <w:noProof w:val="0"/>
                <w:sz w:val="20"/>
              </w:rPr>
            </w:pPr>
            <w:r w:rsidRPr="00306AB6">
              <w:rPr>
                <w:noProof w:val="0"/>
                <w:sz w:val="20"/>
              </w:rPr>
              <w:t>S’ouvrir à la réalité du monde professionnel et de l’entreprise.</w:t>
            </w:r>
          </w:p>
          <w:p w:rsidR="005122D3" w:rsidRPr="00306AB6" w:rsidRDefault="005122D3" w:rsidP="005122D3">
            <w:pPr>
              <w:pStyle w:val="Titre5"/>
              <w:numPr>
                <w:ilvl w:val="0"/>
                <w:numId w:val="0"/>
              </w:numPr>
              <w:tabs>
                <w:tab w:val="clear" w:pos="567"/>
                <w:tab w:val="left" w:pos="201"/>
              </w:tabs>
              <w:ind w:left="-65" w:right="101"/>
              <w:jc w:val="both"/>
              <w:rPr>
                <w:noProof w:val="0"/>
                <w:sz w:val="20"/>
              </w:rPr>
            </w:pPr>
            <w:r w:rsidRPr="00306AB6">
              <w:rPr>
                <w:noProof w:val="0"/>
                <w:sz w:val="20"/>
                <w:u w:val="single"/>
              </w:rPr>
              <w:t>Lorsque le jeune établit un premier contact avec l’entreprise</w:t>
            </w:r>
            <w:r w:rsidRPr="00306AB6">
              <w:rPr>
                <w:noProof w:val="0"/>
                <w:sz w:val="20"/>
              </w:rPr>
              <w:t> :</w:t>
            </w:r>
          </w:p>
          <w:p w:rsidR="005122D3" w:rsidRPr="00306AB6" w:rsidRDefault="005122D3" w:rsidP="005122D3">
            <w:pPr>
              <w:pStyle w:val="Titre5"/>
              <w:tabs>
                <w:tab w:val="clear" w:pos="0"/>
                <w:tab w:val="clear" w:pos="567"/>
                <w:tab w:val="left" w:pos="201"/>
              </w:tabs>
              <w:spacing w:after="60"/>
              <w:ind w:left="201" w:right="101" w:hanging="266"/>
              <w:jc w:val="both"/>
              <w:rPr>
                <w:noProof w:val="0"/>
                <w:sz w:val="20"/>
              </w:rPr>
            </w:pPr>
            <w:r w:rsidRPr="00306AB6">
              <w:rPr>
                <w:noProof w:val="0"/>
                <w:sz w:val="20"/>
              </w:rPr>
              <w:t>Se présenter et mettre en exergue sa motivation. Préciser le diplôme préparé et se situer dans le cycle de formation.</w:t>
            </w:r>
          </w:p>
          <w:p w:rsidR="005122D3" w:rsidRPr="00306AB6" w:rsidRDefault="005122D3" w:rsidP="005122D3">
            <w:pPr>
              <w:pStyle w:val="Titre5"/>
              <w:tabs>
                <w:tab w:val="clear" w:pos="0"/>
                <w:tab w:val="clear" w:pos="567"/>
                <w:tab w:val="left" w:pos="201"/>
              </w:tabs>
              <w:ind w:left="201" w:right="101" w:hanging="266"/>
              <w:jc w:val="both"/>
              <w:rPr>
                <w:noProof w:val="0"/>
                <w:sz w:val="20"/>
              </w:rPr>
            </w:pPr>
            <w:r w:rsidRPr="00306AB6">
              <w:rPr>
                <w:noProof w:val="0"/>
                <w:sz w:val="20"/>
              </w:rPr>
              <w:t>Expliquer dans les grandes lignes le pourquoi et les attendus de la PFMP.</w:t>
            </w:r>
          </w:p>
          <w:p w:rsidR="005122D3" w:rsidRPr="00306AB6" w:rsidRDefault="005122D3" w:rsidP="005122D3">
            <w:pPr>
              <w:pStyle w:val="Titre5"/>
              <w:tabs>
                <w:tab w:val="clear" w:pos="0"/>
                <w:tab w:val="clear" w:pos="567"/>
                <w:tab w:val="left" w:pos="201"/>
              </w:tabs>
              <w:ind w:left="201" w:right="101" w:hanging="266"/>
              <w:jc w:val="both"/>
              <w:rPr>
                <w:noProof w:val="0"/>
                <w:sz w:val="20"/>
              </w:rPr>
            </w:pPr>
            <w:r w:rsidRPr="00306AB6">
              <w:rPr>
                <w:noProof w:val="0"/>
                <w:sz w:val="20"/>
              </w:rPr>
              <w:t>Décliner les principales activités qu’il est en mesure de réaliser, en participation ou en autonomie.</w:t>
            </w:r>
          </w:p>
          <w:p w:rsidR="005122D3" w:rsidRPr="00306AB6" w:rsidRDefault="005122D3" w:rsidP="005122D3">
            <w:pPr>
              <w:pStyle w:val="Titre5"/>
              <w:numPr>
                <w:ilvl w:val="0"/>
                <w:numId w:val="0"/>
              </w:numPr>
              <w:tabs>
                <w:tab w:val="clear" w:pos="567"/>
                <w:tab w:val="left" w:pos="201"/>
              </w:tabs>
              <w:ind w:left="-65" w:right="101"/>
              <w:jc w:val="both"/>
              <w:rPr>
                <w:noProof w:val="0"/>
                <w:sz w:val="20"/>
                <w:u w:val="single"/>
              </w:rPr>
            </w:pPr>
            <w:r w:rsidRPr="00306AB6">
              <w:rPr>
                <w:noProof w:val="0"/>
                <w:sz w:val="20"/>
                <w:u w:val="single"/>
              </w:rPr>
              <w:t>Lorsque l’élève prend part à la recherche de l’entreprise d’accueil en PFMP (sa contribution dépend du niveau de formation préparé et de son profil</w:t>
            </w:r>
            <w:r w:rsidR="00643CF0" w:rsidRPr="00306AB6">
              <w:rPr>
                <w:noProof w:val="0"/>
                <w:sz w:val="20"/>
                <w:u w:val="single"/>
              </w:rPr>
              <w:t>, notamment de son autonomie).</w:t>
            </w:r>
          </w:p>
          <w:p w:rsidR="005122D3" w:rsidRPr="00306AB6" w:rsidRDefault="005122D3" w:rsidP="005122D3">
            <w:pPr>
              <w:pStyle w:val="Titre5"/>
              <w:tabs>
                <w:tab w:val="clear" w:pos="0"/>
                <w:tab w:val="clear" w:pos="567"/>
                <w:tab w:val="left" w:pos="201"/>
              </w:tabs>
              <w:ind w:left="201" w:right="101" w:hanging="266"/>
              <w:jc w:val="both"/>
              <w:rPr>
                <w:noProof w:val="0"/>
                <w:sz w:val="20"/>
              </w:rPr>
            </w:pPr>
            <w:r w:rsidRPr="00306AB6">
              <w:rPr>
                <w:noProof w:val="0"/>
                <w:sz w:val="20"/>
              </w:rPr>
              <w:t xml:space="preserve">Être en mesure de juger si la nature et le niveau des activités proposées correspondent </w:t>
            </w:r>
            <w:r w:rsidR="00E25E7D" w:rsidRPr="00306AB6">
              <w:rPr>
                <w:noProof w:val="0"/>
                <w:sz w:val="20"/>
              </w:rPr>
              <w:t>aux</w:t>
            </w:r>
            <w:r w:rsidRPr="00306AB6">
              <w:rPr>
                <w:noProof w:val="0"/>
                <w:sz w:val="20"/>
              </w:rPr>
              <w:t xml:space="preserve"> exigences des annexes pédagogiques rédigées par l’équipe pédagogique.</w:t>
            </w:r>
          </w:p>
          <w:p w:rsidR="005122D3" w:rsidRPr="00306AB6" w:rsidRDefault="005122D3" w:rsidP="00192CD7">
            <w:pPr>
              <w:pStyle w:val="Titre5"/>
              <w:tabs>
                <w:tab w:val="clear" w:pos="0"/>
                <w:tab w:val="clear" w:pos="567"/>
                <w:tab w:val="left" w:pos="201"/>
              </w:tabs>
              <w:ind w:left="201" w:right="101" w:hanging="266"/>
              <w:jc w:val="both"/>
              <w:rPr>
                <w:noProof w:val="0"/>
                <w:sz w:val="20"/>
              </w:rPr>
            </w:pPr>
            <w:r w:rsidRPr="00306AB6">
              <w:rPr>
                <w:noProof w:val="0"/>
                <w:sz w:val="20"/>
              </w:rPr>
              <w:t xml:space="preserve">Informer quotidiennement l’enseignant référent de l’état des recherches. </w:t>
            </w:r>
            <w:r w:rsidR="00192CD7" w:rsidRPr="00306AB6">
              <w:rPr>
                <w:noProof w:val="0"/>
                <w:sz w:val="20"/>
              </w:rPr>
              <w:t xml:space="preserve"> En cas d’absence de lieu d’accueil à une date fixée, l’équipe pédagogique prend le relais.</w:t>
            </w:r>
          </w:p>
          <w:p w:rsidR="005122D3" w:rsidRPr="00306AB6" w:rsidRDefault="005122D3" w:rsidP="005122D3">
            <w:pPr>
              <w:pStyle w:val="Titre5"/>
              <w:numPr>
                <w:ilvl w:val="0"/>
                <w:numId w:val="0"/>
              </w:numPr>
              <w:tabs>
                <w:tab w:val="clear" w:pos="567"/>
                <w:tab w:val="left" w:pos="201"/>
              </w:tabs>
              <w:ind w:left="-65" w:right="101"/>
              <w:jc w:val="both"/>
              <w:rPr>
                <w:noProof w:val="0"/>
                <w:spacing w:val="-2"/>
                <w:sz w:val="20"/>
              </w:rPr>
            </w:pPr>
            <w:r w:rsidRPr="00306AB6">
              <w:rPr>
                <w:noProof w:val="0"/>
                <w:spacing w:val="-2"/>
                <w:sz w:val="20"/>
                <w:u w:val="single"/>
              </w:rPr>
              <w:t>Lorsque l’entreprise est validée par l’équipe pédagogique et qu’elle a donné son accord</w:t>
            </w:r>
            <w:r w:rsidRPr="00306AB6">
              <w:rPr>
                <w:noProof w:val="0"/>
                <w:spacing w:val="-2"/>
                <w:sz w:val="20"/>
              </w:rPr>
              <w:t xml:space="preserve"> : </w:t>
            </w:r>
          </w:p>
          <w:p w:rsidR="005122D3" w:rsidRPr="00306AB6" w:rsidRDefault="005122D3" w:rsidP="005122D3">
            <w:pPr>
              <w:pStyle w:val="Titre5"/>
              <w:tabs>
                <w:tab w:val="clear" w:pos="0"/>
                <w:tab w:val="clear" w:pos="567"/>
                <w:tab w:val="left" w:pos="201"/>
              </w:tabs>
              <w:spacing w:after="60"/>
              <w:ind w:left="201" w:right="101" w:hanging="266"/>
              <w:jc w:val="both"/>
              <w:rPr>
                <w:rFonts w:cs="Century Gothic"/>
                <w:noProof w:val="0"/>
                <w:sz w:val="20"/>
              </w:rPr>
            </w:pPr>
            <w:r w:rsidRPr="00306AB6">
              <w:rPr>
                <w:noProof w:val="0"/>
                <w:sz w:val="20"/>
              </w:rPr>
              <w:t>Décoder et signer la convention et ses annexes (ou faire signer le représentant légal dans le cas d’un élève mineur).</w:t>
            </w:r>
          </w:p>
        </w:tc>
      </w:tr>
      <w:tr w:rsidR="005122D3" w:rsidRPr="00306AB6" w:rsidTr="00595011">
        <w:tc>
          <w:tcPr>
            <w:tcW w:w="3111" w:type="dxa"/>
            <w:tcBorders>
              <w:bottom w:val="single" w:sz="6" w:space="0" w:color="auto"/>
            </w:tcBorders>
          </w:tcPr>
          <w:p w:rsidR="005122D3" w:rsidRPr="00306AB6" w:rsidRDefault="005122D3" w:rsidP="005122D3">
            <w:pPr>
              <w:rPr>
                <w:b/>
                <w:sz w:val="20"/>
              </w:rPr>
            </w:pPr>
            <w:r w:rsidRPr="00306AB6">
              <w:rPr>
                <w:b/>
                <w:sz w:val="20"/>
              </w:rPr>
              <w:t>Préparer son intégration</w:t>
            </w:r>
          </w:p>
        </w:tc>
        <w:tc>
          <w:tcPr>
            <w:tcW w:w="7654" w:type="dxa"/>
            <w:tcBorders>
              <w:bottom w:val="single" w:sz="6" w:space="0" w:color="auto"/>
            </w:tcBorders>
          </w:tcPr>
          <w:p w:rsidR="005122D3" w:rsidRPr="00306AB6" w:rsidRDefault="005122D3" w:rsidP="005122D3">
            <w:pPr>
              <w:pStyle w:val="Titre5"/>
              <w:tabs>
                <w:tab w:val="clear" w:pos="0"/>
                <w:tab w:val="clear" w:pos="567"/>
                <w:tab w:val="left" w:pos="201"/>
              </w:tabs>
              <w:spacing w:after="60"/>
              <w:ind w:left="201" w:right="101" w:hanging="266"/>
              <w:jc w:val="both"/>
              <w:rPr>
                <w:noProof w:val="0"/>
                <w:sz w:val="20"/>
              </w:rPr>
            </w:pPr>
            <w:r w:rsidRPr="00306AB6">
              <w:rPr>
                <w:noProof w:val="0"/>
                <w:sz w:val="20"/>
              </w:rPr>
              <w:t>Se présenter à l’entreprise quelques jours avant le début de la PFMP.</w:t>
            </w:r>
          </w:p>
          <w:p w:rsidR="005122D3" w:rsidRPr="00306AB6" w:rsidRDefault="005122D3" w:rsidP="005122D3">
            <w:pPr>
              <w:pStyle w:val="Titre5"/>
              <w:tabs>
                <w:tab w:val="clear" w:pos="0"/>
                <w:tab w:val="clear" w:pos="567"/>
                <w:tab w:val="left" w:pos="201"/>
              </w:tabs>
              <w:spacing w:after="60"/>
              <w:ind w:left="201" w:right="101" w:hanging="266"/>
              <w:jc w:val="both"/>
              <w:rPr>
                <w:noProof w:val="0"/>
                <w:sz w:val="20"/>
              </w:rPr>
            </w:pPr>
            <w:r w:rsidRPr="00306AB6">
              <w:rPr>
                <w:noProof w:val="0"/>
                <w:sz w:val="20"/>
              </w:rPr>
              <w:t>S’informer des conditions de vie et de travail (règlement intérieur, règles de sécurité, horaire de travail, mesures de confidentialité, tenue vestimentaire, repas, logement, matériel exigé</w:t>
            </w:r>
            <w:r w:rsidR="00D80E3A">
              <w:rPr>
                <w:noProof w:val="0"/>
                <w:sz w:val="20"/>
              </w:rPr>
              <w:t>, etc.</w:t>
            </w:r>
            <w:r w:rsidRPr="00306AB6">
              <w:rPr>
                <w:noProof w:val="0"/>
                <w:sz w:val="20"/>
              </w:rPr>
              <w:t>).</w:t>
            </w:r>
          </w:p>
          <w:p w:rsidR="005122D3" w:rsidRPr="00306AB6" w:rsidRDefault="005122D3" w:rsidP="005122D3">
            <w:pPr>
              <w:pStyle w:val="Titre5"/>
              <w:tabs>
                <w:tab w:val="clear" w:pos="0"/>
                <w:tab w:val="clear" w:pos="567"/>
                <w:tab w:val="left" w:pos="201"/>
              </w:tabs>
              <w:spacing w:after="60"/>
              <w:ind w:left="201" w:right="101" w:hanging="266"/>
              <w:jc w:val="both"/>
              <w:rPr>
                <w:noProof w:val="0"/>
                <w:sz w:val="20"/>
              </w:rPr>
            </w:pPr>
            <w:r w:rsidRPr="00306AB6">
              <w:rPr>
                <w:noProof w:val="0"/>
                <w:sz w:val="20"/>
              </w:rPr>
              <w:t>Adopter une attitude responsable (droit et devoir du jeune, vis-à-vis de l’entreprise et au regard des termes de la convention).</w:t>
            </w:r>
          </w:p>
        </w:tc>
      </w:tr>
      <w:tr w:rsidR="007E4F0F" w:rsidRPr="00306AB6" w:rsidTr="00595011">
        <w:tc>
          <w:tcPr>
            <w:tcW w:w="10765" w:type="dxa"/>
            <w:gridSpan w:val="2"/>
            <w:tcBorders>
              <w:left w:val="nil"/>
              <w:bottom w:val="single" w:sz="6" w:space="0" w:color="auto"/>
              <w:right w:val="nil"/>
            </w:tcBorders>
            <w:shd w:val="clear" w:color="auto" w:fill="auto"/>
          </w:tcPr>
          <w:p w:rsidR="007E4F0F" w:rsidRPr="00306AB6" w:rsidRDefault="007E4F0F" w:rsidP="00595011">
            <w:pPr>
              <w:pStyle w:val="Titre5"/>
              <w:numPr>
                <w:ilvl w:val="0"/>
                <w:numId w:val="0"/>
              </w:numPr>
              <w:tabs>
                <w:tab w:val="clear" w:pos="567"/>
                <w:tab w:val="left" w:pos="201"/>
              </w:tabs>
              <w:spacing w:before="0"/>
              <w:ind w:right="101"/>
              <w:jc w:val="both"/>
              <w:rPr>
                <w:b/>
                <w:caps/>
                <w:noProof w:val="0"/>
                <w:sz w:val="20"/>
              </w:rPr>
            </w:pPr>
          </w:p>
        </w:tc>
      </w:tr>
      <w:tr w:rsidR="005122D3" w:rsidRPr="00306AB6" w:rsidTr="005122D3">
        <w:tc>
          <w:tcPr>
            <w:tcW w:w="10765" w:type="dxa"/>
            <w:gridSpan w:val="2"/>
            <w:tcBorders>
              <w:bottom w:val="single" w:sz="6" w:space="0" w:color="auto"/>
            </w:tcBorders>
            <w:shd w:val="clear" w:color="auto" w:fill="D9D9D9" w:themeFill="background1" w:themeFillShade="D9"/>
          </w:tcPr>
          <w:p w:rsidR="005122D3" w:rsidRPr="00306AB6" w:rsidRDefault="005122D3" w:rsidP="00D80E3A">
            <w:pPr>
              <w:pStyle w:val="Titre5"/>
              <w:numPr>
                <w:ilvl w:val="0"/>
                <w:numId w:val="0"/>
              </w:numPr>
              <w:tabs>
                <w:tab w:val="clear" w:pos="567"/>
                <w:tab w:val="left" w:pos="201"/>
              </w:tabs>
              <w:spacing w:after="60"/>
              <w:ind w:right="101"/>
              <w:jc w:val="both"/>
              <w:rPr>
                <w:noProof w:val="0"/>
                <w:sz w:val="20"/>
              </w:rPr>
            </w:pPr>
            <w:r w:rsidRPr="00306AB6">
              <w:rPr>
                <w:b/>
                <w:caps/>
                <w:noProof w:val="0"/>
                <w:sz w:val="20"/>
              </w:rPr>
              <w:t>d</w:t>
            </w:r>
            <w:r w:rsidR="00D80E3A">
              <w:rPr>
                <w:b/>
                <w:noProof w:val="0"/>
                <w:sz w:val="20"/>
              </w:rPr>
              <w:t>É</w:t>
            </w:r>
            <w:r w:rsidRPr="00306AB6">
              <w:rPr>
                <w:b/>
                <w:caps/>
                <w:noProof w:val="0"/>
                <w:sz w:val="20"/>
              </w:rPr>
              <w:t>roulement</w:t>
            </w:r>
          </w:p>
        </w:tc>
      </w:tr>
      <w:tr w:rsidR="005122D3" w:rsidRPr="00306AB6" w:rsidTr="005122D3">
        <w:tc>
          <w:tcPr>
            <w:tcW w:w="3111" w:type="dxa"/>
            <w:tcBorders>
              <w:bottom w:val="single" w:sz="6" w:space="0" w:color="auto"/>
            </w:tcBorders>
          </w:tcPr>
          <w:p w:rsidR="005122D3" w:rsidRPr="00306AB6" w:rsidRDefault="00D80E3A" w:rsidP="005122D3">
            <w:pPr>
              <w:rPr>
                <w:b/>
                <w:sz w:val="20"/>
              </w:rPr>
            </w:pPr>
            <w:r>
              <w:rPr>
                <w:b/>
                <w:sz w:val="20"/>
              </w:rPr>
              <w:t>S’intégrer dans l’entreprise</w:t>
            </w:r>
          </w:p>
          <w:p w:rsidR="005122D3" w:rsidRPr="00306AB6" w:rsidRDefault="005122D3" w:rsidP="005122D3">
            <w:pPr>
              <w:rPr>
                <w:b/>
                <w:sz w:val="20"/>
              </w:rPr>
            </w:pPr>
          </w:p>
          <w:p w:rsidR="005122D3" w:rsidRPr="00306AB6" w:rsidRDefault="005122D3" w:rsidP="005122D3">
            <w:pPr>
              <w:rPr>
                <w:b/>
                <w:sz w:val="20"/>
              </w:rPr>
            </w:pPr>
          </w:p>
          <w:p w:rsidR="005122D3" w:rsidRPr="00306AB6" w:rsidRDefault="005122D3" w:rsidP="005122D3">
            <w:pPr>
              <w:rPr>
                <w:b/>
                <w:sz w:val="20"/>
              </w:rPr>
            </w:pPr>
          </w:p>
          <w:p w:rsidR="005122D3" w:rsidRPr="00306AB6" w:rsidRDefault="005122D3" w:rsidP="005122D3">
            <w:pPr>
              <w:rPr>
                <w:b/>
                <w:sz w:val="20"/>
              </w:rPr>
            </w:pPr>
            <w:r w:rsidRPr="00306AB6">
              <w:rPr>
                <w:b/>
                <w:sz w:val="20"/>
              </w:rPr>
              <w:t>.</w:t>
            </w:r>
          </w:p>
        </w:tc>
        <w:tc>
          <w:tcPr>
            <w:tcW w:w="7654" w:type="dxa"/>
            <w:tcBorders>
              <w:bottom w:val="single" w:sz="6" w:space="0" w:color="auto"/>
            </w:tcBorders>
          </w:tcPr>
          <w:p w:rsidR="005122D3" w:rsidRPr="00306AB6" w:rsidRDefault="005122D3" w:rsidP="005122D3">
            <w:pPr>
              <w:pStyle w:val="Titre5"/>
              <w:tabs>
                <w:tab w:val="clear" w:pos="0"/>
                <w:tab w:val="clear" w:pos="567"/>
                <w:tab w:val="left" w:pos="201"/>
              </w:tabs>
              <w:spacing w:after="60"/>
              <w:ind w:left="201" w:right="101" w:hanging="266"/>
              <w:jc w:val="both"/>
              <w:rPr>
                <w:noProof w:val="0"/>
                <w:sz w:val="20"/>
              </w:rPr>
            </w:pPr>
            <w:r w:rsidRPr="00306AB6">
              <w:rPr>
                <w:noProof w:val="0"/>
                <w:sz w:val="20"/>
              </w:rPr>
              <w:t>Se présenter à chaque nouvel interlocuteur.</w:t>
            </w:r>
          </w:p>
          <w:p w:rsidR="005122D3" w:rsidRPr="00306AB6" w:rsidRDefault="005122D3" w:rsidP="005122D3">
            <w:pPr>
              <w:pStyle w:val="Titre5"/>
              <w:tabs>
                <w:tab w:val="clear" w:pos="0"/>
                <w:tab w:val="clear" w:pos="567"/>
                <w:tab w:val="left" w:pos="201"/>
              </w:tabs>
              <w:spacing w:after="60"/>
              <w:ind w:left="201" w:right="101" w:hanging="266"/>
              <w:jc w:val="both"/>
              <w:rPr>
                <w:noProof w:val="0"/>
                <w:sz w:val="20"/>
              </w:rPr>
            </w:pPr>
            <w:r w:rsidRPr="00306AB6">
              <w:rPr>
                <w:noProof w:val="0"/>
                <w:sz w:val="20"/>
              </w:rPr>
              <w:t>Entretenir des relations courtoises et respectueuses avec l’ensemble des membres de l’entreprise.</w:t>
            </w:r>
          </w:p>
          <w:p w:rsidR="005122D3" w:rsidRPr="00306AB6" w:rsidRDefault="005122D3" w:rsidP="005122D3">
            <w:pPr>
              <w:pStyle w:val="Titre5"/>
              <w:tabs>
                <w:tab w:val="clear" w:pos="0"/>
                <w:tab w:val="clear" w:pos="567"/>
                <w:tab w:val="left" w:pos="201"/>
              </w:tabs>
              <w:spacing w:after="60"/>
              <w:ind w:left="201" w:right="101" w:hanging="266"/>
              <w:jc w:val="both"/>
              <w:rPr>
                <w:noProof w:val="0"/>
                <w:sz w:val="20"/>
              </w:rPr>
            </w:pPr>
            <w:r w:rsidRPr="00306AB6">
              <w:rPr>
                <w:noProof w:val="0"/>
                <w:sz w:val="20"/>
              </w:rPr>
              <w:t>Se conforme au règlement intérieur, appliquer les consignes de travail et respecter les règles de sécurité données.</w:t>
            </w:r>
          </w:p>
          <w:p w:rsidR="005122D3" w:rsidRPr="00306AB6" w:rsidRDefault="005122D3" w:rsidP="005122D3">
            <w:pPr>
              <w:pStyle w:val="Titre5"/>
              <w:tabs>
                <w:tab w:val="clear" w:pos="0"/>
                <w:tab w:val="clear" w:pos="567"/>
                <w:tab w:val="left" w:pos="201"/>
              </w:tabs>
              <w:spacing w:after="60"/>
              <w:ind w:left="201" w:right="101" w:hanging="266"/>
              <w:jc w:val="both"/>
              <w:rPr>
                <w:noProof w:val="0"/>
                <w:sz w:val="20"/>
              </w:rPr>
            </w:pPr>
            <w:r w:rsidRPr="00306AB6">
              <w:rPr>
                <w:noProof w:val="0"/>
                <w:sz w:val="20"/>
              </w:rPr>
              <w:t>Adopter une attitude responsable :</w:t>
            </w:r>
          </w:p>
          <w:p w:rsidR="005122D3" w:rsidRPr="00306AB6" w:rsidRDefault="005122D3" w:rsidP="00B02D00">
            <w:pPr>
              <w:pStyle w:val="Titre5"/>
              <w:numPr>
                <w:ilvl w:val="0"/>
                <w:numId w:val="20"/>
              </w:numPr>
              <w:tabs>
                <w:tab w:val="clear" w:pos="567"/>
                <w:tab w:val="left" w:pos="485"/>
              </w:tabs>
              <w:ind w:left="485" w:right="101" w:hanging="284"/>
              <w:jc w:val="both"/>
              <w:rPr>
                <w:rFonts w:cs="Century Gothic"/>
                <w:noProof w:val="0"/>
                <w:sz w:val="20"/>
              </w:rPr>
            </w:pPr>
            <w:r w:rsidRPr="00306AB6">
              <w:rPr>
                <w:rFonts w:cs="Century Gothic"/>
                <w:noProof w:val="0"/>
                <w:sz w:val="20"/>
              </w:rPr>
              <w:t>S’impliquer pleinement dans les activités et les tâches confiées ;</w:t>
            </w:r>
          </w:p>
          <w:p w:rsidR="005122D3" w:rsidRPr="00306AB6" w:rsidRDefault="005122D3" w:rsidP="00B02D00">
            <w:pPr>
              <w:pStyle w:val="Titre5"/>
              <w:numPr>
                <w:ilvl w:val="0"/>
                <w:numId w:val="20"/>
              </w:numPr>
              <w:tabs>
                <w:tab w:val="clear" w:pos="567"/>
                <w:tab w:val="left" w:pos="485"/>
              </w:tabs>
              <w:spacing w:before="0"/>
              <w:ind w:left="485" w:right="101" w:hanging="284"/>
              <w:jc w:val="both"/>
              <w:rPr>
                <w:rFonts w:cs="Century Gothic"/>
                <w:noProof w:val="0"/>
                <w:sz w:val="20"/>
              </w:rPr>
            </w:pPr>
            <w:r w:rsidRPr="00306AB6">
              <w:rPr>
                <w:rFonts w:cs="Century Gothic"/>
                <w:noProof w:val="0"/>
                <w:sz w:val="20"/>
              </w:rPr>
              <w:t>Expliquer ses difficultés, les frontières de ses compétences ;</w:t>
            </w:r>
          </w:p>
          <w:p w:rsidR="005122D3" w:rsidRPr="00306AB6" w:rsidRDefault="005122D3" w:rsidP="00B02D00">
            <w:pPr>
              <w:pStyle w:val="Titre5"/>
              <w:numPr>
                <w:ilvl w:val="0"/>
                <w:numId w:val="20"/>
              </w:numPr>
              <w:tabs>
                <w:tab w:val="clear" w:pos="567"/>
                <w:tab w:val="left" w:pos="485"/>
              </w:tabs>
              <w:spacing w:before="0" w:after="60"/>
              <w:ind w:left="485" w:right="101" w:hanging="284"/>
              <w:jc w:val="both"/>
              <w:rPr>
                <w:noProof w:val="0"/>
                <w:sz w:val="20"/>
              </w:rPr>
            </w:pPr>
            <w:r w:rsidRPr="00306AB6">
              <w:rPr>
                <w:rFonts w:cs="Century Gothic"/>
                <w:noProof w:val="0"/>
                <w:sz w:val="20"/>
              </w:rPr>
              <w:t>Demander des explications.</w:t>
            </w:r>
          </w:p>
        </w:tc>
      </w:tr>
      <w:tr w:rsidR="005122D3" w:rsidRPr="00306AB6" w:rsidTr="005122D3">
        <w:tc>
          <w:tcPr>
            <w:tcW w:w="3111" w:type="dxa"/>
          </w:tcPr>
          <w:p w:rsidR="005122D3" w:rsidRPr="00306AB6" w:rsidRDefault="005122D3" w:rsidP="005122D3">
            <w:pPr>
              <w:rPr>
                <w:b/>
                <w:sz w:val="20"/>
              </w:rPr>
            </w:pPr>
            <w:r w:rsidRPr="00306AB6">
              <w:rPr>
                <w:b/>
                <w:sz w:val="20"/>
              </w:rPr>
              <w:t>Suivre le programme établi</w:t>
            </w:r>
          </w:p>
        </w:tc>
        <w:tc>
          <w:tcPr>
            <w:tcW w:w="7654" w:type="dxa"/>
          </w:tcPr>
          <w:p w:rsidR="005122D3" w:rsidRPr="00306AB6" w:rsidRDefault="005122D3" w:rsidP="005122D3">
            <w:pPr>
              <w:pStyle w:val="Titre5"/>
              <w:tabs>
                <w:tab w:val="clear" w:pos="0"/>
                <w:tab w:val="clear" w:pos="567"/>
                <w:tab w:val="left" w:pos="201"/>
              </w:tabs>
              <w:spacing w:after="60"/>
              <w:ind w:left="201" w:right="101" w:hanging="266"/>
              <w:jc w:val="both"/>
              <w:rPr>
                <w:noProof w:val="0"/>
                <w:sz w:val="20"/>
              </w:rPr>
            </w:pPr>
            <w:r w:rsidRPr="00306AB6">
              <w:rPr>
                <w:noProof w:val="0"/>
                <w:sz w:val="20"/>
              </w:rPr>
              <w:t>Présenter et donner au tuteur les documents de liaison, dès l’arrivée en entreprise.</w:t>
            </w:r>
          </w:p>
          <w:p w:rsidR="005122D3" w:rsidRPr="00306AB6" w:rsidRDefault="005122D3" w:rsidP="005122D3">
            <w:pPr>
              <w:pStyle w:val="Titre5"/>
              <w:tabs>
                <w:tab w:val="clear" w:pos="0"/>
                <w:tab w:val="clear" w:pos="567"/>
                <w:tab w:val="left" w:pos="201"/>
              </w:tabs>
              <w:spacing w:after="60"/>
              <w:ind w:left="201" w:right="101" w:hanging="266"/>
              <w:jc w:val="both"/>
              <w:rPr>
                <w:noProof w:val="0"/>
                <w:sz w:val="20"/>
              </w:rPr>
            </w:pPr>
            <w:r w:rsidRPr="00306AB6">
              <w:rPr>
                <w:noProof w:val="0"/>
                <w:sz w:val="20"/>
              </w:rPr>
              <w:t>Demander avec circonspection à effectuer une activité, à participer à une réunion, à se rendre au siège de l’entreprise…</w:t>
            </w:r>
          </w:p>
          <w:p w:rsidR="005122D3" w:rsidRPr="00306AB6" w:rsidRDefault="005122D3" w:rsidP="005122D3">
            <w:pPr>
              <w:pStyle w:val="Titre5"/>
              <w:tabs>
                <w:tab w:val="clear" w:pos="0"/>
                <w:tab w:val="clear" w:pos="567"/>
                <w:tab w:val="left" w:pos="201"/>
              </w:tabs>
              <w:ind w:left="201" w:right="101" w:hanging="266"/>
              <w:jc w:val="both"/>
              <w:rPr>
                <w:noProof w:val="0"/>
                <w:sz w:val="20"/>
              </w:rPr>
            </w:pPr>
            <w:r w:rsidRPr="00306AB6">
              <w:rPr>
                <w:noProof w:val="0"/>
                <w:sz w:val="20"/>
              </w:rPr>
              <w:t>Informer le lycée en cas de problème ou d’absence selon la procédure établie (auprès de l’enseignant référ</w:t>
            </w:r>
            <w:r w:rsidR="00AD79DE" w:rsidRPr="00306AB6">
              <w:rPr>
                <w:noProof w:val="0"/>
                <w:sz w:val="20"/>
              </w:rPr>
              <w:t>ent ou du Directeur Délégué à la Formation</w:t>
            </w:r>
            <w:r w:rsidRPr="00306AB6">
              <w:rPr>
                <w:noProof w:val="0"/>
                <w:sz w:val="20"/>
              </w:rPr>
              <w:t>).</w:t>
            </w:r>
          </w:p>
          <w:p w:rsidR="005122D3" w:rsidRPr="00306AB6" w:rsidRDefault="005122D3" w:rsidP="005122D3">
            <w:pPr>
              <w:pStyle w:val="Titre5"/>
              <w:tabs>
                <w:tab w:val="clear" w:pos="0"/>
                <w:tab w:val="clear" w:pos="567"/>
                <w:tab w:val="left" w:pos="201"/>
              </w:tabs>
              <w:ind w:left="201" w:right="101" w:hanging="266"/>
              <w:jc w:val="both"/>
              <w:rPr>
                <w:noProof w:val="0"/>
                <w:sz w:val="20"/>
              </w:rPr>
            </w:pPr>
            <w:r w:rsidRPr="00306AB6">
              <w:rPr>
                <w:noProof w:val="0"/>
                <w:sz w:val="20"/>
              </w:rPr>
              <w:t>Compléter régulièrement les documents de liaison.</w:t>
            </w:r>
          </w:p>
          <w:p w:rsidR="005122D3" w:rsidRPr="00306AB6" w:rsidRDefault="005122D3" w:rsidP="005122D3">
            <w:pPr>
              <w:pStyle w:val="Titre5"/>
              <w:tabs>
                <w:tab w:val="clear" w:pos="0"/>
                <w:tab w:val="clear" w:pos="567"/>
                <w:tab w:val="left" w:pos="201"/>
              </w:tabs>
              <w:spacing w:after="60"/>
              <w:ind w:left="201" w:right="101" w:hanging="266"/>
              <w:jc w:val="both"/>
              <w:rPr>
                <w:noProof w:val="0"/>
                <w:sz w:val="20"/>
              </w:rPr>
            </w:pPr>
            <w:r w:rsidRPr="00306AB6">
              <w:rPr>
                <w:noProof w:val="0"/>
                <w:sz w:val="20"/>
              </w:rPr>
              <w:t>Effectuer les travaux de recherche et de synthèse demandés par les professeurs.</w:t>
            </w:r>
          </w:p>
          <w:p w:rsidR="005122D3" w:rsidRPr="00306AB6" w:rsidRDefault="005122D3" w:rsidP="005122D3">
            <w:pPr>
              <w:pStyle w:val="Titre5"/>
              <w:tabs>
                <w:tab w:val="clear" w:pos="0"/>
                <w:tab w:val="clear" w:pos="567"/>
                <w:tab w:val="left" w:pos="201"/>
              </w:tabs>
              <w:spacing w:after="60"/>
              <w:ind w:left="201" w:right="101" w:hanging="266"/>
              <w:jc w:val="both"/>
              <w:rPr>
                <w:noProof w:val="0"/>
                <w:sz w:val="20"/>
              </w:rPr>
            </w:pPr>
            <w:r w:rsidRPr="00306AB6">
              <w:rPr>
                <w:noProof w:val="0"/>
                <w:sz w:val="20"/>
              </w:rPr>
              <w:t>Faire compléter et signer les documents de liaison.</w:t>
            </w:r>
          </w:p>
        </w:tc>
      </w:tr>
    </w:tbl>
    <w:p w:rsidR="005122D3" w:rsidRPr="00306AB6" w:rsidRDefault="005122D3" w:rsidP="005122D3">
      <w:pPr>
        <w:framePr w:hSpace="141" w:wrap="around" w:vAnchor="text" w:hAnchor="margin" w:x="70" w:y="67"/>
        <w:rPr>
          <w:b/>
          <w:sz w:val="18"/>
          <w:szCs w:val="18"/>
        </w:rPr>
      </w:pPr>
    </w:p>
    <w:p w:rsidR="005122D3" w:rsidRPr="00306AB6" w:rsidRDefault="005122D3" w:rsidP="005122D3">
      <w:pPr>
        <w:rPr>
          <w:b/>
          <w:caps/>
          <w:sz w:val="16"/>
          <w:szCs w:val="16"/>
        </w:rPr>
        <w:sectPr w:rsidR="005122D3" w:rsidRPr="00306AB6" w:rsidSect="009B424E">
          <w:pgSz w:w="11906" w:h="16838" w:code="9"/>
          <w:pgMar w:top="567" w:right="567" w:bottom="567" w:left="567" w:header="340" w:footer="771" w:gutter="0"/>
          <w:cols w:space="720"/>
          <w:docGrid w:linePitch="286"/>
        </w:sectPr>
      </w:pPr>
    </w:p>
    <w:tbl>
      <w:tblPr>
        <w:tblpPr w:leftFromText="141" w:rightFromText="141" w:vertAnchor="text" w:horzAnchor="margin" w:tblpX="70" w:tblpY="67"/>
        <w:tblW w:w="10624" w:type="dxa"/>
        <w:tblBorders>
          <w:top w:val="single" w:sz="6" w:space="0" w:color="auto"/>
          <w:left w:val="single" w:sz="6" w:space="0" w:color="auto"/>
          <w:bottom w:val="single" w:sz="6" w:space="0" w:color="auto"/>
          <w:right w:val="single" w:sz="6" w:space="0" w:color="auto"/>
          <w:insideH w:val="single" w:sz="6" w:space="0" w:color="auto"/>
        </w:tblBorders>
        <w:tblCellMar>
          <w:left w:w="70" w:type="dxa"/>
          <w:right w:w="70" w:type="dxa"/>
        </w:tblCellMar>
        <w:tblLook w:val="0000" w:firstRow="0" w:lastRow="0" w:firstColumn="0" w:lastColumn="0" w:noHBand="0" w:noVBand="0"/>
      </w:tblPr>
      <w:tblGrid>
        <w:gridCol w:w="3111"/>
        <w:gridCol w:w="7513"/>
      </w:tblGrid>
      <w:tr w:rsidR="0051368E" w:rsidRPr="00306AB6" w:rsidTr="0051368E">
        <w:tc>
          <w:tcPr>
            <w:tcW w:w="10624" w:type="dxa"/>
            <w:gridSpan w:val="2"/>
            <w:shd w:val="clear" w:color="auto" w:fill="D9D9D9" w:themeFill="background1" w:themeFillShade="D9"/>
          </w:tcPr>
          <w:p w:rsidR="0051368E" w:rsidRPr="00306AB6" w:rsidRDefault="0051368E" w:rsidP="0051368E">
            <w:pPr>
              <w:spacing w:after="60"/>
              <w:rPr>
                <w:b/>
                <w:caps/>
                <w:sz w:val="20"/>
              </w:rPr>
            </w:pPr>
            <w:r w:rsidRPr="00306AB6">
              <w:rPr>
                <w:b/>
                <w:caps/>
                <w:sz w:val="20"/>
              </w:rPr>
              <w:lastRenderedPageBreak/>
              <w:t>VALORISATION</w:t>
            </w:r>
          </w:p>
        </w:tc>
      </w:tr>
      <w:tr w:rsidR="0051368E" w:rsidRPr="00306AB6" w:rsidTr="0051368E">
        <w:tc>
          <w:tcPr>
            <w:tcW w:w="3111" w:type="dxa"/>
          </w:tcPr>
          <w:p w:rsidR="0051368E" w:rsidRPr="00306AB6" w:rsidRDefault="0051368E" w:rsidP="0051368E">
            <w:pPr>
              <w:spacing w:before="120" w:after="120"/>
              <w:jc w:val="left"/>
              <w:rPr>
                <w:b/>
                <w:caps/>
                <w:sz w:val="20"/>
              </w:rPr>
            </w:pPr>
            <w:r w:rsidRPr="00306AB6">
              <w:rPr>
                <w:b/>
                <w:sz w:val="20"/>
              </w:rPr>
              <w:t>Ca</w:t>
            </w:r>
            <w:r w:rsidR="00D80E3A">
              <w:rPr>
                <w:b/>
                <w:sz w:val="20"/>
              </w:rPr>
              <w:t>pitaliser les acquis de la PFMP</w:t>
            </w:r>
          </w:p>
        </w:tc>
        <w:tc>
          <w:tcPr>
            <w:tcW w:w="7513" w:type="dxa"/>
          </w:tcPr>
          <w:p w:rsidR="0051368E" w:rsidRPr="00306AB6" w:rsidRDefault="0051368E" w:rsidP="0051368E">
            <w:pPr>
              <w:pStyle w:val="Titre5"/>
              <w:tabs>
                <w:tab w:val="clear" w:pos="0"/>
                <w:tab w:val="clear" w:pos="567"/>
                <w:tab w:val="left" w:pos="201"/>
              </w:tabs>
              <w:spacing w:after="60"/>
              <w:ind w:left="201" w:right="101" w:hanging="266"/>
              <w:jc w:val="both"/>
              <w:rPr>
                <w:noProof w:val="0"/>
                <w:sz w:val="20"/>
              </w:rPr>
            </w:pPr>
            <w:r w:rsidRPr="00306AB6">
              <w:rPr>
                <w:noProof w:val="0"/>
                <w:sz w:val="20"/>
              </w:rPr>
              <w:t>Évaluer la qualité d’accueil lors de la PFMP à remettre à l’enseignant référent (document conforme à l’annexe 4 du BO n° 13 du 31 mars 2016).</w:t>
            </w:r>
          </w:p>
          <w:p w:rsidR="0051368E" w:rsidRPr="00306AB6" w:rsidRDefault="0051368E" w:rsidP="0051368E">
            <w:pPr>
              <w:pStyle w:val="Titre5"/>
              <w:tabs>
                <w:tab w:val="clear" w:pos="0"/>
                <w:tab w:val="clear" w:pos="567"/>
                <w:tab w:val="left" w:pos="201"/>
              </w:tabs>
              <w:spacing w:after="60"/>
              <w:ind w:left="201" w:right="101" w:hanging="266"/>
              <w:jc w:val="both"/>
              <w:rPr>
                <w:noProof w:val="0"/>
                <w:sz w:val="20"/>
              </w:rPr>
            </w:pPr>
            <w:r w:rsidRPr="00306AB6">
              <w:rPr>
                <w:noProof w:val="0"/>
                <w:sz w:val="20"/>
              </w:rPr>
              <w:t>Participer activement à la restitution des vécus dès le retour au lycée (restitution orale immédiate).</w:t>
            </w:r>
          </w:p>
          <w:p w:rsidR="0051368E" w:rsidRPr="00306AB6" w:rsidRDefault="0051368E" w:rsidP="0051368E">
            <w:pPr>
              <w:pStyle w:val="Titre5"/>
              <w:tabs>
                <w:tab w:val="clear" w:pos="0"/>
                <w:tab w:val="clear" w:pos="567"/>
                <w:tab w:val="left" w:pos="201"/>
              </w:tabs>
              <w:spacing w:after="60"/>
              <w:ind w:left="201" w:right="101" w:hanging="266"/>
              <w:jc w:val="both"/>
              <w:rPr>
                <w:noProof w:val="0"/>
                <w:sz w:val="20"/>
              </w:rPr>
            </w:pPr>
            <w:r w:rsidRPr="00306AB6">
              <w:rPr>
                <w:noProof w:val="0"/>
                <w:sz w:val="20"/>
              </w:rPr>
              <w:t>Envoyer une lettre de remerciement à l’entreprise.</w:t>
            </w:r>
          </w:p>
          <w:p w:rsidR="0051368E" w:rsidRPr="00306AB6" w:rsidRDefault="0051368E" w:rsidP="0051368E">
            <w:pPr>
              <w:pStyle w:val="Titre5"/>
              <w:tabs>
                <w:tab w:val="clear" w:pos="0"/>
                <w:tab w:val="clear" w:pos="567"/>
                <w:tab w:val="left" w:pos="201"/>
              </w:tabs>
              <w:spacing w:after="60"/>
              <w:ind w:left="201" w:right="101" w:hanging="266"/>
              <w:jc w:val="both"/>
              <w:rPr>
                <w:noProof w:val="0"/>
                <w:sz w:val="20"/>
              </w:rPr>
            </w:pPr>
            <w:r w:rsidRPr="00306AB6">
              <w:rPr>
                <w:noProof w:val="0"/>
                <w:sz w:val="20"/>
              </w:rPr>
              <w:t>Repérer avec l’enseignant référent ou de spécialité les tâches accomplies, au regard de l’annexe pédagogique, afin de se positionner quant aux compétences acquises.</w:t>
            </w:r>
          </w:p>
          <w:p w:rsidR="0051368E" w:rsidRPr="00306AB6" w:rsidRDefault="0051368E" w:rsidP="0051368E">
            <w:pPr>
              <w:pStyle w:val="Titre5"/>
              <w:tabs>
                <w:tab w:val="clear" w:pos="0"/>
                <w:tab w:val="clear" w:pos="567"/>
                <w:tab w:val="left" w:pos="201"/>
              </w:tabs>
              <w:spacing w:after="60"/>
              <w:ind w:left="201" w:right="101" w:hanging="266"/>
              <w:jc w:val="both"/>
              <w:rPr>
                <w:noProof w:val="0"/>
                <w:sz w:val="20"/>
              </w:rPr>
            </w:pPr>
            <w:r w:rsidRPr="00306AB6">
              <w:rPr>
                <w:noProof w:val="0"/>
                <w:sz w:val="20"/>
              </w:rPr>
              <w:t>Préparer une restitution différée, avec les professeurs de spécialité, des domaines généraux et/ou l’enseignant référent. Selon les exigences et le niveau de la formation : rapport d’activités, dossier, étude technique, présentation orale, supports didactiques, passeport professionnel…</w:t>
            </w:r>
          </w:p>
          <w:p w:rsidR="0051368E" w:rsidRPr="00306AB6" w:rsidRDefault="0051368E" w:rsidP="0051368E">
            <w:pPr>
              <w:pStyle w:val="Titre5"/>
              <w:tabs>
                <w:tab w:val="clear" w:pos="0"/>
                <w:tab w:val="clear" w:pos="567"/>
                <w:tab w:val="left" w:pos="201"/>
              </w:tabs>
              <w:spacing w:after="60"/>
              <w:ind w:left="201" w:right="101" w:hanging="266"/>
              <w:jc w:val="both"/>
              <w:rPr>
                <w:noProof w:val="0"/>
                <w:sz w:val="20"/>
              </w:rPr>
            </w:pPr>
            <w:r w:rsidRPr="00306AB6">
              <w:rPr>
                <w:noProof w:val="0"/>
                <w:sz w:val="20"/>
              </w:rPr>
              <w:t>Transmettre ou faire transmettre au tuteur le rapport d’activité lorsque celui-ci est prévu et réalisé.</w:t>
            </w:r>
          </w:p>
          <w:p w:rsidR="0051368E" w:rsidRPr="00306AB6" w:rsidRDefault="0051368E" w:rsidP="0051368E">
            <w:pPr>
              <w:pStyle w:val="Titre5"/>
              <w:tabs>
                <w:tab w:val="clear" w:pos="0"/>
                <w:tab w:val="clear" w:pos="567"/>
                <w:tab w:val="left" w:pos="201"/>
              </w:tabs>
              <w:spacing w:after="60"/>
              <w:ind w:left="201" w:right="101" w:hanging="266"/>
              <w:jc w:val="both"/>
              <w:rPr>
                <w:noProof w:val="0"/>
                <w:sz w:val="20"/>
              </w:rPr>
            </w:pPr>
            <w:r w:rsidRPr="00306AB6">
              <w:rPr>
                <w:noProof w:val="0"/>
                <w:sz w:val="20"/>
              </w:rPr>
              <w:t>Communiquer ses résultats à l’examen.</w:t>
            </w:r>
          </w:p>
        </w:tc>
      </w:tr>
    </w:tbl>
    <w:p w:rsidR="0051368E" w:rsidRPr="00306AB6" w:rsidRDefault="0051368E" w:rsidP="00EE1E4D">
      <w:pPr>
        <w:overflowPunct/>
        <w:autoSpaceDE/>
        <w:autoSpaceDN/>
        <w:adjustRightInd/>
        <w:spacing w:before="0" w:after="160" w:line="259" w:lineRule="auto"/>
        <w:jc w:val="left"/>
        <w:textAlignment w:val="auto"/>
        <w:sectPr w:rsidR="0051368E" w:rsidRPr="00306AB6" w:rsidSect="009B424E">
          <w:pgSz w:w="11906" w:h="16838" w:code="9"/>
          <w:pgMar w:top="567" w:right="567" w:bottom="567" w:left="567" w:header="340" w:footer="771" w:gutter="0"/>
          <w:cols w:space="720"/>
          <w:docGrid w:linePitch="286"/>
        </w:sectPr>
      </w:pPr>
    </w:p>
    <w:p w:rsidR="00334376" w:rsidRPr="00306AB6" w:rsidRDefault="00334376" w:rsidP="00334376">
      <w:pPr>
        <w:pBdr>
          <w:top w:val="single" w:sz="12" w:space="8" w:color="auto"/>
          <w:bottom w:val="single" w:sz="12" w:space="8" w:color="auto"/>
        </w:pBdr>
        <w:spacing w:before="0"/>
        <w:jc w:val="center"/>
        <w:outlineLvl w:val="7"/>
        <w:rPr>
          <w:b/>
          <w:caps/>
          <w:spacing w:val="-8"/>
          <w:sz w:val="28"/>
        </w:rPr>
      </w:pPr>
      <w:bookmarkStart w:id="88" w:name="Encadrement_PFMP_entreprise"/>
      <w:r w:rsidRPr="00306AB6">
        <w:rPr>
          <w:b/>
          <w:caps/>
          <w:spacing w:val="-8"/>
          <w:sz w:val="28"/>
        </w:rPr>
        <w:lastRenderedPageBreak/>
        <w:t xml:space="preserve">L'encadrement des PFMP - </w:t>
      </w:r>
      <w:r w:rsidRPr="00306AB6">
        <w:rPr>
          <w:b/>
          <w:spacing w:val="-8"/>
          <w:sz w:val="28"/>
        </w:rPr>
        <w:t>Tâches relevant de l’entreprise</w:t>
      </w:r>
    </w:p>
    <w:bookmarkEnd w:id="88"/>
    <w:p w:rsidR="00334376" w:rsidRPr="00306AB6" w:rsidRDefault="00334376" w:rsidP="00C85FC5">
      <w:pPr>
        <w:spacing w:before="0"/>
        <w:rPr>
          <w:sz w:val="16"/>
          <w:szCs w:val="16"/>
        </w:rPr>
      </w:pPr>
    </w:p>
    <w:tbl>
      <w:tblPr>
        <w:tblpPr w:leftFromText="141" w:rightFromText="141" w:vertAnchor="text" w:horzAnchor="margin" w:tblpX="70" w:tblpY="67"/>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3123"/>
        <w:gridCol w:w="7633"/>
      </w:tblGrid>
      <w:tr w:rsidR="00334376" w:rsidRPr="00306AB6" w:rsidTr="00334376">
        <w:tc>
          <w:tcPr>
            <w:tcW w:w="10756" w:type="dxa"/>
            <w:gridSpan w:val="2"/>
            <w:tcBorders>
              <w:top w:val="single" w:sz="6" w:space="0" w:color="auto"/>
              <w:bottom w:val="single" w:sz="6" w:space="0" w:color="auto"/>
            </w:tcBorders>
            <w:shd w:val="clear" w:color="auto" w:fill="D9D9D9" w:themeFill="background1" w:themeFillShade="D9"/>
          </w:tcPr>
          <w:p w:rsidR="00334376" w:rsidRPr="00306AB6" w:rsidRDefault="00334376" w:rsidP="00D80E3A">
            <w:pPr>
              <w:spacing w:after="60"/>
              <w:rPr>
                <w:b/>
                <w:caps/>
                <w:sz w:val="20"/>
              </w:rPr>
            </w:pPr>
            <w:r w:rsidRPr="00306AB6">
              <w:rPr>
                <w:b/>
                <w:caps/>
                <w:sz w:val="20"/>
              </w:rPr>
              <w:t>pr</w:t>
            </w:r>
            <w:r w:rsidR="00D80E3A">
              <w:rPr>
                <w:b/>
                <w:sz w:val="20"/>
              </w:rPr>
              <w:t>É</w:t>
            </w:r>
            <w:r w:rsidRPr="00306AB6">
              <w:rPr>
                <w:b/>
                <w:caps/>
                <w:sz w:val="20"/>
              </w:rPr>
              <w:t>paration</w:t>
            </w:r>
          </w:p>
        </w:tc>
      </w:tr>
      <w:tr w:rsidR="00334376" w:rsidRPr="00306AB6" w:rsidTr="00334376">
        <w:tc>
          <w:tcPr>
            <w:tcW w:w="3123" w:type="dxa"/>
            <w:tcBorders>
              <w:top w:val="single" w:sz="6" w:space="0" w:color="auto"/>
              <w:bottom w:val="single" w:sz="6" w:space="0" w:color="auto"/>
            </w:tcBorders>
          </w:tcPr>
          <w:p w:rsidR="00334376" w:rsidRPr="00306AB6" w:rsidRDefault="00334376" w:rsidP="00334376">
            <w:pPr>
              <w:ind w:right="153"/>
              <w:jc w:val="left"/>
              <w:rPr>
                <w:b/>
                <w:sz w:val="20"/>
              </w:rPr>
            </w:pPr>
            <w:r w:rsidRPr="00306AB6">
              <w:rPr>
                <w:b/>
                <w:sz w:val="20"/>
              </w:rPr>
              <w:t>Professionnaliser la recherche de la PFMP.</w:t>
            </w:r>
          </w:p>
        </w:tc>
        <w:tc>
          <w:tcPr>
            <w:tcW w:w="7633" w:type="dxa"/>
            <w:tcBorders>
              <w:top w:val="single" w:sz="6" w:space="0" w:color="auto"/>
              <w:bottom w:val="single" w:sz="6" w:space="0" w:color="auto"/>
            </w:tcBorders>
          </w:tcPr>
          <w:p w:rsidR="00334376" w:rsidRPr="00306AB6" w:rsidRDefault="00334376" w:rsidP="00334376">
            <w:pPr>
              <w:pStyle w:val="Titre5"/>
              <w:tabs>
                <w:tab w:val="clear" w:pos="0"/>
                <w:tab w:val="clear" w:pos="567"/>
                <w:tab w:val="left" w:pos="201"/>
              </w:tabs>
              <w:ind w:left="201" w:right="101" w:hanging="266"/>
              <w:jc w:val="both"/>
              <w:rPr>
                <w:noProof w:val="0"/>
                <w:sz w:val="20"/>
              </w:rPr>
            </w:pPr>
            <w:r w:rsidRPr="00306AB6">
              <w:rPr>
                <w:noProof w:val="0"/>
                <w:sz w:val="20"/>
              </w:rPr>
              <w:t>Écouter l’élève présenter sa demande.</w:t>
            </w:r>
          </w:p>
          <w:p w:rsidR="00334376" w:rsidRPr="00306AB6" w:rsidRDefault="00334376" w:rsidP="00334376">
            <w:pPr>
              <w:pStyle w:val="Titre5"/>
              <w:tabs>
                <w:tab w:val="clear" w:pos="0"/>
                <w:tab w:val="clear" w:pos="567"/>
                <w:tab w:val="left" w:pos="201"/>
              </w:tabs>
              <w:ind w:left="201" w:right="101" w:hanging="266"/>
              <w:jc w:val="both"/>
              <w:rPr>
                <w:noProof w:val="0"/>
                <w:sz w:val="20"/>
              </w:rPr>
            </w:pPr>
            <w:r w:rsidRPr="00306AB6">
              <w:rPr>
                <w:noProof w:val="0"/>
                <w:sz w:val="20"/>
              </w:rPr>
              <w:t>S’assurer que l’entreprise est en mesure de l’accueillir (nature et niveau des activités, qualification et disponibilité des personnels</w:t>
            </w:r>
            <w:proofErr w:type="gramStart"/>
            <w:r w:rsidR="00D80E3A">
              <w:rPr>
                <w:noProof w:val="0"/>
                <w:sz w:val="20"/>
              </w:rPr>
              <w:t> ;etc.</w:t>
            </w:r>
            <w:proofErr w:type="gramEnd"/>
            <w:r w:rsidRPr="00306AB6">
              <w:rPr>
                <w:noProof w:val="0"/>
                <w:sz w:val="20"/>
              </w:rPr>
              <w:t>).</w:t>
            </w:r>
          </w:p>
          <w:p w:rsidR="00334376" w:rsidRPr="00306AB6" w:rsidRDefault="00334376" w:rsidP="00334376">
            <w:pPr>
              <w:pStyle w:val="Titre5"/>
              <w:tabs>
                <w:tab w:val="clear" w:pos="0"/>
                <w:tab w:val="clear" w:pos="567"/>
                <w:tab w:val="left" w:pos="201"/>
              </w:tabs>
              <w:spacing w:after="60"/>
              <w:ind w:left="201" w:right="101" w:hanging="266"/>
              <w:jc w:val="both"/>
              <w:rPr>
                <w:noProof w:val="0"/>
                <w:sz w:val="20"/>
              </w:rPr>
            </w:pPr>
            <w:r w:rsidRPr="00306AB6">
              <w:rPr>
                <w:rFonts w:cs="Century Gothic"/>
                <w:noProof w:val="0"/>
                <w:sz w:val="20"/>
              </w:rPr>
              <w:t>Pratiquer l’égalité de traitement vis-à-vis des élèves candidats</w:t>
            </w:r>
            <w:r w:rsidRPr="00306AB6">
              <w:rPr>
                <w:noProof w:val="0"/>
                <w:sz w:val="20"/>
              </w:rPr>
              <w:t>.</w:t>
            </w:r>
          </w:p>
        </w:tc>
      </w:tr>
      <w:tr w:rsidR="00334376" w:rsidRPr="00306AB6" w:rsidTr="00334376">
        <w:tc>
          <w:tcPr>
            <w:tcW w:w="3123" w:type="dxa"/>
            <w:tcBorders>
              <w:top w:val="single" w:sz="6" w:space="0" w:color="auto"/>
              <w:bottom w:val="single" w:sz="6" w:space="0" w:color="auto"/>
            </w:tcBorders>
          </w:tcPr>
          <w:p w:rsidR="00334376" w:rsidRPr="00306AB6" w:rsidRDefault="00D80E3A" w:rsidP="00334376">
            <w:pPr>
              <w:ind w:right="153"/>
              <w:jc w:val="left"/>
              <w:rPr>
                <w:b/>
                <w:sz w:val="20"/>
              </w:rPr>
            </w:pPr>
            <w:r>
              <w:rPr>
                <w:b/>
                <w:sz w:val="20"/>
              </w:rPr>
              <w:t>Connaître ses partenaires</w:t>
            </w:r>
          </w:p>
          <w:p w:rsidR="00334376" w:rsidRPr="00306AB6" w:rsidRDefault="00334376" w:rsidP="00334376">
            <w:pPr>
              <w:ind w:right="153"/>
              <w:jc w:val="left"/>
              <w:rPr>
                <w:b/>
                <w:sz w:val="20"/>
              </w:rPr>
            </w:pPr>
            <w:r w:rsidRPr="00306AB6">
              <w:rPr>
                <w:b/>
                <w:sz w:val="20"/>
              </w:rPr>
              <w:t>Définir :</w:t>
            </w:r>
          </w:p>
          <w:p w:rsidR="00334376" w:rsidRPr="00306AB6" w:rsidRDefault="00334376" w:rsidP="00B02D00">
            <w:pPr>
              <w:numPr>
                <w:ilvl w:val="0"/>
                <w:numId w:val="4"/>
              </w:numPr>
              <w:tabs>
                <w:tab w:val="clear" w:pos="720"/>
                <w:tab w:val="num" w:pos="285"/>
              </w:tabs>
              <w:spacing w:before="0"/>
              <w:ind w:left="285" w:right="153" w:hanging="285"/>
              <w:jc w:val="left"/>
              <w:rPr>
                <w:sz w:val="20"/>
              </w:rPr>
            </w:pPr>
            <w:proofErr w:type="gramStart"/>
            <w:r w:rsidRPr="00306AB6">
              <w:rPr>
                <w:sz w:val="20"/>
              </w:rPr>
              <w:t>les</w:t>
            </w:r>
            <w:proofErr w:type="gramEnd"/>
            <w:r w:rsidRPr="00306AB6">
              <w:rPr>
                <w:sz w:val="20"/>
              </w:rPr>
              <w:t xml:space="preserve"> objectifs de la PFMP,</w:t>
            </w:r>
          </w:p>
          <w:p w:rsidR="00334376" w:rsidRPr="00306AB6" w:rsidRDefault="00334376" w:rsidP="00B02D00">
            <w:pPr>
              <w:numPr>
                <w:ilvl w:val="0"/>
                <w:numId w:val="4"/>
              </w:numPr>
              <w:tabs>
                <w:tab w:val="clear" w:pos="720"/>
                <w:tab w:val="num" w:pos="285"/>
              </w:tabs>
              <w:spacing w:before="0"/>
              <w:ind w:left="285" w:right="153" w:hanging="285"/>
              <w:jc w:val="left"/>
              <w:rPr>
                <w:b/>
                <w:sz w:val="20"/>
              </w:rPr>
            </w:pPr>
            <w:r w:rsidRPr="00306AB6">
              <w:rPr>
                <w:sz w:val="20"/>
              </w:rPr>
              <w:t>les activités confiées à l’élève.</w:t>
            </w:r>
          </w:p>
        </w:tc>
        <w:tc>
          <w:tcPr>
            <w:tcW w:w="7633" w:type="dxa"/>
            <w:tcBorders>
              <w:top w:val="single" w:sz="6" w:space="0" w:color="auto"/>
              <w:bottom w:val="single" w:sz="6" w:space="0" w:color="auto"/>
            </w:tcBorders>
          </w:tcPr>
          <w:p w:rsidR="00334376" w:rsidRPr="00306AB6" w:rsidRDefault="00334376" w:rsidP="00334376">
            <w:pPr>
              <w:pStyle w:val="Titre5"/>
              <w:tabs>
                <w:tab w:val="clear" w:pos="0"/>
                <w:tab w:val="clear" w:pos="567"/>
                <w:tab w:val="left" w:pos="201"/>
              </w:tabs>
              <w:ind w:left="201" w:right="101" w:hanging="266"/>
              <w:jc w:val="both"/>
              <w:rPr>
                <w:noProof w:val="0"/>
                <w:sz w:val="20"/>
              </w:rPr>
            </w:pPr>
            <w:r w:rsidRPr="00306AB6">
              <w:rPr>
                <w:rFonts w:cs="Century Gothic"/>
                <w:noProof w:val="0"/>
                <w:sz w:val="20"/>
              </w:rPr>
              <w:t>Échanger avec l’enseignant référent :</w:t>
            </w:r>
          </w:p>
          <w:p w:rsidR="00334376" w:rsidRPr="00306AB6" w:rsidRDefault="00334376" w:rsidP="00B02D00">
            <w:pPr>
              <w:pStyle w:val="Titre5"/>
              <w:numPr>
                <w:ilvl w:val="0"/>
                <w:numId w:val="20"/>
              </w:numPr>
              <w:tabs>
                <w:tab w:val="clear" w:pos="567"/>
                <w:tab w:val="left" w:pos="485"/>
              </w:tabs>
              <w:ind w:left="485" w:right="101" w:hanging="284"/>
              <w:jc w:val="both"/>
              <w:rPr>
                <w:noProof w:val="0"/>
                <w:sz w:val="20"/>
              </w:rPr>
            </w:pPr>
            <w:r w:rsidRPr="00306AB6">
              <w:rPr>
                <w:rFonts w:cs="Century Gothic"/>
                <w:noProof w:val="0"/>
                <w:sz w:val="20"/>
              </w:rPr>
              <w:t>Appréhender les objectifs des PFMP, notamment à propos de la complémentarité des apprentissages entre l’école et l’entreprise, ainsi que de la nécessité d’une alternance collaborative ;</w:t>
            </w:r>
          </w:p>
          <w:p w:rsidR="00334376" w:rsidRPr="00306AB6" w:rsidRDefault="00334376" w:rsidP="00B02D00">
            <w:pPr>
              <w:pStyle w:val="Titre5"/>
              <w:numPr>
                <w:ilvl w:val="0"/>
                <w:numId w:val="20"/>
              </w:numPr>
              <w:tabs>
                <w:tab w:val="left" w:pos="485"/>
              </w:tabs>
              <w:spacing w:before="0"/>
              <w:ind w:left="485" w:right="101" w:hanging="284"/>
              <w:jc w:val="both"/>
              <w:rPr>
                <w:rFonts w:cs="Century Gothic"/>
                <w:noProof w:val="0"/>
                <w:sz w:val="20"/>
              </w:rPr>
            </w:pPr>
            <w:r w:rsidRPr="00306AB6">
              <w:rPr>
                <w:rFonts w:cs="Century Gothic"/>
                <w:noProof w:val="0"/>
                <w:sz w:val="20"/>
              </w:rPr>
              <w:t xml:space="preserve">Appréhender les attendus de l’équipe pédagogique au regard des exigences du référentiel du diplôme préparé, de la progression pédagogique et du « profil » de l’élève (âge, éventuel handicap porté, non aptitude à certains travaux, niveau d’acquisition de </w:t>
            </w:r>
            <w:proofErr w:type="spellStart"/>
            <w:proofErr w:type="gramStart"/>
            <w:r w:rsidRPr="00306AB6">
              <w:rPr>
                <w:rFonts w:cs="Century Gothic"/>
                <w:noProof w:val="0"/>
                <w:sz w:val="20"/>
              </w:rPr>
              <w:t>compétences</w:t>
            </w:r>
            <w:r w:rsidR="00D80E3A">
              <w:rPr>
                <w:rFonts w:cs="Century Gothic"/>
                <w:noProof w:val="0"/>
                <w:sz w:val="20"/>
              </w:rPr>
              <w:t>,etc</w:t>
            </w:r>
            <w:proofErr w:type="spellEnd"/>
            <w:r w:rsidR="00D80E3A">
              <w:rPr>
                <w:rFonts w:cs="Century Gothic"/>
                <w:noProof w:val="0"/>
                <w:sz w:val="20"/>
              </w:rPr>
              <w:t>.</w:t>
            </w:r>
            <w:proofErr w:type="gramEnd"/>
            <w:r w:rsidRPr="00306AB6">
              <w:rPr>
                <w:rFonts w:cs="Century Gothic"/>
                <w:noProof w:val="0"/>
                <w:sz w:val="20"/>
              </w:rPr>
              <w:t>) ;</w:t>
            </w:r>
          </w:p>
          <w:p w:rsidR="00334376" w:rsidRPr="00306AB6" w:rsidRDefault="00334376" w:rsidP="00B02D00">
            <w:pPr>
              <w:pStyle w:val="Titre5"/>
              <w:numPr>
                <w:ilvl w:val="0"/>
                <w:numId w:val="20"/>
              </w:numPr>
              <w:tabs>
                <w:tab w:val="left" w:pos="485"/>
              </w:tabs>
              <w:spacing w:before="0"/>
              <w:ind w:left="485" w:right="101" w:hanging="284"/>
              <w:jc w:val="both"/>
              <w:rPr>
                <w:rFonts w:cs="Century Gothic"/>
                <w:noProof w:val="0"/>
                <w:spacing w:val="0"/>
                <w:sz w:val="20"/>
              </w:rPr>
            </w:pPr>
            <w:r w:rsidRPr="00306AB6">
              <w:rPr>
                <w:rFonts w:cs="Century Gothic"/>
                <w:noProof w:val="0"/>
                <w:spacing w:val="0"/>
                <w:sz w:val="20"/>
              </w:rPr>
              <w:t>Permettre à l’enseignant référent de finaliser l’annexe pédagogique en fonction des activités de l’entreprise.</w:t>
            </w:r>
          </w:p>
          <w:p w:rsidR="00334376" w:rsidRPr="00306AB6" w:rsidRDefault="00334376" w:rsidP="00334376">
            <w:pPr>
              <w:pStyle w:val="Titre5"/>
              <w:tabs>
                <w:tab w:val="clear" w:pos="0"/>
                <w:tab w:val="clear" w:pos="567"/>
                <w:tab w:val="left" w:pos="201"/>
              </w:tabs>
              <w:ind w:left="201" w:right="101" w:hanging="266"/>
              <w:jc w:val="both"/>
              <w:rPr>
                <w:rFonts w:cs="Century Gothic"/>
                <w:noProof w:val="0"/>
                <w:spacing w:val="-6"/>
                <w:sz w:val="20"/>
              </w:rPr>
            </w:pPr>
            <w:r w:rsidRPr="00306AB6">
              <w:rPr>
                <w:rFonts w:cs="Century Gothic"/>
                <w:noProof w:val="0"/>
                <w:spacing w:val="-6"/>
                <w:sz w:val="20"/>
              </w:rPr>
              <w:t xml:space="preserve">Prendre connaissance de la convention et de ses annexes et, le cas échéant, demander des explications auprès de l’enseignant référent ou du </w:t>
            </w:r>
            <w:r w:rsidR="00AD79DE" w:rsidRPr="00306AB6">
              <w:rPr>
                <w:rFonts w:cs="Century Gothic"/>
                <w:noProof w:val="0"/>
                <w:spacing w:val="-6"/>
                <w:sz w:val="20"/>
              </w:rPr>
              <w:t>Directeur Délégué à la Formation</w:t>
            </w:r>
            <w:r w:rsidRPr="00306AB6">
              <w:rPr>
                <w:rFonts w:cs="Century Gothic"/>
                <w:noProof w:val="0"/>
                <w:spacing w:val="-6"/>
                <w:sz w:val="20"/>
              </w:rPr>
              <w:t>.</w:t>
            </w:r>
          </w:p>
          <w:p w:rsidR="00334376" w:rsidRPr="00306AB6" w:rsidRDefault="00334376" w:rsidP="00334376">
            <w:pPr>
              <w:pStyle w:val="Titre5"/>
              <w:tabs>
                <w:tab w:val="clear" w:pos="0"/>
                <w:tab w:val="left" w:pos="201"/>
              </w:tabs>
              <w:spacing w:after="60"/>
              <w:ind w:left="201" w:right="101" w:hanging="266"/>
              <w:jc w:val="both"/>
              <w:rPr>
                <w:rFonts w:cs="Century Gothic"/>
                <w:noProof w:val="0"/>
                <w:spacing w:val="-2"/>
                <w:sz w:val="20"/>
              </w:rPr>
            </w:pPr>
            <w:r w:rsidRPr="00306AB6">
              <w:rPr>
                <w:rFonts w:cs="Century Gothic"/>
                <w:noProof w:val="0"/>
                <w:sz w:val="20"/>
              </w:rPr>
              <w:t>Signer la convention (chef d’entreprise et tuteur).</w:t>
            </w:r>
          </w:p>
        </w:tc>
      </w:tr>
      <w:tr w:rsidR="00334376" w:rsidRPr="00306AB6" w:rsidTr="00334376">
        <w:tc>
          <w:tcPr>
            <w:tcW w:w="3123" w:type="dxa"/>
            <w:tcBorders>
              <w:top w:val="single" w:sz="6" w:space="0" w:color="auto"/>
              <w:bottom w:val="single" w:sz="6" w:space="0" w:color="auto"/>
            </w:tcBorders>
          </w:tcPr>
          <w:p w:rsidR="00334376" w:rsidRPr="00306AB6" w:rsidRDefault="00334376" w:rsidP="00334376">
            <w:pPr>
              <w:ind w:right="153"/>
              <w:jc w:val="left"/>
              <w:rPr>
                <w:b/>
                <w:sz w:val="20"/>
              </w:rPr>
            </w:pPr>
            <w:r w:rsidRPr="00306AB6">
              <w:rPr>
                <w:b/>
                <w:sz w:val="20"/>
              </w:rPr>
              <w:t>Pr</w:t>
            </w:r>
            <w:r w:rsidR="00D80E3A">
              <w:rPr>
                <w:b/>
                <w:sz w:val="20"/>
              </w:rPr>
              <w:t>éparer l’intégration de l’élève</w:t>
            </w:r>
          </w:p>
        </w:tc>
        <w:tc>
          <w:tcPr>
            <w:tcW w:w="7633" w:type="dxa"/>
            <w:tcBorders>
              <w:top w:val="single" w:sz="6" w:space="0" w:color="auto"/>
              <w:bottom w:val="single" w:sz="6" w:space="0" w:color="auto"/>
            </w:tcBorders>
          </w:tcPr>
          <w:p w:rsidR="00334376" w:rsidRPr="00306AB6" w:rsidRDefault="00334376" w:rsidP="00334376">
            <w:pPr>
              <w:pStyle w:val="Titre5"/>
              <w:tabs>
                <w:tab w:val="clear" w:pos="0"/>
                <w:tab w:val="clear" w:pos="567"/>
                <w:tab w:val="left" w:pos="201"/>
              </w:tabs>
              <w:ind w:left="201" w:right="101" w:hanging="266"/>
              <w:jc w:val="both"/>
              <w:rPr>
                <w:rFonts w:cs="Century Gothic"/>
                <w:noProof w:val="0"/>
                <w:sz w:val="20"/>
              </w:rPr>
            </w:pPr>
            <w:r w:rsidRPr="00306AB6">
              <w:rPr>
                <w:rFonts w:cs="Century Gothic"/>
                <w:noProof w:val="0"/>
                <w:sz w:val="20"/>
              </w:rPr>
              <w:t>Effectuer une déclaration de dérogation aux travaux interdits, pour les élèves âgés de quinze ans au moins et de moins de dix-huit ans, auprès de l'inspecteur du travail.</w:t>
            </w:r>
          </w:p>
          <w:p w:rsidR="00334376" w:rsidRPr="00306AB6" w:rsidRDefault="00334376" w:rsidP="00334376">
            <w:pPr>
              <w:pStyle w:val="Titre5"/>
              <w:tabs>
                <w:tab w:val="clear" w:pos="0"/>
                <w:tab w:val="clear" w:pos="567"/>
                <w:tab w:val="left" w:pos="201"/>
              </w:tabs>
              <w:ind w:left="201" w:right="101" w:hanging="266"/>
              <w:jc w:val="both"/>
              <w:rPr>
                <w:rFonts w:cs="Century Gothic"/>
                <w:noProof w:val="0"/>
                <w:sz w:val="20"/>
              </w:rPr>
            </w:pPr>
            <w:r w:rsidRPr="00306AB6">
              <w:rPr>
                <w:rFonts w:cs="Century Gothic"/>
                <w:noProof w:val="0"/>
                <w:sz w:val="20"/>
              </w:rPr>
              <w:t>Prendre les dispositions nécessaires pour garantir la responsabilité civile du chef d’entreprise.</w:t>
            </w:r>
          </w:p>
          <w:p w:rsidR="00334376" w:rsidRPr="00306AB6" w:rsidRDefault="00334376" w:rsidP="00334376">
            <w:pPr>
              <w:pStyle w:val="Titre5"/>
              <w:tabs>
                <w:tab w:val="clear" w:pos="0"/>
                <w:tab w:val="clear" w:pos="567"/>
                <w:tab w:val="left" w:pos="201"/>
              </w:tabs>
              <w:ind w:left="201" w:right="101" w:hanging="266"/>
              <w:jc w:val="both"/>
              <w:rPr>
                <w:rFonts w:cs="Century Gothic"/>
                <w:noProof w:val="0"/>
                <w:spacing w:val="-6"/>
                <w:sz w:val="20"/>
              </w:rPr>
            </w:pPr>
            <w:r w:rsidRPr="00306AB6">
              <w:rPr>
                <w:rFonts w:cs="Century Gothic"/>
                <w:noProof w:val="0"/>
                <w:spacing w:val="-6"/>
                <w:sz w:val="20"/>
              </w:rPr>
              <w:t>Contracter une assurance couvrant la responsabilité civile de l'élève pour les dommages qu'il pourrait causer.</w:t>
            </w:r>
          </w:p>
          <w:p w:rsidR="00334376" w:rsidRPr="00306AB6" w:rsidRDefault="00334376" w:rsidP="00334376">
            <w:pPr>
              <w:pStyle w:val="Titre5"/>
              <w:tabs>
                <w:tab w:val="clear" w:pos="0"/>
                <w:tab w:val="clear" w:pos="567"/>
                <w:tab w:val="left" w:pos="201"/>
              </w:tabs>
              <w:ind w:left="201" w:right="101" w:hanging="266"/>
              <w:jc w:val="both"/>
              <w:rPr>
                <w:rFonts w:cs="Century Gothic"/>
                <w:noProof w:val="0"/>
                <w:sz w:val="20"/>
              </w:rPr>
            </w:pPr>
            <w:r w:rsidRPr="00306AB6">
              <w:rPr>
                <w:rFonts w:cs="Century Gothic"/>
                <w:noProof w:val="0"/>
                <w:sz w:val="20"/>
              </w:rPr>
              <w:t>Informer les personnels de l’arrivée de l’élève et veiller à ce qu’il ne soit pas l’objet de pratiques discriminatoires ou humiliantes.</w:t>
            </w:r>
          </w:p>
          <w:p w:rsidR="00334376" w:rsidRPr="00306AB6" w:rsidRDefault="00334376" w:rsidP="00334376">
            <w:pPr>
              <w:pStyle w:val="Titre5"/>
              <w:tabs>
                <w:tab w:val="clear" w:pos="0"/>
                <w:tab w:val="clear" w:pos="567"/>
                <w:tab w:val="left" w:pos="201"/>
              </w:tabs>
              <w:ind w:left="201" w:right="101" w:hanging="266"/>
              <w:jc w:val="both"/>
              <w:rPr>
                <w:noProof w:val="0"/>
                <w:sz w:val="20"/>
              </w:rPr>
            </w:pPr>
            <w:r w:rsidRPr="00306AB6">
              <w:rPr>
                <w:rFonts w:cs="Century Gothic"/>
                <w:noProof w:val="0"/>
                <w:sz w:val="20"/>
              </w:rPr>
              <w:t>Désigner le tuteur « opérationnel » et l’informer de son rôle</w:t>
            </w:r>
            <w:r w:rsidRPr="00306AB6">
              <w:rPr>
                <w:noProof w:val="0"/>
                <w:sz w:val="20"/>
              </w:rPr>
              <w:t>.</w:t>
            </w:r>
          </w:p>
          <w:p w:rsidR="00334376" w:rsidRPr="00306AB6" w:rsidRDefault="00334376" w:rsidP="00334376">
            <w:pPr>
              <w:pStyle w:val="Titre5"/>
              <w:tabs>
                <w:tab w:val="clear" w:pos="0"/>
                <w:tab w:val="clear" w:pos="567"/>
                <w:tab w:val="left" w:pos="201"/>
              </w:tabs>
              <w:spacing w:after="60"/>
              <w:ind w:left="201" w:right="101" w:hanging="266"/>
              <w:jc w:val="both"/>
              <w:rPr>
                <w:rFonts w:cs="Century Gothic"/>
                <w:noProof w:val="0"/>
                <w:spacing w:val="-6"/>
                <w:sz w:val="20"/>
              </w:rPr>
            </w:pPr>
            <w:r w:rsidRPr="00306AB6">
              <w:rPr>
                <w:rFonts w:cs="Century Gothic"/>
                <w:noProof w:val="0"/>
                <w:spacing w:val="-6"/>
                <w:sz w:val="20"/>
              </w:rPr>
              <w:t>Choisir les activités, les lieux d’intervention et les situations de travail permettant de répondre aux termes de la convention et de ses annexes, ainsi qu’au « profil » de l’élève.</w:t>
            </w:r>
          </w:p>
          <w:p w:rsidR="00334376" w:rsidRPr="00306AB6" w:rsidRDefault="00334376" w:rsidP="00334376">
            <w:pPr>
              <w:pStyle w:val="Titre5"/>
              <w:tabs>
                <w:tab w:val="clear" w:pos="0"/>
                <w:tab w:val="clear" w:pos="567"/>
                <w:tab w:val="left" w:pos="201"/>
              </w:tabs>
              <w:spacing w:after="60"/>
              <w:ind w:left="201" w:right="101" w:hanging="266"/>
              <w:jc w:val="both"/>
              <w:rPr>
                <w:rFonts w:cs="Century Gothic"/>
                <w:noProof w:val="0"/>
                <w:spacing w:val="-2"/>
                <w:sz w:val="20"/>
              </w:rPr>
            </w:pPr>
            <w:r w:rsidRPr="00306AB6">
              <w:rPr>
                <w:rFonts w:cs="Century Gothic"/>
                <w:noProof w:val="0"/>
                <w:sz w:val="20"/>
              </w:rPr>
              <w:t>Planifier ces activités afin de « sécuriser » l’élève.</w:t>
            </w:r>
          </w:p>
        </w:tc>
      </w:tr>
      <w:tr w:rsidR="00334376" w:rsidRPr="00306AB6" w:rsidTr="00334376">
        <w:tc>
          <w:tcPr>
            <w:tcW w:w="10756" w:type="dxa"/>
            <w:gridSpan w:val="2"/>
            <w:tcBorders>
              <w:top w:val="single" w:sz="6" w:space="0" w:color="auto"/>
            </w:tcBorders>
            <w:shd w:val="clear" w:color="auto" w:fill="D9D9D9" w:themeFill="background1" w:themeFillShade="D9"/>
          </w:tcPr>
          <w:p w:rsidR="00334376" w:rsidRPr="00306AB6" w:rsidRDefault="00334376" w:rsidP="00334376">
            <w:pPr>
              <w:pStyle w:val="Titre5"/>
              <w:numPr>
                <w:ilvl w:val="0"/>
                <w:numId w:val="0"/>
              </w:numPr>
              <w:tabs>
                <w:tab w:val="clear" w:pos="567"/>
                <w:tab w:val="left" w:pos="201"/>
              </w:tabs>
              <w:spacing w:after="60"/>
              <w:ind w:right="101"/>
              <w:jc w:val="both"/>
              <w:rPr>
                <w:rFonts w:cs="Century Gothic"/>
                <w:noProof w:val="0"/>
                <w:sz w:val="20"/>
              </w:rPr>
            </w:pPr>
            <w:r w:rsidRPr="00306AB6">
              <w:rPr>
                <w:b/>
                <w:caps/>
                <w:noProof w:val="0"/>
                <w:sz w:val="20"/>
              </w:rPr>
              <w:t>d</w:t>
            </w:r>
            <w:r w:rsidR="00D80E3A">
              <w:rPr>
                <w:b/>
                <w:sz w:val="20"/>
              </w:rPr>
              <w:t>É</w:t>
            </w:r>
            <w:r w:rsidRPr="00306AB6">
              <w:rPr>
                <w:b/>
                <w:caps/>
                <w:noProof w:val="0"/>
                <w:sz w:val="20"/>
              </w:rPr>
              <w:t>roulement</w:t>
            </w:r>
          </w:p>
        </w:tc>
      </w:tr>
      <w:tr w:rsidR="00334376" w:rsidRPr="00306AB6" w:rsidTr="00334376">
        <w:tc>
          <w:tcPr>
            <w:tcW w:w="3123" w:type="dxa"/>
            <w:tcBorders>
              <w:top w:val="single" w:sz="6" w:space="0" w:color="auto"/>
            </w:tcBorders>
          </w:tcPr>
          <w:p w:rsidR="00334376" w:rsidRPr="00306AB6" w:rsidRDefault="00D80E3A" w:rsidP="00334376">
            <w:pPr>
              <w:ind w:right="153"/>
              <w:jc w:val="left"/>
              <w:rPr>
                <w:b/>
                <w:sz w:val="20"/>
              </w:rPr>
            </w:pPr>
            <w:r>
              <w:rPr>
                <w:b/>
                <w:sz w:val="20"/>
              </w:rPr>
              <w:t>Accueillir l’élève</w:t>
            </w:r>
          </w:p>
        </w:tc>
        <w:tc>
          <w:tcPr>
            <w:tcW w:w="7633" w:type="dxa"/>
            <w:tcBorders>
              <w:top w:val="single" w:sz="6" w:space="0" w:color="auto"/>
            </w:tcBorders>
          </w:tcPr>
          <w:p w:rsidR="00334376" w:rsidRPr="00306AB6" w:rsidRDefault="00334376" w:rsidP="00334376">
            <w:pPr>
              <w:pStyle w:val="Titre5"/>
              <w:tabs>
                <w:tab w:val="clear" w:pos="0"/>
                <w:tab w:val="clear" w:pos="567"/>
                <w:tab w:val="left" w:pos="201"/>
              </w:tabs>
              <w:ind w:left="201" w:right="101" w:hanging="266"/>
              <w:jc w:val="both"/>
              <w:rPr>
                <w:rFonts w:cs="Century Gothic"/>
                <w:noProof w:val="0"/>
                <w:sz w:val="20"/>
              </w:rPr>
            </w:pPr>
            <w:r w:rsidRPr="00306AB6">
              <w:rPr>
                <w:rFonts w:cs="Century Gothic"/>
                <w:noProof w:val="0"/>
                <w:sz w:val="20"/>
              </w:rPr>
              <w:t>Présenter l’élève au(x) tuteur(s) opérationnel(s) et autres interlocuteurs potentiels ;</w:t>
            </w:r>
          </w:p>
          <w:p w:rsidR="00334376" w:rsidRPr="00306AB6" w:rsidRDefault="00334376" w:rsidP="00334376">
            <w:pPr>
              <w:pStyle w:val="Titre5"/>
              <w:tabs>
                <w:tab w:val="clear" w:pos="0"/>
                <w:tab w:val="clear" w:pos="567"/>
                <w:tab w:val="left" w:pos="201"/>
              </w:tabs>
              <w:ind w:left="201" w:right="101" w:hanging="266"/>
              <w:jc w:val="both"/>
              <w:rPr>
                <w:rFonts w:cs="Century Gothic"/>
                <w:noProof w:val="0"/>
                <w:sz w:val="20"/>
              </w:rPr>
            </w:pPr>
            <w:r w:rsidRPr="00306AB6">
              <w:rPr>
                <w:rFonts w:cs="Century Gothic"/>
                <w:noProof w:val="0"/>
                <w:sz w:val="20"/>
              </w:rPr>
              <w:t>Faire visiter les locaux ;</w:t>
            </w:r>
          </w:p>
          <w:p w:rsidR="00334376" w:rsidRPr="00306AB6" w:rsidRDefault="00334376" w:rsidP="00334376">
            <w:pPr>
              <w:pStyle w:val="Titre5"/>
              <w:tabs>
                <w:tab w:val="clear" w:pos="0"/>
                <w:tab w:val="clear" w:pos="567"/>
                <w:tab w:val="left" w:pos="201"/>
              </w:tabs>
              <w:ind w:left="201" w:right="101" w:hanging="266"/>
              <w:jc w:val="both"/>
              <w:rPr>
                <w:rFonts w:cs="Century Gothic"/>
                <w:noProof w:val="0"/>
                <w:sz w:val="20"/>
              </w:rPr>
            </w:pPr>
            <w:r w:rsidRPr="00306AB6">
              <w:rPr>
                <w:rFonts w:cs="Century Gothic"/>
                <w:noProof w:val="0"/>
                <w:sz w:val="20"/>
              </w:rPr>
              <w:t>Expliquer les règles de vie interne ;</w:t>
            </w:r>
          </w:p>
          <w:p w:rsidR="00334376" w:rsidRPr="00306AB6" w:rsidRDefault="00334376" w:rsidP="00334376">
            <w:pPr>
              <w:pStyle w:val="Titre5"/>
              <w:tabs>
                <w:tab w:val="clear" w:pos="0"/>
                <w:tab w:val="clear" w:pos="567"/>
                <w:tab w:val="left" w:pos="201"/>
              </w:tabs>
              <w:spacing w:after="60"/>
              <w:ind w:left="201" w:right="101" w:hanging="266"/>
              <w:jc w:val="both"/>
              <w:rPr>
                <w:noProof w:val="0"/>
                <w:sz w:val="20"/>
              </w:rPr>
            </w:pPr>
            <w:r w:rsidRPr="00306AB6">
              <w:rPr>
                <w:rFonts w:cs="Century Gothic"/>
                <w:noProof w:val="0"/>
                <w:sz w:val="20"/>
              </w:rPr>
              <w:t>Mettre en œuvre la Recommandation R460 de la CARSAT concernant la Santé et Sécurité au Travail des arrivants dans une entreprise.</w:t>
            </w:r>
          </w:p>
          <w:p w:rsidR="00334376" w:rsidRPr="00306AB6" w:rsidRDefault="00334376" w:rsidP="00334376">
            <w:pPr>
              <w:pStyle w:val="Titre5"/>
              <w:tabs>
                <w:tab w:val="clear" w:pos="0"/>
                <w:tab w:val="clear" w:pos="567"/>
                <w:tab w:val="left" w:pos="201"/>
              </w:tabs>
              <w:spacing w:after="60"/>
              <w:ind w:left="201" w:right="101" w:hanging="266"/>
              <w:jc w:val="both"/>
              <w:rPr>
                <w:noProof w:val="0"/>
                <w:sz w:val="20"/>
              </w:rPr>
            </w:pPr>
            <w:r w:rsidRPr="00306AB6">
              <w:rPr>
                <w:rFonts w:cs="Century Gothic"/>
                <w:noProof w:val="0"/>
                <w:sz w:val="20"/>
              </w:rPr>
              <w:t xml:space="preserve">Établir, s’il y a lieu, au regard des documents et attestations fournies par l’établissement scolaire, l’habilitation électrique ou l’autorisation de conduite des engins. </w:t>
            </w:r>
          </w:p>
        </w:tc>
      </w:tr>
      <w:tr w:rsidR="00334376" w:rsidRPr="00306AB6" w:rsidTr="00334376">
        <w:tc>
          <w:tcPr>
            <w:tcW w:w="3123" w:type="dxa"/>
            <w:tcBorders>
              <w:top w:val="single" w:sz="6" w:space="0" w:color="auto"/>
              <w:bottom w:val="single" w:sz="6" w:space="0" w:color="auto"/>
            </w:tcBorders>
          </w:tcPr>
          <w:p w:rsidR="00334376" w:rsidRPr="00306AB6" w:rsidRDefault="00D80E3A" w:rsidP="00334376">
            <w:pPr>
              <w:ind w:right="153"/>
              <w:jc w:val="left"/>
              <w:rPr>
                <w:b/>
                <w:sz w:val="20"/>
              </w:rPr>
            </w:pPr>
            <w:r>
              <w:rPr>
                <w:b/>
                <w:sz w:val="20"/>
              </w:rPr>
              <w:t>Assurer le suivi de l’élève</w:t>
            </w:r>
          </w:p>
        </w:tc>
        <w:tc>
          <w:tcPr>
            <w:tcW w:w="7633" w:type="dxa"/>
            <w:tcBorders>
              <w:top w:val="single" w:sz="6" w:space="0" w:color="auto"/>
              <w:bottom w:val="single" w:sz="6" w:space="0" w:color="auto"/>
            </w:tcBorders>
          </w:tcPr>
          <w:p w:rsidR="00334376" w:rsidRPr="00306AB6" w:rsidRDefault="00334376" w:rsidP="00334376">
            <w:pPr>
              <w:pStyle w:val="Titre5"/>
              <w:tabs>
                <w:tab w:val="clear" w:pos="0"/>
                <w:tab w:val="clear" w:pos="567"/>
                <w:tab w:val="left" w:pos="213"/>
              </w:tabs>
              <w:ind w:left="213" w:right="101" w:hanging="278"/>
              <w:jc w:val="both"/>
              <w:rPr>
                <w:noProof w:val="0"/>
                <w:spacing w:val="0"/>
                <w:sz w:val="20"/>
              </w:rPr>
            </w:pPr>
            <w:r w:rsidRPr="00306AB6">
              <w:rPr>
                <w:noProof w:val="0"/>
                <w:spacing w:val="0"/>
                <w:sz w:val="20"/>
              </w:rPr>
              <w:t>Veiller que les activités confiées à l’élève, les lieux de son intervention et les situations de travail soient toujours en adéquation avec les termes de la convention et de ses annexes, ainsi qu’avec le « profil » de l’élève.</w:t>
            </w:r>
          </w:p>
          <w:p w:rsidR="00334376" w:rsidRPr="00306AB6" w:rsidRDefault="00334376" w:rsidP="00334376">
            <w:pPr>
              <w:pStyle w:val="Titre5"/>
              <w:tabs>
                <w:tab w:val="clear" w:pos="0"/>
                <w:tab w:val="clear" w:pos="567"/>
                <w:tab w:val="left" w:pos="213"/>
              </w:tabs>
              <w:ind w:left="213" w:right="101" w:hanging="278"/>
              <w:jc w:val="both"/>
              <w:rPr>
                <w:noProof w:val="0"/>
                <w:sz w:val="20"/>
              </w:rPr>
            </w:pPr>
            <w:r w:rsidRPr="00306AB6">
              <w:rPr>
                <w:noProof w:val="0"/>
                <w:sz w:val="20"/>
              </w:rPr>
              <w:t>Vérifier sa maîtrise des compétences nécessaires à la réalisation de l’activité confiée. Le cas échéant, expliquer ou procéder à des démonstrations.</w:t>
            </w:r>
          </w:p>
          <w:p w:rsidR="00334376" w:rsidRPr="00306AB6" w:rsidRDefault="00334376" w:rsidP="00334376">
            <w:pPr>
              <w:pStyle w:val="Titre5"/>
              <w:tabs>
                <w:tab w:val="clear" w:pos="0"/>
                <w:tab w:val="clear" w:pos="567"/>
                <w:tab w:val="left" w:pos="213"/>
              </w:tabs>
              <w:ind w:left="213" w:right="101" w:hanging="278"/>
              <w:jc w:val="both"/>
              <w:rPr>
                <w:noProof w:val="0"/>
                <w:sz w:val="20"/>
              </w:rPr>
            </w:pPr>
            <w:r w:rsidRPr="00306AB6">
              <w:rPr>
                <w:noProof w:val="0"/>
                <w:sz w:val="20"/>
              </w:rPr>
              <w:t>Pour les travaux interdits, l’élève n’effectue que ceux pour lesquels il a fait l’objet d’une déclaration de dérogation, sous réserve :</w:t>
            </w:r>
          </w:p>
          <w:p w:rsidR="00334376" w:rsidRPr="00306AB6" w:rsidRDefault="00334376" w:rsidP="00B02D00">
            <w:pPr>
              <w:pStyle w:val="Titre5"/>
              <w:numPr>
                <w:ilvl w:val="0"/>
                <w:numId w:val="20"/>
              </w:numPr>
              <w:tabs>
                <w:tab w:val="clear" w:pos="0"/>
                <w:tab w:val="clear" w:pos="567"/>
                <w:tab w:val="left" w:pos="497"/>
              </w:tabs>
              <w:ind w:left="497" w:right="101" w:hanging="284"/>
              <w:jc w:val="both"/>
              <w:rPr>
                <w:rFonts w:cs="Century Gothic"/>
                <w:noProof w:val="0"/>
                <w:sz w:val="20"/>
              </w:rPr>
            </w:pPr>
            <w:r w:rsidRPr="00306AB6">
              <w:rPr>
                <w:rFonts w:cs="Century Gothic"/>
                <w:noProof w:val="0"/>
                <w:sz w:val="20"/>
              </w:rPr>
              <w:t>D’une évaluation préalable des risques existants ;</w:t>
            </w:r>
          </w:p>
          <w:p w:rsidR="00334376" w:rsidRPr="00306AB6" w:rsidRDefault="00334376" w:rsidP="00B02D00">
            <w:pPr>
              <w:pStyle w:val="Titre5"/>
              <w:numPr>
                <w:ilvl w:val="0"/>
                <w:numId w:val="20"/>
              </w:numPr>
              <w:tabs>
                <w:tab w:val="clear" w:pos="0"/>
                <w:tab w:val="clear" w:pos="567"/>
                <w:tab w:val="left" w:pos="497"/>
              </w:tabs>
              <w:spacing w:before="0"/>
              <w:ind w:left="497" w:right="101" w:hanging="284"/>
              <w:jc w:val="both"/>
              <w:rPr>
                <w:rFonts w:cs="Century Gothic"/>
                <w:noProof w:val="0"/>
                <w:sz w:val="20"/>
              </w:rPr>
            </w:pPr>
            <w:r w:rsidRPr="00306AB6">
              <w:rPr>
                <w:rFonts w:cs="Century Gothic"/>
                <w:noProof w:val="0"/>
                <w:sz w:val="20"/>
              </w:rPr>
              <w:t>D’une mise en œuvre des actions de prévention ;</w:t>
            </w:r>
          </w:p>
          <w:p w:rsidR="00334376" w:rsidRPr="00306AB6" w:rsidRDefault="00334376" w:rsidP="00B02D00">
            <w:pPr>
              <w:pStyle w:val="Titre5"/>
              <w:numPr>
                <w:ilvl w:val="0"/>
                <w:numId w:val="20"/>
              </w:numPr>
              <w:tabs>
                <w:tab w:val="clear" w:pos="0"/>
                <w:tab w:val="clear" w:pos="567"/>
                <w:tab w:val="left" w:pos="497"/>
              </w:tabs>
              <w:spacing w:before="0"/>
              <w:ind w:left="497" w:right="101" w:hanging="284"/>
              <w:jc w:val="both"/>
              <w:rPr>
                <w:rFonts w:cs="Century Gothic"/>
                <w:noProof w:val="0"/>
                <w:sz w:val="20"/>
              </w:rPr>
            </w:pPr>
            <w:r w:rsidRPr="00306AB6">
              <w:rPr>
                <w:rFonts w:cs="Century Gothic"/>
                <w:noProof w:val="0"/>
                <w:sz w:val="20"/>
              </w:rPr>
              <w:t>D’une information préalable à l’élève des risques pour sa santé et les mesures de remédiation à mise en œuvre ;</w:t>
            </w:r>
          </w:p>
          <w:p w:rsidR="00334376" w:rsidRPr="00306AB6" w:rsidRDefault="00334376" w:rsidP="00B02D00">
            <w:pPr>
              <w:pStyle w:val="Titre5"/>
              <w:numPr>
                <w:ilvl w:val="0"/>
                <w:numId w:val="20"/>
              </w:numPr>
              <w:tabs>
                <w:tab w:val="clear" w:pos="0"/>
                <w:tab w:val="clear" w:pos="567"/>
                <w:tab w:val="left" w:pos="497"/>
              </w:tabs>
              <w:spacing w:before="0"/>
              <w:ind w:left="497" w:right="101" w:hanging="284"/>
              <w:jc w:val="both"/>
              <w:rPr>
                <w:rFonts w:cs="Century Gothic"/>
                <w:noProof w:val="0"/>
                <w:spacing w:val="-2"/>
                <w:sz w:val="20"/>
              </w:rPr>
            </w:pPr>
            <w:r w:rsidRPr="00306AB6">
              <w:rPr>
                <w:rFonts w:cs="Century Gothic"/>
                <w:noProof w:val="0"/>
                <w:spacing w:val="-2"/>
                <w:sz w:val="20"/>
              </w:rPr>
              <w:t>D'une formation adaptée à son âge, à son niveau de formation, à son expérience professionnelle, dans la limite du référentiel du diplôme préparé ;</w:t>
            </w:r>
          </w:p>
          <w:p w:rsidR="00334376" w:rsidRPr="00306AB6" w:rsidRDefault="00334376" w:rsidP="00B02D00">
            <w:pPr>
              <w:pStyle w:val="Titre5"/>
              <w:numPr>
                <w:ilvl w:val="0"/>
                <w:numId w:val="20"/>
              </w:numPr>
              <w:tabs>
                <w:tab w:val="clear" w:pos="0"/>
                <w:tab w:val="clear" w:pos="567"/>
                <w:tab w:val="left" w:pos="497"/>
              </w:tabs>
              <w:spacing w:before="0"/>
              <w:ind w:left="497" w:right="101" w:hanging="284"/>
              <w:jc w:val="both"/>
              <w:rPr>
                <w:rFonts w:cs="Century Gothic"/>
                <w:noProof w:val="0"/>
                <w:sz w:val="20"/>
              </w:rPr>
            </w:pPr>
            <w:r w:rsidRPr="00306AB6">
              <w:rPr>
                <w:rFonts w:cs="Century Gothic"/>
                <w:noProof w:val="0"/>
                <w:sz w:val="20"/>
              </w:rPr>
              <w:t>D'un encadrement par une personne compétente ;</w:t>
            </w:r>
          </w:p>
          <w:p w:rsidR="00334376" w:rsidRPr="00306AB6" w:rsidRDefault="00334376" w:rsidP="00B02D00">
            <w:pPr>
              <w:pStyle w:val="Titre5"/>
              <w:numPr>
                <w:ilvl w:val="0"/>
                <w:numId w:val="20"/>
              </w:numPr>
              <w:tabs>
                <w:tab w:val="clear" w:pos="567"/>
                <w:tab w:val="left" w:pos="497"/>
              </w:tabs>
              <w:spacing w:before="0"/>
              <w:ind w:right="101"/>
              <w:jc w:val="both"/>
              <w:rPr>
                <w:rFonts w:cs="Century Gothic"/>
                <w:noProof w:val="0"/>
                <w:sz w:val="20"/>
              </w:rPr>
            </w:pPr>
            <w:r w:rsidRPr="00306AB6">
              <w:rPr>
                <w:rFonts w:cs="Century Gothic"/>
                <w:noProof w:val="0"/>
                <w:sz w:val="20"/>
              </w:rPr>
              <w:t>D’un avis médical d'aptitude délivré annuellement par le médecin scolaire.</w:t>
            </w:r>
          </w:p>
          <w:p w:rsidR="00334376" w:rsidRPr="00306AB6" w:rsidRDefault="00334376" w:rsidP="00334376">
            <w:pPr>
              <w:pStyle w:val="Titre5"/>
              <w:tabs>
                <w:tab w:val="clear" w:pos="0"/>
                <w:tab w:val="clear" w:pos="567"/>
                <w:tab w:val="left" w:pos="213"/>
              </w:tabs>
              <w:spacing w:after="60"/>
              <w:ind w:left="213" w:right="101" w:hanging="278"/>
              <w:jc w:val="both"/>
              <w:rPr>
                <w:noProof w:val="0"/>
                <w:sz w:val="20"/>
              </w:rPr>
            </w:pPr>
            <w:r w:rsidRPr="00306AB6">
              <w:rPr>
                <w:noProof w:val="0"/>
                <w:sz w:val="20"/>
              </w:rPr>
              <w:t xml:space="preserve">Faciliter l’accès aux informations techniques et professionnelles.  </w:t>
            </w:r>
          </w:p>
        </w:tc>
      </w:tr>
    </w:tbl>
    <w:p w:rsidR="000A0706" w:rsidRPr="00306AB6" w:rsidRDefault="000A0706" w:rsidP="00EE1E4D">
      <w:pPr>
        <w:overflowPunct/>
        <w:autoSpaceDE/>
        <w:autoSpaceDN/>
        <w:adjustRightInd/>
        <w:spacing w:before="0" w:after="160" w:line="259" w:lineRule="auto"/>
        <w:jc w:val="left"/>
        <w:textAlignment w:val="auto"/>
        <w:sectPr w:rsidR="000A0706" w:rsidRPr="00306AB6" w:rsidSect="007569AC">
          <w:pgSz w:w="11906" w:h="16838" w:code="9"/>
          <w:pgMar w:top="567" w:right="567" w:bottom="567" w:left="567" w:header="340" w:footer="629" w:gutter="0"/>
          <w:cols w:space="720"/>
        </w:sectPr>
      </w:pPr>
    </w:p>
    <w:p w:rsidR="00635936" w:rsidRPr="00306AB6" w:rsidRDefault="00635936" w:rsidP="00635936"/>
    <w:tbl>
      <w:tblPr>
        <w:tblpPr w:leftFromText="141" w:rightFromText="141" w:vertAnchor="text" w:horzAnchor="margin" w:tblpX="70" w:tblpY="46"/>
        <w:tblW w:w="10756" w:type="dxa"/>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3111"/>
        <w:gridCol w:w="7645"/>
      </w:tblGrid>
      <w:tr w:rsidR="00635936" w:rsidRPr="00306AB6" w:rsidTr="00635936">
        <w:tc>
          <w:tcPr>
            <w:tcW w:w="3111" w:type="dxa"/>
            <w:tcBorders>
              <w:top w:val="single" w:sz="6" w:space="0" w:color="auto"/>
              <w:bottom w:val="single" w:sz="6" w:space="0" w:color="auto"/>
            </w:tcBorders>
          </w:tcPr>
          <w:p w:rsidR="00635936" w:rsidRPr="00306AB6" w:rsidRDefault="00635936" w:rsidP="00635936">
            <w:pPr>
              <w:ind w:right="153"/>
              <w:jc w:val="left"/>
              <w:rPr>
                <w:b/>
                <w:sz w:val="20"/>
              </w:rPr>
            </w:pPr>
          </w:p>
        </w:tc>
        <w:tc>
          <w:tcPr>
            <w:tcW w:w="7645" w:type="dxa"/>
            <w:tcBorders>
              <w:top w:val="single" w:sz="6" w:space="0" w:color="auto"/>
              <w:bottom w:val="single" w:sz="6" w:space="0" w:color="auto"/>
            </w:tcBorders>
          </w:tcPr>
          <w:p w:rsidR="00635936" w:rsidRPr="00306AB6" w:rsidRDefault="00635936" w:rsidP="00635936">
            <w:pPr>
              <w:pStyle w:val="Titre5"/>
              <w:tabs>
                <w:tab w:val="clear" w:pos="0"/>
                <w:tab w:val="clear" w:pos="567"/>
                <w:tab w:val="left" w:pos="213"/>
              </w:tabs>
              <w:ind w:left="213" w:right="101" w:hanging="278"/>
              <w:jc w:val="both"/>
              <w:rPr>
                <w:noProof w:val="0"/>
                <w:sz w:val="20"/>
              </w:rPr>
            </w:pPr>
            <w:r w:rsidRPr="00306AB6">
              <w:rPr>
                <w:noProof w:val="0"/>
                <w:sz w:val="20"/>
              </w:rPr>
              <w:t>Déclarer à la CPAM (avec copie à l’établissement) tout accident dont l'élève est victime au cours du travail ou lord du trajet</w:t>
            </w:r>
          </w:p>
          <w:p w:rsidR="00635936" w:rsidRPr="00306AB6" w:rsidRDefault="00635936" w:rsidP="00635936">
            <w:pPr>
              <w:pStyle w:val="Titre5"/>
              <w:tabs>
                <w:tab w:val="clear" w:pos="0"/>
                <w:tab w:val="clear" w:pos="567"/>
                <w:tab w:val="left" w:pos="213"/>
              </w:tabs>
              <w:spacing w:after="60"/>
              <w:ind w:left="213" w:right="101"/>
              <w:jc w:val="both"/>
              <w:rPr>
                <w:noProof w:val="0"/>
                <w:sz w:val="20"/>
              </w:rPr>
            </w:pPr>
            <w:r w:rsidRPr="00306AB6">
              <w:rPr>
                <w:noProof w:val="0"/>
                <w:sz w:val="20"/>
              </w:rPr>
              <w:t>Signaler à l’école, selon la procédure convenue, tout problème rencontré avec l’élève (difficultés d’acquisition des compétences, retards, absences, attitudes passives, comportements inappropriés…).</w:t>
            </w:r>
          </w:p>
        </w:tc>
      </w:tr>
      <w:tr w:rsidR="00635936" w:rsidRPr="00306AB6" w:rsidTr="000C6003">
        <w:tc>
          <w:tcPr>
            <w:tcW w:w="3111" w:type="dxa"/>
            <w:tcBorders>
              <w:top w:val="single" w:sz="6" w:space="0" w:color="auto"/>
              <w:bottom w:val="single" w:sz="6" w:space="0" w:color="auto"/>
            </w:tcBorders>
          </w:tcPr>
          <w:p w:rsidR="00635936" w:rsidRPr="00306AB6" w:rsidRDefault="00635936" w:rsidP="00635936">
            <w:pPr>
              <w:ind w:right="153"/>
              <w:jc w:val="left"/>
              <w:rPr>
                <w:b/>
                <w:sz w:val="20"/>
              </w:rPr>
            </w:pPr>
            <w:r w:rsidRPr="00306AB6">
              <w:rPr>
                <w:b/>
                <w:sz w:val="20"/>
              </w:rPr>
              <w:t>Évaluer conjointement l’é</w:t>
            </w:r>
            <w:r w:rsidR="00D80E3A">
              <w:rPr>
                <w:b/>
                <w:sz w:val="20"/>
              </w:rPr>
              <w:t>lève avec l’enseignant référent</w:t>
            </w:r>
          </w:p>
        </w:tc>
        <w:tc>
          <w:tcPr>
            <w:tcW w:w="7645" w:type="dxa"/>
            <w:tcBorders>
              <w:top w:val="single" w:sz="6" w:space="0" w:color="auto"/>
              <w:bottom w:val="single" w:sz="6" w:space="0" w:color="auto"/>
            </w:tcBorders>
          </w:tcPr>
          <w:p w:rsidR="00635936" w:rsidRPr="00306AB6" w:rsidRDefault="00635936" w:rsidP="00635936">
            <w:pPr>
              <w:pStyle w:val="Titre5"/>
              <w:tabs>
                <w:tab w:val="clear" w:pos="0"/>
                <w:tab w:val="clear" w:pos="567"/>
                <w:tab w:val="left" w:pos="213"/>
              </w:tabs>
              <w:ind w:left="213" w:right="101"/>
              <w:jc w:val="both"/>
              <w:rPr>
                <w:noProof w:val="0"/>
                <w:sz w:val="20"/>
              </w:rPr>
            </w:pPr>
            <w:r w:rsidRPr="00306AB6">
              <w:rPr>
                <w:noProof w:val="0"/>
                <w:sz w:val="20"/>
              </w:rPr>
              <w:t>Réunir, le cas échéant, les conditions favorables à une situation d’évaluation certificative (Contrôle en Cours de Formation).</w:t>
            </w:r>
          </w:p>
          <w:p w:rsidR="00635936" w:rsidRPr="00306AB6" w:rsidRDefault="00635936" w:rsidP="00635936">
            <w:pPr>
              <w:pStyle w:val="Titre5"/>
              <w:tabs>
                <w:tab w:val="clear" w:pos="0"/>
                <w:tab w:val="clear" w:pos="567"/>
                <w:tab w:val="left" w:pos="213"/>
              </w:tabs>
              <w:ind w:left="213" w:right="101" w:hanging="278"/>
              <w:jc w:val="both"/>
              <w:rPr>
                <w:noProof w:val="0"/>
                <w:sz w:val="20"/>
              </w:rPr>
            </w:pPr>
            <w:r w:rsidRPr="00306AB6">
              <w:rPr>
                <w:noProof w:val="0"/>
                <w:sz w:val="20"/>
              </w:rPr>
              <w:t>Renseigner à mesure les documents de liaison et ceux permettant une évaluations formative ou certificative.</w:t>
            </w:r>
          </w:p>
          <w:p w:rsidR="00635936" w:rsidRPr="00306AB6" w:rsidRDefault="00635936" w:rsidP="00635936">
            <w:pPr>
              <w:pStyle w:val="Titre5"/>
              <w:tabs>
                <w:tab w:val="clear" w:pos="0"/>
                <w:tab w:val="clear" w:pos="567"/>
                <w:tab w:val="left" w:pos="213"/>
              </w:tabs>
              <w:ind w:left="213" w:right="101" w:hanging="278"/>
              <w:jc w:val="both"/>
              <w:rPr>
                <w:noProof w:val="0"/>
                <w:sz w:val="20"/>
              </w:rPr>
            </w:pPr>
            <w:r w:rsidRPr="00306AB6">
              <w:rPr>
                <w:noProof w:val="0"/>
                <w:sz w:val="20"/>
              </w:rPr>
              <w:t>Rendre disponible le tuteur pour rencontrer l’enseignant référent.</w:t>
            </w:r>
          </w:p>
          <w:p w:rsidR="00635936" w:rsidRPr="00306AB6" w:rsidRDefault="00635936" w:rsidP="00B02D00">
            <w:pPr>
              <w:pStyle w:val="Titre5"/>
              <w:numPr>
                <w:ilvl w:val="0"/>
                <w:numId w:val="20"/>
              </w:numPr>
              <w:tabs>
                <w:tab w:val="clear" w:pos="0"/>
                <w:tab w:val="clear" w:pos="567"/>
                <w:tab w:val="left" w:pos="497"/>
              </w:tabs>
              <w:ind w:left="497" w:right="101" w:hanging="284"/>
              <w:jc w:val="both"/>
              <w:rPr>
                <w:rFonts w:cs="Century Gothic"/>
                <w:noProof w:val="0"/>
                <w:sz w:val="20"/>
              </w:rPr>
            </w:pPr>
            <w:r w:rsidRPr="00306AB6">
              <w:rPr>
                <w:rFonts w:cs="Century Gothic"/>
                <w:noProof w:val="0"/>
                <w:sz w:val="20"/>
              </w:rPr>
              <w:t>Faire le bilan de la PFMP et participer à l’évaluation formative, en présence de l’élève ;</w:t>
            </w:r>
          </w:p>
          <w:p w:rsidR="00635936" w:rsidRPr="00306AB6" w:rsidRDefault="00635936" w:rsidP="00B02D00">
            <w:pPr>
              <w:pStyle w:val="Titre5"/>
              <w:numPr>
                <w:ilvl w:val="0"/>
                <w:numId w:val="20"/>
              </w:numPr>
              <w:tabs>
                <w:tab w:val="clear" w:pos="0"/>
                <w:tab w:val="clear" w:pos="567"/>
                <w:tab w:val="left" w:pos="497"/>
              </w:tabs>
              <w:spacing w:before="0" w:after="60"/>
              <w:ind w:left="497" w:right="101" w:hanging="284"/>
              <w:jc w:val="both"/>
              <w:rPr>
                <w:noProof w:val="0"/>
                <w:sz w:val="20"/>
              </w:rPr>
            </w:pPr>
            <w:r w:rsidRPr="00306AB6">
              <w:rPr>
                <w:rFonts w:cs="Century Gothic"/>
                <w:noProof w:val="0"/>
                <w:sz w:val="20"/>
              </w:rPr>
              <w:t>Participer à l’évaluation certificative de l’élève, hors de sa présence, et proposer une note conjointe avec l’enseignant référent.</w:t>
            </w:r>
          </w:p>
        </w:tc>
      </w:tr>
      <w:tr w:rsidR="000C6003" w:rsidRPr="00306AB6" w:rsidTr="000C6003">
        <w:tc>
          <w:tcPr>
            <w:tcW w:w="10756" w:type="dxa"/>
            <w:gridSpan w:val="2"/>
            <w:tcBorders>
              <w:top w:val="single" w:sz="6" w:space="0" w:color="auto"/>
              <w:left w:val="nil"/>
              <w:bottom w:val="single" w:sz="6" w:space="0" w:color="auto"/>
              <w:right w:val="nil"/>
            </w:tcBorders>
            <w:shd w:val="clear" w:color="auto" w:fill="auto"/>
          </w:tcPr>
          <w:p w:rsidR="000C6003" w:rsidRPr="00306AB6" w:rsidRDefault="000C6003" w:rsidP="000C6003">
            <w:pPr>
              <w:spacing w:before="0"/>
              <w:rPr>
                <w:b/>
                <w:caps/>
                <w:sz w:val="20"/>
              </w:rPr>
            </w:pPr>
          </w:p>
        </w:tc>
      </w:tr>
      <w:tr w:rsidR="00635936" w:rsidRPr="00306AB6" w:rsidTr="00635936">
        <w:tc>
          <w:tcPr>
            <w:tcW w:w="10756" w:type="dxa"/>
            <w:gridSpan w:val="2"/>
            <w:tcBorders>
              <w:top w:val="single" w:sz="6" w:space="0" w:color="auto"/>
              <w:bottom w:val="single" w:sz="6" w:space="0" w:color="auto"/>
            </w:tcBorders>
            <w:shd w:val="clear" w:color="auto" w:fill="D9D9D9" w:themeFill="background1" w:themeFillShade="D9"/>
          </w:tcPr>
          <w:p w:rsidR="00635936" w:rsidRPr="00306AB6" w:rsidRDefault="00635936" w:rsidP="00635936">
            <w:pPr>
              <w:spacing w:after="60"/>
              <w:rPr>
                <w:b/>
                <w:caps/>
                <w:sz w:val="20"/>
              </w:rPr>
            </w:pPr>
            <w:r w:rsidRPr="00306AB6">
              <w:rPr>
                <w:b/>
                <w:caps/>
                <w:sz w:val="20"/>
              </w:rPr>
              <w:t>VALORISATION</w:t>
            </w:r>
          </w:p>
        </w:tc>
      </w:tr>
      <w:tr w:rsidR="00635936" w:rsidRPr="00306AB6" w:rsidTr="00635936">
        <w:tc>
          <w:tcPr>
            <w:tcW w:w="3111" w:type="dxa"/>
            <w:tcBorders>
              <w:top w:val="single" w:sz="6" w:space="0" w:color="auto"/>
              <w:bottom w:val="single" w:sz="6" w:space="0" w:color="auto"/>
            </w:tcBorders>
          </w:tcPr>
          <w:p w:rsidR="00635936" w:rsidRPr="00306AB6" w:rsidRDefault="00635936" w:rsidP="00635936">
            <w:pPr>
              <w:ind w:right="153"/>
              <w:jc w:val="left"/>
              <w:rPr>
                <w:b/>
                <w:sz w:val="20"/>
              </w:rPr>
            </w:pPr>
            <w:r w:rsidRPr="00306AB6">
              <w:rPr>
                <w:b/>
                <w:sz w:val="20"/>
              </w:rPr>
              <w:t>Capit</w:t>
            </w:r>
            <w:r w:rsidR="00D80E3A">
              <w:rPr>
                <w:b/>
                <w:sz w:val="20"/>
              </w:rPr>
              <w:t>aliser les acquis de la PFMP</w:t>
            </w:r>
          </w:p>
        </w:tc>
        <w:tc>
          <w:tcPr>
            <w:tcW w:w="7645" w:type="dxa"/>
            <w:tcBorders>
              <w:top w:val="single" w:sz="6" w:space="0" w:color="auto"/>
              <w:bottom w:val="single" w:sz="6" w:space="0" w:color="auto"/>
            </w:tcBorders>
          </w:tcPr>
          <w:p w:rsidR="00635936" w:rsidRPr="00306AB6" w:rsidRDefault="00635936" w:rsidP="00635936">
            <w:pPr>
              <w:pStyle w:val="Titre5"/>
              <w:tabs>
                <w:tab w:val="clear" w:pos="0"/>
                <w:tab w:val="clear" w:pos="567"/>
                <w:tab w:val="left" w:pos="213"/>
              </w:tabs>
              <w:ind w:left="213" w:right="101"/>
              <w:jc w:val="both"/>
              <w:rPr>
                <w:noProof w:val="0"/>
                <w:sz w:val="20"/>
              </w:rPr>
            </w:pPr>
            <w:r w:rsidRPr="00306AB6">
              <w:rPr>
                <w:noProof w:val="0"/>
                <w:sz w:val="20"/>
              </w:rPr>
              <w:t>Délivrer une attestation de « stage », complétée et signée le dernier jour de la PFMP par un responsable autorisé de l’entreprise et la remettre à l’élève.</w:t>
            </w:r>
          </w:p>
          <w:p w:rsidR="00635936" w:rsidRPr="00306AB6" w:rsidRDefault="00635936" w:rsidP="00635936">
            <w:pPr>
              <w:pStyle w:val="Titre5"/>
              <w:tabs>
                <w:tab w:val="clear" w:pos="0"/>
                <w:tab w:val="clear" w:pos="567"/>
                <w:tab w:val="left" w:pos="213"/>
              </w:tabs>
              <w:ind w:left="213" w:right="101"/>
              <w:jc w:val="both"/>
              <w:rPr>
                <w:noProof w:val="0"/>
                <w:sz w:val="20"/>
              </w:rPr>
            </w:pPr>
            <w:r w:rsidRPr="00306AB6">
              <w:rPr>
                <w:noProof w:val="0"/>
                <w:sz w:val="20"/>
              </w:rPr>
              <w:t xml:space="preserve">Apporter l’aide nécessaire à l’élève pour faciliter la préparation de son rapport d’activités (répondre à ses interrogations, donner l’accès à la documentation </w:t>
            </w:r>
            <w:proofErr w:type="spellStart"/>
            <w:proofErr w:type="gramStart"/>
            <w:r w:rsidRPr="00306AB6">
              <w:rPr>
                <w:noProof w:val="0"/>
                <w:sz w:val="20"/>
              </w:rPr>
              <w:t>technique</w:t>
            </w:r>
            <w:r w:rsidR="00D80E3A">
              <w:rPr>
                <w:noProof w:val="0"/>
                <w:sz w:val="20"/>
              </w:rPr>
              <w:t>,etc</w:t>
            </w:r>
            <w:proofErr w:type="spellEnd"/>
            <w:r w:rsidR="00D80E3A">
              <w:rPr>
                <w:noProof w:val="0"/>
                <w:sz w:val="20"/>
              </w:rPr>
              <w:t>.</w:t>
            </w:r>
            <w:proofErr w:type="gramEnd"/>
            <w:r w:rsidRPr="00306AB6">
              <w:rPr>
                <w:noProof w:val="0"/>
                <w:sz w:val="20"/>
              </w:rPr>
              <w:t>).</w:t>
            </w:r>
          </w:p>
          <w:p w:rsidR="00635936" w:rsidRPr="00306AB6" w:rsidRDefault="00635936" w:rsidP="00635936">
            <w:pPr>
              <w:pStyle w:val="Titre5"/>
              <w:tabs>
                <w:tab w:val="clear" w:pos="0"/>
                <w:tab w:val="clear" w:pos="567"/>
                <w:tab w:val="left" w:pos="213"/>
              </w:tabs>
              <w:ind w:left="213" w:right="101"/>
              <w:jc w:val="both"/>
              <w:rPr>
                <w:noProof w:val="0"/>
                <w:sz w:val="20"/>
              </w:rPr>
            </w:pPr>
            <w:r w:rsidRPr="00306AB6">
              <w:rPr>
                <w:noProof w:val="0"/>
                <w:sz w:val="20"/>
              </w:rPr>
              <w:t>Lire le rapport d’activités et le transmettre à l’élève après annotation éventuelle.</w:t>
            </w:r>
          </w:p>
          <w:p w:rsidR="00635936" w:rsidRPr="00306AB6" w:rsidRDefault="00635936" w:rsidP="00635936">
            <w:pPr>
              <w:pStyle w:val="Titre5"/>
              <w:tabs>
                <w:tab w:val="clear" w:pos="0"/>
                <w:tab w:val="clear" w:pos="567"/>
                <w:tab w:val="left" w:pos="213"/>
              </w:tabs>
              <w:ind w:left="213" w:right="101"/>
              <w:jc w:val="both"/>
              <w:rPr>
                <w:noProof w:val="0"/>
                <w:sz w:val="20"/>
              </w:rPr>
            </w:pPr>
            <w:r w:rsidRPr="00306AB6">
              <w:rPr>
                <w:noProof w:val="0"/>
                <w:sz w:val="20"/>
              </w:rPr>
              <w:t>Répondre à l’invitation de participer à l’épreuve de l’examen concernée par la présentation des activités en entreprise.</w:t>
            </w:r>
          </w:p>
          <w:p w:rsidR="00635936" w:rsidRPr="00306AB6" w:rsidRDefault="00635936" w:rsidP="00635936">
            <w:pPr>
              <w:pStyle w:val="Titre5"/>
              <w:tabs>
                <w:tab w:val="clear" w:pos="0"/>
                <w:tab w:val="clear" w:pos="567"/>
                <w:tab w:val="left" w:pos="213"/>
              </w:tabs>
              <w:spacing w:after="60"/>
              <w:ind w:left="213" w:right="101"/>
              <w:jc w:val="both"/>
              <w:rPr>
                <w:noProof w:val="0"/>
                <w:sz w:val="20"/>
              </w:rPr>
            </w:pPr>
            <w:r w:rsidRPr="00306AB6">
              <w:rPr>
                <w:noProof w:val="0"/>
                <w:sz w:val="20"/>
              </w:rPr>
              <w:t>Ne pas interrompre le cycle de formation par une proposition d’embauche.</w:t>
            </w:r>
          </w:p>
          <w:p w:rsidR="00635936" w:rsidRPr="00306AB6" w:rsidRDefault="00635936" w:rsidP="00476420">
            <w:pPr>
              <w:pStyle w:val="Titre5"/>
              <w:tabs>
                <w:tab w:val="clear" w:pos="0"/>
                <w:tab w:val="clear" w:pos="567"/>
                <w:tab w:val="left" w:pos="213"/>
              </w:tabs>
              <w:spacing w:after="60"/>
              <w:ind w:left="213" w:right="101" w:hanging="278"/>
              <w:jc w:val="both"/>
              <w:rPr>
                <w:noProof w:val="0"/>
                <w:sz w:val="20"/>
              </w:rPr>
            </w:pPr>
            <w:r w:rsidRPr="00306AB6">
              <w:rPr>
                <w:noProof w:val="0"/>
                <w:sz w:val="20"/>
              </w:rPr>
              <w:t>Délivrer à l'issue de la PFMP, une attestation signée par le responsable de l'entreprise ou de l'organisme d'accueil (conforme à l’annexe 3 du BO n° 13 du 31 mars 2016).</w:t>
            </w:r>
          </w:p>
        </w:tc>
      </w:tr>
    </w:tbl>
    <w:p w:rsidR="000B5D25" w:rsidRPr="00306AB6" w:rsidRDefault="000B5D25" w:rsidP="00EE1E4D">
      <w:pPr>
        <w:overflowPunct/>
        <w:autoSpaceDE/>
        <w:autoSpaceDN/>
        <w:adjustRightInd/>
        <w:spacing w:before="0" w:after="160" w:line="259" w:lineRule="auto"/>
        <w:jc w:val="left"/>
        <w:textAlignment w:val="auto"/>
        <w:sectPr w:rsidR="000B5D25" w:rsidRPr="00306AB6" w:rsidSect="00C85FC5">
          <w:pgSz w:w="11906" w:h="16838" w:code="9"/>
          <w:pgMar w:top="567" w:right="567" w:bottom="567" w:left="567" w:header="340" w:footer="629" w:gutter="0"/>
          <w:cols w:space="720"/>
        </w:sectPr>
      </w:pPr>
    </w:p>
    <w:p w:rsidR="00E269F5" w:rsidRPr="00306AB6" w:rsidRDefault="00E269F5" w:rsidP="00857C36">
      <w:pPr>
        <w:pStyle w:val="StylePFMP1"/>
      </w:pPr>
      <w:bookmarkStart w:id="89" w:name="_Toc449097556"/>
      <w:bookmarkStart w:id="90" w:name="_Toc449508816"/>
      <w:bookmarkStart w:id="91" w:name="_Toc449690699"/>
      <w:bookmarkStart w:id="92" w:name="_Toc484019289"/>
      <w:r w:rsidRPr="00306AB6">
        <w:lastRenderedPageBreak/>
        <w:t>SCOLARISATION DES JEUNES EN SITUATION DE HANDICAP</w:t>
      </w:r>
      <w:bookmarkEnd w:id="89"/>
      <w:bookmarkEnd w:id="90"/>
      <w:bookmarkEnd w:id="91"/>
      <w:bookmarkEnd w:id="92"/>
    </w:p>
    <w:p w:rsidR="00857C36" w:rsidRPr="00306AB6" w:rsidRDefault="00857C36" w:rsidP="00857C36">
      <w:pPr>
        <w:pStyle w:val="Paragraphedeliste"/>
        <w:numPr>
          <w:ilvl w:val="0"/>
          <w:numId w:val="33"/>
        </w:numPr>
        <w:overflowPunct w:val="0"/>
        <w:autoSpaceDE w:val="0"/>
        <w:autoSpaceDN w:val="0"/>
        <w:adjustRightInd w:val="0"/>
        <w:spacing w:before="120" w:after="120" w:line="240" w:lineRule="auto"/>
        <w:contextualSpacing w:val="0"/>
        <w:jc w:val="both"/>
        <w:textAlignment w:val="baseline"/>
        <w:outlineLvl w:val="1"/>
        <w:rPr>
          <w:rFonts w:eastAsia="Times New Roman"/>
          <w:b/>
          <w:bCs/>
          <w:vanish/>
          <w:color w:val="FFFFFF" w:themeColor="background1"/>
          <w:sz w:val="2"/>
          <w:szCs w:val="2"/>
          <w:lang w:eastAsia="fr-FR"/>
        </w:rPr>
      </w:pPr>
      <w:bookmarkStart w:id="93" w:name="_Toc479276143"/>
      <w:bookmarkStart w:id="94" w:name="_Toc479276205"/>
      <w:bookmarkStart w:id="95" w:name="_Toc479309123"/>
      <w:bookmarkStart w:id="96" w:name="_Toc479309422"/>
      <w:bookmarkStart w:id="97" w:name="_Toc479309483"/>
      <w:bookmarkStart w:id="98" w:name="_Toc479309543"/>
      <w:bookmarkStart w:id="99" w:name="_Toc479357352"/>
      <w:bookmarkStart w:id="100" w:name="_Toc479357408"/>
      <w:bookmarkStart w:id="101" w:name="_Toc479357465"/>
      <w:bookmarkStart w:id="102" w:name="_Toc479357528"/>
      <w:bookmarkStart w:id="103" w:name="_Toc479357773"/>
      <w:bookmarkStart w:id="104" w:name="_Toc479357834"/>
      <w:bookmarkStart w:id="105" w:name="_Toc479357888"/>
      <w:bookmarkStart w:id="106" w:name="_Toc479358026"/>
      <w:bookmarkStart w:id="107" w:name="_Toc479358210"/>
      <w:bookmarkStart w:id="108" w:name="_Toc479358378"/>
      <w:bookmarkStart w:id="109" w:name="_Toc479358424"/>
      <w:bookmarkStart w:id="110" w:name="_Toc479358519"/>
      <w:bookmarkStart w:id="111" w:name="_Toc479358817"/>
      <w:bookmarkStart w:id="112" w:name="_Toc479358882"/>
      <w:bookmarkStart w:id="113" w:name="_Toc479358992"/>
      <w:bookmarkStart w:id="114" w:name="_Toc479490183"/>
      <w:bookmarkStart w:id="115" w:name="_Toc484016275"/>
      <w:bookmarkStart w:id="116" w:name="_Toc484018424"/>
      <w:bookmarkStart w:id="117" w:name="_Toc484018470"/>
      <w:bookmarkStart w:id="118" w:name="_Toc484019290"/>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B04DF2" w:rsidRPr="00306AB6" w:rsidRDefault="00751DB9" w:rsidP="008F33CD">
      <w:pPr>
        <w:pStyle w:val="Style3"/>
      </w:pPr>
      <w:bookmarkStart w:id="119" w:name="_Toc484019291"/>
      <w:r w:rsidRPr="00306AB6">
        <w:t>T</w:t>
      </w:r>
      <w:r w:rsidR="00B04DF2" w:rsidRPr="00306AB6">
        <w:t>extes réglementaires</w:t>
      </w:r>
      <w:bookmarkEnd w:id="119"/>
    </w:p>
    <w:p w:rsidR="00B04DF2" w:rsidRPr="00306AB6" w:rsidRDefault="00E30FA2" w:rsidP="00B02D00">
      <w:pPr>
        <w:pStyle w:val="hypertexte"/>
        <w:numPr>
          <w:ilvl w:val="0"/>
          <w:numId w:val="2"/>
        </w:numPr>
        <w:spacing w:before="0"/>
        <w:ind w:left="714" w:hanging="357"/>
      </w:pPr>
      <w:hyperlink r:id="rId69" w:tooltip="Le site du B.O.E.N." w:history="1">
        <w:r w:rsidR="00B04DF2" w:rsidRPr="00306AB6">
          <w:rPr>
            <w:rStyle w:val="Lienhypertexte"/>
            <w:rFonts w:ascii="Arial Narrow" w:hAnsi="Arial Narrow"/>
            <w:color w:val="007D9B"/>
          </w:rPr>
          <w:t>Circulaire n° 2016-117 du 8 août 2016 « Parcours de scolarisation des élèves en situation de handicap »</w:t>
        </w:r>
      </w:hyperlink>
    </w:p>
    <w:p w:rsidR="00B04DF2" w:rsidRPr="00306AB6" w:rsidRDefault="00E30FA2" w:rsidP="00B02D00">
      <w:pPr>
        <w:pStyle w:val="hypertexte"/>
        <w:numPr>
          <w:ilvl w:val="0"/>
          <w:numId w:val="2"/>
        </w:numPr>
        <w:spacing w:before="0"/>
        <w:ind w:left="714" w:hanging="357"/>
      </w:pPr>
      <w:hyperlink r:id="rId70" w:history="1">
        <w:r w:rsidR="00B04DF2" w:rsidRPr="00306AB6">
          <w:rPr>
            <w:rStyle w:val="Lienhypertexte"/>
            <w:rFonts w:ascii="Arial Narrow" w:hAnsi="Arial Narrow"/>
            <w:color w:val="007D9B"/>
          </w:rPr>
          <w:t>Circulaire n° 2016-186 du 30</w:t>
        </w:r>
        <w:r w:rsidR="00D80E3A">
          <w:rPr>
            <w:rStyle w:val="Lienhypertexte"/>
            <w:rFonts w:ascii="Arial Narrow" w:hAnsi="Arial Narrow"/>
            <w:color w:val="007D9B"/>
          </w:rPr>
          <w:t xml:space="preserve"> novembre </w:t>
        </w:r>
        <w:r w:rsidR="00B04DF2" w:rsidRPr="00306AB6">
          <w:rPr>
            <w:rStyle w:val="Lienhypertexte"/>
            <w:rFonts w:ascii="Arial Narrow" w:hAnsi="Arial Narrow"/>
            <w:color w:val="007D9B"/>
          </w:rPr>
          <w:t>2016 « Scolarisation des élèves handicapés</w:t>
        </w:r>
        <w:r w:rsidR="00D80E3A">
          <w:rPr>
            <w:rStyle w:val="Lienhypertexte"/>
            <w:rFonts w:ascii="Arial Narrow" w:hAnsi="Arial Narrow"/>
            <w:color w:val="007D9B"/>
          </w:rPr>
          <w:t xml:space="preserve"> </w:t>
        </w:r>
        <w:r w:rsidR="00B04DF2" w:rsidRPr="00306AB6">
          <w:rPr>
            <w:rStyle w:val="Lienhypertexte"/>
            <w:rFonts w:ascii="Arial Narrow" w:hAnsi="Arial Narrow"/>
            <w:color w:val="007D9B"/>
          </w:rPr>
          <w:t>- La formation et l'insertion professionnelle des élèves en situation de handicap »</w:t>
        </w:r>
      </w:hyperlink>
    </w:p>
    <w:p w:rsidR="00B04DF2" w:rsidRPr="00306AB6" w:rsidRDefault="00B04DF2" w:rsidP="008F33CD">
      <w:pPr>
        <w:pStyle w:val="Style3"/>
      </w:pPr>
      <w:bookmarkStart w:id="120" w:name="_Toc484019292"/>
      <w:r w:rsidRPr="00306AB6">
        <w:t>Quelques éléments de repérage</w:t>
      </w:r>
      <w:bookmarkEnd w:id="120"/>
    </w:p>
    <w:p w:rsidR="00B04DF2" w:rsidRPr="00306AB6" w:rsidRDefault="00B04DF2" w:rsidP="00504125">
      <w:pPr>
        <w:spacing w:after="60"/>
        <w:ind w:left="284"/>
        <w:rPr>
          <w:b/>
          <w:sz w:val="20"/>
        </w:rPr>
      </w:pPr>
      <w:bookmarkStart w:id="121" w:name="_Toc477510463"/>
      <w:bookmarkStart w:id="122" w:name="_Toc477521339"/>
      <w:bookmarkStart w:id="123" w:name="_Toc477521441"/>
      <w:r w:rsidRPr="00306AB6">
        <w:rPr>
          <w:b/>
          <w:sz w:val="20"/>
        </w:rPr>
        <w:t>Les principes de base</w:t>
      </w:r>
      <w:bookmarkEnd w:id="121"/>
      <w:bookmarkEnd w:id="122"/>
      <w:bookmarkEnd w:id="123"/>
      <w:r w:rsidRPr="00306AB6">
        <w:rPr>
          <w:b/>
          <w:sz w:val="20"/>
        </w:rPr>
        <w:t xml:space="preserve"> </w:t>
      </w:r>
    </w:p>
    <w:p w:rsidR="00B04DF2" w:rsidRPr="00306AB6" w:rsidRDefault="00B04DF2" w:rsidP="00D232F1">
      <w:pPr>
        <w:spacing w:after="60"/>
        <w:ind w:left="284"/>
        <w:rPr>
          <w:sz w:val="20"/>
        </w:rPr>
      </w:pPr>
      <w:r w:rsidRPr="00306AB6">
        <w:rPr>
          <w:sz w:val="20"/>
        </w:rPr>
        <w:t>Dans le respect d’une logique d’école inclusive, le parcours de formation des élèves en situation de handicap s’effectue prioritairement en milieu scolaire ordinaire, la scolarisation en milieu spécialisé restant l’exception. La procédure d'orientation en fin de classe de troisième pour les élèves en situation de handicap relève du droit commun sans aucune exclusion de filières.</w:t>
      </w:r>
    </w:p>
    <w:p w:rsidR="00B04DF2" w:rsidRPr="00306AB6" w:rsidRDefault="00B04DF2" w:rsidP="00D232F1">
      <w:pPr>
        <w:spacing w:after="60"/>
        <w:ind w:left="284"/>
        <w:rPr>
          <w:b/>
          <w:sz w:val="20"/>
        </w:rPr>
      </w:pPr>
      <w:r w:rsidRPr="00306AB6">
        <w:rPr>
          <w:b/>
          <w:sz w:val="20"/>
        </w:rPr>
        <w:t>Le projet personnalisé de scolarisation (</w:t>
      </w:r>
      <w:proofErr w:type="spellStart"/>
      <w:r w:rsidRPr="00306AB6">
        <w:rPr>
          <w:b/>
          <w:sz w:val="20"/>
        </w:rPr>
        <w:t>PPS</w:t>
      </w:r>
      <w:proofErr w:type="spellEnd"/>
      <w:r w:rsidRPr="00306AB6">
        <w:rPr>
          <w:b/>
          <w:sz w:val="20"/>
        </w:rPr>
        <w:t>)</w:t>
      </w:r>
    </w:p>
    <w:p w:rsidR="00B04DF2" w:rsidRPr="00306AB6" w:rsidRDefault="00B04DF2" w:rsidP="00D232F1">
      <w:pPr>
        <w:spacing w:after="60"/>
        <w:ind w:left="284"/>
        <w:rPr>
          <w:sz w:val="20"/>
        </w:rPr>
      </w:pPr>
      <w:r w:rsidRPr="00306AB6">
        <w:rPr>
          <w:sz w:val="20"/>
        </w:rPr>
        <w:t>Le parcours de formation de l’élève en situation de handicap s’inscrit dans un projet personnalisé de scolarisation, évalué notamment dans le cadre de l’équipe de suivi de scolarisation, organisée chaque année par l’enseignant référent. C'est notamment l'équipe de suivi de la scolarisation (</w:t>
      </w:r>
      <w:proofErr w:type="spellStart"/>
      <w:r w:rsidRPr="00306AB6">
        <w:rPr>
          <w:sz w:val="20"/>
        </w:rPr>
        <w:t>ESS</w:t>
      </w:r>
      <w:proofErr w:type="spellEnd"/>
      <w:r w:rsidRPr="00306AB6">
        <w:rPr>
          <w:sz w:val="20"/>
        </w:rPr>
        <w:t xml:space="preserve">) qui est chargée de l'organisation de l'emploi du temps pour lequel des aménagements d'horaire et de durée peuvent être accordés, en référence au </w:t>
      </w:r>
      <w:proofErr w:type="spellStart"/>
      <w:r w:rsidRPr="00306AB6">
        <w:rPr>
          <w:sz w:val="20"/>
        </w:rPr>
        <w:t>PPS</w:t>
      </w:r>
      <w:proofErr w:type="spellEnd"/>
      <w:r w:rsidRPr="00306AB6">
        <w:rPr>
          <w:sz w:val="20"/>
        </w:rPr>
        <w:t xml:space="preserve">. </w:t>
      </w:r>
    </w:p>
    <w:p w:rsidR="00B04DF2" w:rsidRPr="00306AB6" w:rsidRDefault="00B04DF2" w:rsidP="00D232F1">
      <w:pPr>
        <w:spacing w:after="60"/>
        <w:ind w:left="284"/>
        <w:rPr>
          <w:b/>
          <w:sz w:val="20"/>
        </w:rPr>
      </w:pPr>
      <w:r w:rsidRPr="00306AB6">
        <w:rPr>
          <w:b/>
          <w:sz w:val="20"/>
        </w:rPr>
        <w:t xml:space="preserve">L’accompagnement des élèves en situation de handicap </w:t>
      </w:r>
    </w:p>
    <w:p w:rsidR="00B04DF2" w:rsidRPr="00306AB6" w:rsidRDefault="00B04DF2" w:rsidP="00D232F1">
      <w:pPr>
        <w:spacing w:after="60"/>
        <w:ind w:left="284"/>
        <w:rPr>
          <w:sz w:val="20"/>
        </w:rPr>
      </w:pPr>
      <w:r w:rsidRPr="00306AB6">
        <w:rPr>
          <w:sz w:val="20"/>
        </w:rPr>
        <w:t xml:space="preserve">Ces élèves ont très souvent besoin de modalités de scolarisation plus souples et plus diversifiées sur le plan pédagogique. Ils peuvent bénéficier d'aménagements et d'adaptations dont le chef d'établissement doit assurer la continuité tout au long du parcours de formation. </w:t>
      </w:r>
    </w:p>
    <w:p w:rsidR="00B04DF2" w:rsidRPr="00306AB6" w:rsidRDefault="00B04DF2" w:rsidP="00FF5AB7">
      <w:pPr>
        <w:spacing w:after="60"/>
        <w:ind w:left="284"/>
        <w:rPr>
          <w:sz w:val="20"/>
        </w:rPr>
      </w:pPr>
      <w:r w:rsidRPr="00306AB6">
        <w:rPr>
          <w:sz w:val="20"/>
        </w:rPr>
        <w:t xml:space="preserve">Dans tous les cas, </w:t>
      </w:r>
      <w:r w:rsidR="00FF5AB7" w:rsidRPr="00306AB6">
        <w:rPr>
          <w:sz w:val="20"/>
        </w:rPr>
        <w:t>les adaptations</w:t>
      </w:r>
      <w:r w:rsidRPr="00306AB6">
        <w:rPr>
          <w:sz w:val="20"/>
        </w:rPr>
        <w:t xml:space="preserve"> pédagogiques qui doivent être mises en œuvre dans les enseignements généraux, dans les enseignements professionnels, en </w:t>
      </w:r>
      <w:r w:rsidR="003D58A8" w:rsidRPr="00306AB6">
        <w:rPr>
          <w:sz w:val="20"/>
        </w:rPr>
        <w:t>établissement scolaire</w:t>
      </w:r>
      <w:r w:rsidRPr="00306AB6">
        <w:rPr>
          <w:sz w:val="20"/>
        </w:rPr>
        <w:t xml:space="preserve"> ou en milieu professionnel sont consignées dans le document de mise en œuvre du </w:t>
      </w:r>
      <w:proofErr w:type="spellStart"/>
      <w:r w:rsidRPr="00306AB6">
        <w:rPr>
          <w:sz w:val="20"/>
        </w:rPr>
        <w:t>PPS</w:t>
      </w:r>
      <w:proofErr w:type="spellEnd"/>
      <w:r w:rsidRPr="00306AB6">
        <w:rPr>
          <w:sz w:val="20"/>
        </w:rPr>
        <w:t>.</w:t>
      </w:r>
    </w:p>
    <w:p w:rsidR="00B04DF2" w:rsidRPr="00306AB6" w:rsidRDefault="00B04DF2" w:rsidP="00FF5AB7">
      <w:pPr>
        <w:spacing w:after="60"/>
        <w:ind w:firstLine="284"/>
        <w:rPr>
          <w:sz w:val="20"/>
        </w:rPr>
      </w:pPr>
      <w:r w:rsidRPr="00306AB6">
        <w:rPr>
          <w:sz w:val="20"/>
        </w:rPr>
        <w:t xml:space="preserve">Plusieurs possibilités s’offrent à l’élève en situation de handicap : </w:t>
      </w:r>
    </w:p>
    <w:p w:rsidR="00B04DF2" w:rsidRPr="00306AB6" w:rsidRDefault="00D80E3A" w:rsidP="00B02D00">
      <w:pPr>
        <w:pStyle w:val="Paragraphedeliste"/>
        <w:numPr>
          <w:ilvl w:val="0"/>
          <w:numId w:val="2"/>
        </w:numPr>
        <w:spacing w:after="60"/>
        <w:jc w:val="both"/>
        <w:rPr>
          <w:sz w:val="20"/>
          <w:szCs w:val="20"/>
        </w:rPr>
      </w:pPr>
      <w:proofErr w:type="gramStart"/>
      <w:r>
        <w:rPr>
          <w:sz w:val="20"/>
          <w:szCs w:val="20"/>
        </w:rPr>
        <w:t>s</w:t>
      </w:r>
      <w:r w:rsidR="00B04DF2" w:rsidRPr="00306AB6">
        <w:rPr>
          <w:sz w:val="20"/>
          <w:szCs w:val="20"/>
        </w:rPr>
        <w:t>ur</w:t>
      </w:r>
      <w:proofErr w:type="gramEnd"/>
      <w:r w:rsidR="00B04DF2" w:rsidRPr="00306AB6">
        <w:rPr>
          <w:sz w:val="20"/>
          <w:szCs w:val="20"/>
        </w:rPr>
        <w:t xml:space="preserve"> notification de la </w:t>
      </w:r>
      <w:proofErr w:type="spellStart"/>
      <w:r w:rsidR="00B04DF2" w:rsidRPr="00306AB6">
        <w:rPr>
          <w:sz w:val="20"/>
          <w:szCs w:val="20"/>
        </w:rPr>
        <w:t>CDAPH</w:t>
      </w:r>
      <w:proofErr w:type="spellEnd"/>
      <w:r w:rsidR="00B04DF2" w:rsidRPr="00306AB6">
        <w:rPr>
          <w:sz w:val="20"/>
          <w:szCs w:val="20"/>
        </w:rPr>
        <w:t xml:space="preserve"> et après affectation par l’IA-</w:t>
      </w:r>
      <w:proofErr w:type="spellStart"/>
      <w:r w:rsidR="00B04DF2" w:rsidRPr="00306AB6">
        <w:rPr>
          <w:caps/>
          <w:sz w:val="20"/>
          <w:szCs w:val="20"/>
        </w:rPr>
        <w:t>Dasen</w:t>
      </w:r>
      <w:proofErr w:type="spellEnd"/>
      <w:r w:rsidR="00B04DF2" w:rsidRPr="00306AB6">
        <w:rPr>
          <w:sz w:val="20"/>
          <w:szCs w:val="20"/>
        </w:rPr>
        <w:t xml:space="preserve">, il peut bénéficier de l’accompagnement d’un dispositif ULIS au sein de l’établissement scolaire ou implanté dans un autre établissement ; </w:t>
      </w:r>
    </w:p>
    <w:p w:rsidR="00B04DF2" w:rsidRPr="00306AB6" w:rsidRDefault="00D80E3A" w:rsidP="00B02D00">
      <w:pPr>
        <w:pStyle w:val="Paragraphedeliste"/>
        <w:numPr>
          <w:ilvl w:val="0"/>
          <w:numId w:val="2"/>
        </w:numPr>
        <w:spacing w:after="60"/>
        <w:jc w:val="both"/>
        <w:rPr>
          <w:sz w:val="20"/>
          <w:szCs w:val="20"/>
        </w:rPr>
      </w:pPr>
      <w:proofErr w:type="gramStart"/>
      <w:r>
        <w:rPr>
          <w:sz w:val="20"/>
          <w:szCs w:val="20"/>
        </w:rPr>
        <w:t>s</w:t>
      </w:r>
      <w:r w:rsidR="00B04DF2" w:rsidRPr="00306AB6">
        <w:rPr>
          <w:sz w:val="20"/>
          <w:szCs w:val="20"/>
        </w:rPr>
        <w:t>ur</w:t>
      </w:r>
      <w:proofErr w:type="gramEnd"/>
      <w:r w:rsidR="00B04DF2" w:rsidRPr="00306AB6">
        <w:rPr>
          <w:sz w:val="20"/>
          <w:szCs w:val="20"/>
        </w:rPr>
        <w:t xml:space="preserve"> notification de la </w:t>
      </w:r>
      <w:proofErr w:type="spellStart"/>
      <w:r w:rsidR="00B04DF2" w:rsidRPr="00306AB6">
        <w:rPr>
          <w:sz w:val="20"/>
          <w:szCs w:val="20"/>
        </w:rPr>
        <w:t>CDAPH</w:t>
      </w:r>
      <w:proofErr w:type="spellEnd"/>
      <w:r w:rsidR="00B04DF2" w:rsidRPr="00306AB6">
        <w:rPr>
          <w:sz w:val="20"/>
          <w:szCs w:val="20"/>
        </w:rPr>
        <w:t>, il peut bénéficier de matériel pédagogique adapté (ordinateurs avec logiciels spécifiques, note bloc braille, micro HF…)</w:t>
      </w:r>
    </w:p>
    <w:p w:rsidR="00B04DF2" w:rsidRPr="00306AB6" w:rsidRDefault="00D80E3A" w:rsidP="00B02D00">
      <w:pPr>
        <w:pStyle w:val="Paragraphedeliste"/>
        <w:numPr>
          <w:ilvl w:val="0"/>
          <w:numId w:val="2"/>
        </w:numPr>
        <w:spacing w:after="60"/>
        <w:jc w:val="both"/>
        <w:rPr>
          <w:sz w:val="20"/>
          <w:szCs w:val="20"/>
        </w:rPr>
      </w:pPr>
      <w:proofErr w:type="gramStart"/>
      <w:r>
        <w:rPr>
          <w:sz w:val="20"/>
          <w:szCs w:val="20"/>
        </w:rPr>
        <w:t>s</w:t>
      </w:r>
      <w:r w:rsidR="00B04DF2" w:rsidRPr="00306AB6">
        <w:rPr>
          <w:sz w:val="20"/>
          <w:szCs w:val="20"/>
        </w:rPr>
        <w:t>ur</w:t>
      </w:r>
      <w:proofErr w:type="gramEnd"/>
      <w:r w:rsidR="00B04DF2" w:rsidRPr="00306AB6">
        <w:rPr>
          <w:sz w:val="20"/>
          <w:szCs w:val="20"/>
        </w:rPr>
        <w:t xml:space="preserve"> notification de la </w:t>
      </w:r>
      <w:proofErr w:type="spellStart"/>
      <w:r w:rsidR="00B04DF2" w:rsidRPr="00306AB6">
        <w:rPr>
          <w:sz w:val="20"/>
          <w:szCs w:val="20"/>
        </w:rPr>
        <w:t>CDAPH</w:t>
      </w:r>
      <w:proofErr w:type="spellEnd"/>
      <w:r w:rsidR="00B04DF2" w:rsidRPr="00306AB6">
        <w:rPr>
          <w:sz w:val="20"/>
          <w:szCs w:val="20"/>
        </w:rPr>
        <w:t>, il peut être accompagné partiellement ou totalement par une aide humaine ;</w:t>
      </w:r>
    </w:p>
    <w:p w:rsidR="00B04DF2" w:rsidRPr="00306AB6" w:rsidRDefault="00D80E3A" w:rsidP="00B02D00">
      <w:pPr>
        <w:pStyle w:val="Paragraphedeliste"/>
        <w:numPr>
          <w:ilvl w:val="0"/>
          <w:numId w:val="2"/>
        </w:numPr>
        <w:spacing w:after="60"/>
        <w:jc w:val="both"/>
        <w:rPr>
          <w:sz w:val="20"/>
          <w:szCs w:val="20"/>
        </w:rPr>
      </w:pPr>
      <w:proofErr w:type="gramStart"/>
      <w:r>
        <w:rPr>
          <w:sz w:val="20"/>
          <w:szCs w:val="20"/>
        </w:rPr>
        <w:t>i</w:t>
      </w:r>
      <w:r w:rsidR="00B04DF2" w:rsidRPr="00306AB6">
        <w:rPr>
          <w:sz w:val="20"/>
          <w:szCs w:val="20"/>
        </w:rPr>
        <w:t>l</w:t>
      </w:r>
      <w:proofErr w:type="gramEnd"/>
      <w:r w:rsidR="00B04DF2" w:rsidRPr="00306AB6">
        <w:rPr>
          <w:sz w:val="20"/>
          <w:szCs w:val="20"/>
        </w:rPr>
        <w:t xml:space="preserve"> peut bénéficier au sein de l’établissement scolaire ou lors des PFMP de l’appui de services médico-sociaux (</w:t>
      </w:r>
      <w:proofErr w:type="spellStart"/>
      <w:r w:rsidR="00B04DF2" w:rsidRPr="00306AB6">
        <w:rPr>
          <w:sz w:val="20"/>
          <w:szCs w:val="20"/>
        </w:rPr>
        <w:t>SESSAD</w:t>
      </w:r>
      <w:proofErr w:type="spellEnd"/>
      <w:r w:rsidR="00B04DF2" w:rsidRPr="00306AB6">
        <w:rPr>
          <w:sz w:val="20"/>
          <w:szCs w:val="20"/>
        </w:rPr>
        <w:t xml:space="preserve">) sur notification de la </w:t>
      </w:r>
      <w:proofErr w:type="spellStart"/>
      <w:r w:rsidR="00B04DF2" w:rsidRPr="00306AB6">
        <w:rPr>
          <w:sz w:val="20"/>
          <w:szCs w:val="20"/>
        </w:rPr>
        <w:t>CDAPH</w:t>
      </w:r>
      <w:proofErr w:type="spellEnd"/>
      <w:r w:rsidR="00B04DF2" w:rsidRPr="00306AB6">
        <w:rPr>
          <w:sz w:val="20"/>
          <w:szCs w:val="20"/>
        </w:rPr>
        <w:t xml:space="preserve"> ou d’intervenants exerçant en secteur libéral (avec convention) ; </w:t>
      </w:r>
    </w:p>
    <w:p w:rsidR="00B04DF2" w:rsidRPr="00306AB6" w:rsidRDefault="00D80E3A" w:rsidP="00B02D00">
      <w:pPr>
        <w:pStyle w:val="Paragraphedeliste"/>
        <w:numPr>
          <w:ilvl w:val="0"/>
          <w:numId w:val="2"/>
        </w:numPr>
        <w:spacing w:after="60"/>
        <w:jc w:val="both"/>
        <w:rPr>
          <w:sz w:val="20"/>
          <w:szCs w:val="20"/>
        </w:rPr>
      </w:pPr>
      <w:proofErr w:type="gramStart"/>
      <w:r>
        <w:rPr>
          <w:sz w:val="20"/>
          <w:szCs w:val="20"/>
        </w:rPr>
        <w:t>s</w:t>
      </w:r>
      <w:r w:rsidR="00B04DF2" w:rsidRPr="00306AB6">
        <w:rPr>
          <w:sz w:val="20"/>
          <w:szCs w:val="20"/>
        </w:rPr>
        <w:t>on</w:t>
      </w:r>
      <w:proofErr w:type="gramEnd"/>
      <w:r w:rsidR="00B04DF2" w:rsidRPr="00306AB6">
        <w:rPr>
          <w:sz w:val="20"/>
          <w:szCs w:val="20"/>
        </w:rPr>
        <w:t xml:space="preserve"> poste de travail peut nécessiter d’être aménagé ; </w:t>
      </w:r>
    </w:p>
    <w:p w:rsidR="00B04DF2" w:rsidRPr="00306AB6" w:rsidRDefault="00D80E3A" w:rsidP="00B02D00">
      <w:pPr>
        <w:pStyle w:val="Paragraphedeliste"/>
        <w:numPr>
          <w:ilvl w:val="0"/>
          <w:numId w:val="2"/>
        </w:numPr>
        <w:spacing w:after="60"/>
        <w:jc w:val="both"/>
        <w:rPr>
          <w:sz w:val="20"/>
          <w:szCs w:val="20"/>
        </w:rPr>
      </w:pPr>
      <w:proofErr w:type="gramStart"/>
      <w:r>
        <w:rPr>
          <w:sz w:val="20"/>
          <w:szCs w:val="20"/>
        </w:rPr>
        <w:t>d</w:t>
      </w:r>
      <w:r w:rsidR="00B04DF2" w:rsidRPr="00306AB6">
        <w:rPr>
          <w:sz w:val="20"/>
          <w:szCs w:val="20"/>
        </w:rPr>
        <w:t>ès</w:t>
      </w:r>
      <w:proofErr w:type="gramEnd"/>
      <w:r w:rsidR="00B04DF2" w:rsidRPr="00306AB6">
        <w:rPr>
          <w:sz w:val="20"/>
          <w:szCs w:val="20"/>
        </w:rPr>
        <w:t xml:space="preserve"> l’âge de 16 ans, une demande de reconnaissance de qualité de travailleur handicapé peut être effectuée en direction de la MDPH. </w:t>
      </w:r>
    </w:p>
    <w:p w:rsidR="00B04DF2" w:rsidRPr="00306AB6" w:rsidRDefault="00D80E3A" w:rsidP="00B02D00">
      <w:pPr>
        <w:pStyle w:val="Paragraphedeliste"/>
        <w:numPr>
          <w:ilvl w:val="0"/>
          <w:numId w:val="2"/>
        </w:numPr>
        <w:spacing w:after="60"/>
        <w:jc w:val="both"/>
        <w:rPr>
          <w:sz w:val="20"/>
          <w:szCs w:val="20"/>
        </w:rPr>
      </w:pPr>
      <w:proofErr w:type="gramStart"/>
      <w:r>
        <w:rPr>
          <w:sz w:val="20"/>
          <w:szCs w:val="20"/>
        </w:rPr>
        <w:t>e</w:t>
      </w:r>
      <w:r w:rsidR="00B04DF2" w:rsidRPr="00306AB6">
        <w:rPr>
          <w:sz w:val="20"/>
          <w:szCs w:val="20"/>
        </w:rPr>
        <w:t>xceptionnellement</w:t>
      </w:r>
      <w:proofErr w:type="gramEnd"/>
      <w:r w:rsidR="00B04DF2" w:rsidRPr="00306AB6">
        <w:rPr>
          <w:sz w:val="20"/>
          <w:szCs w:val="20"/>
        </w:rPr>
        <w:t xml:space="preserve">, un enseignement peut faire l’objet d’une dispense, accordée uniquement par le recteur d’académie, à condition d’avoir fait la preuve </w:t>
      </w:r>
      <w:r w:rsidR="00B04DF2" w:rsidRPr="00306AB6">
        <w:rPr>
          <w:rFonts w:eastAsia="Times New Roman"/>
          <w:sz w:val="20"/>
          <w:szCs w:val="20"/>
          <w:lang w:eastAsia="fr-FR"/>
        </w:rPr>
        <w:t>qu’aucun aménagement ou adaptation ne permet à l'élève d'accéder à cet enseignement. Une dispense d'enseignement ne crée pas de droit à béné</w:t>
      </w:r>
      <w:r>
        <w:rPr>
          <w:rFonts w:eastAsia="Times New Roman"/>
          <w:sz w:val="20"/>
          <w:szCs w:val="20"/>
          <w:lang w:eastAsia="fr-FR"/>
        </w:rPr>
        <w:t>ficier d'une dispense d'épreuve ;</w:t>
      </w:r>
    </w:p>
    <w:p w:rsidR="00B04DF2" w:rsidRPr="00306AB6" w:rsidRDefault="00D80E3A" w:rsidP="00B02D00">
      <w:pPr>
        <w:pStyle w:val="Paragraphedeliste"/>
        <w:numPr>
          <w:ilvl w:val="0"/>
          <w:numId w:val="2"/>
        </w:numPr>
        <w:spacing w:after="60"/>
        <w:jc w:val="both"/>
        <w:rPr>
          <w:sz w:val="20"/>
          <w:szCs w:val="20"/>
        </w:rPr>
      </w:pPr>
      <w:proofErr w:type="gramStart"/>
      <w:r>
        <w:rPr>
          <w:rFonts w:eastAsia="Times New Roman"/>
          <w:sz w:val="20"/>
          <w:szCs w:val="20"/>
          <w:lang w:eastAsia="fr-FR"/>
        </w:rPr>
        <w:t>c</w:t>
      </w:r>
      <w:r w:rsidR="00B04DF2" w:rsidRPr="00306AB6">
        <w:rPr>
          <w:rFonts w:eastAsia="Times New Roman"/>
          <w:sz w:val="20"/>
          <w:szCs w:val="20"/>
          <w:lang w:eastAsia="fr-FR"/>
        </w:rPr>
        <w:t>ertains</w:t>
      </w:r>
      <w:proofErr w:type="gramEnd"/>
      <w:r w:rsidR="00B04DF2" w:rsidRPr="00306AB6">
        <w:rPr>
          <w:rFonts w:eastAsia="Times New Roman"/>
          <w:sz w:val="20"/>
          <w:szCs w:val="20"/>
          <w:lang w:eastAsia="fr-FR"/>
        </w:rPr>
        <w:t xml:space="preserve"> élèves en situation de handicap bénéficient d’une scolarité en LP avec l’étayage d’un établissement médico-social. Dans ce cas, des personnels de l’EMS pourront accompagner le parcours de formation de l’élève (éducateurs, autres professionnels</w:t>
      </w:r>
      <w:r>
        <w:rPr>
          <w:rFonts w:eastAsia="Times New Roman"/>
          <w:sz w:val="20"/>
          <w:szCs w:val="20"/>
          <w:lang w:eastAsia="fr-FR"/>
        </w:rPr>
        <w:t>, etc.</w:t>
      </w:r>
      <w:r w:rsidR="00B04DF2" w:rsidRPr="00306AB6">
        <w:rPr>
          <w:rFonts w:eastAsia="Times New Roman"/>
          <w:sz w:val="20"/>
          <w:szCs w:val="20"/>
          <w:lang w:eastAsia="fr-FR"/>
        </w:rPr>
        <w:t xml:space="preserve">) à toutes les étapes du parcours. </w:t>
      </w:r>
    </w:p>
    <w:p w:rsidR="00B04DF2" w:rsidRPr="00306AB6" w:rsidRDefault="00B04DF2" w:rsidP="00B04DF2">
      <w:pPr>
        <w:spacing w:after="60"/>
        <w:ind w:left="284"/>
        <w:rPr>
          <w:b/>
          <w:sz w:val="20"/>
        </w:rPr>
      </w:pPr>
      <w:r w:rsidRPr="00306AB6">
        <w:rPr>
          <w:b/>
          <w:sz w:val="20"/>
        </w:rPr>
        <w:t xml:space="preserve">L’attestation de compétences </w:t>
      </w:r>
    </w:p>
    <w:p w:rsidR="00B04DF2" w:rsidRPr="00306AB6" w:rsidRDefault="005F2294" w:rsidP="00B04DF2">
      <w:pPr>
        <w:spacing w:after="60"/>
        <w:ind w:left="284"/>
        <w:rPr>
          <w:sz w:val="20"/>
        </w:rPr>
      </w:pPr>
      <w:r w:rsidRPr="00306AB6">
        <w:rPr>
          <w:sz w:val="20"/>
        </w:rPr>
        <w:t>À</w:t>
      </w:r>
      <w:r w:rsidR="00B04DF2" w:rsidRPr="00306AB6">
        <w:rPr>
          <w:sz w:val="20"/>
        </w:rPr>
        <w:t xml:space="preserve"> défaut d’obte</w:t>
      </w:r>
      <w:r w:rsidR="00202876" w:rsidRPr="00306AB6">
        <w:rPr>
          <w:sz w:val="20"/>
        </w:rPr>
        <w:t>ntion du diplôme professionnel</w:t>
      </w:r>
      <w:r w:rsidR="00B04DF2" w:rsidRPr="00306AB6">
        <w:rPr>
          <w:sz w:val="20"/>
        </w:rPr>
        <w:t xml:space="preserve">, une attestation de compétences peut être délivrée par le recteur d’académie. Elle mentionne la spécialité du diplôme professionnel visé, précisé par son arrêté de création. L’attestation de compétences professionnelles vise à expliciter, formaliser et valoriser le parcours. Elle constitue un cadre utile pour la construction d’un projet professionnel et l’accès aux dispositifs de validation d’acquis d’expérience. </w:t>
      </w:r>
    </w:p>
    <w:p w:rsidR="00B04DF2" w:rsidRPr="00306AB6" w:rsidRDefault="00751DB9" w:rsidP="008F33CD">
      <w:pPr>
        <w:pStyle w:val="Style3"/>
      </w:pPr>
      <w:bookmarkStart w:id="124" w:name="_Toc484019293"/>
      <w:r w:rsidRPr="00306AB6">
        <w:t>P</w:t>
      </w:r>
      <w:r w:rsidR="00B04DF2" w:rsidRPr="00306AB6">
        <w:t>ossibilités particulières d’accompagnement lors des PFMP</w:t>
      </w:r>
      <w:bookmarkEnd w:id="124"/>
    </w:p>
    <w:p w:rsidR="00B04DF2" w:rsidRPr="00306AB6" w:rsidRDefault="00B04DF2" w:rsidP="00CB68BF">
      <w:pPr>
        <w:spacing w:after="60"/>
        <w:ind w:left="284"/>
        <w:rPr>
          <w:sz w:val="20"/>
        </w:rPr>
      </w:pPr>
      <w:r w:rsidRPr="00306AB6">
        <w:rPr>
          <w:sz w:val="20"/>
        </w:rPr>
        <w:t xml:space="preserve">Les PFMP doivent permettre d'évaluer les potentialités de travail de l'élève en situation professionnelle et donc de préciser son projet d'insertion. Elles peuvent être effectuées en milieu ordinaire (notamment </w:t>
      </w:r>
      <w:r w:rsidR="003D58A8" w:rsidRPr="00306AB6">
        <w:rPr>
          <w:sz w:val="20"/>
        </w:rPr>
        <w:t xml:space="preserve">dans les entreprises adaptées) </w:t>
      </w:r>
      <w:r w:rsidRPr="00306AB6">
        <w:rPr>
          <w:sz w:val="20"/>
        </w:rPr>
        <w:t>ou dans les établissements et services d'aide par le travail-</w:t>
      </w:r>
      <w:proofErr w:type="spellStart"/>
      <w:r w:rsidRPr="00306AB6">
        <w:rPr>
          <w:sz w:val="20"/>
        </w:rPr>
        <w:t>Esat</w:t>
      </w:r>
      <w:proofErr w:type="spellEnd"/>
      <w:r w:rsidRPr="00306AB6">
        <w:rPr>
          <w:sz w:val="20"/>
        </w:rPr>
        <w:t>. La recherche des organismes d'accueil est menée sous la responsabilité de l'équipe pédagogique, coordonnée par le directeur/</w:t>
      </w:r>
      <w:proofErr w:type="spellStart"/>
      <w:r w:rsidRPr="00306AB6">
        <w:rPr>
          <w:sz w:val="20"/>
        </w:rPr>
        <w:t>trice</w:t>
      </w:r>
      <w:proofErr w:type="spellEnd"/>
      <w:r w:rsidRPr="00306AB6">
        <w:rPr>
          <w:sz w:val="20"/>
        </w:rPr>
        <w:t xml:space="preserve"> délégué(e) à la formation (DDF).</w:t>
      </w:r>
    </w:p>
    <w:p w:rsidR="00B04DF2" w:rsidRPr="00306AB6" w:rsidRDefault="00B04DF2" w:rsidP="00B04DF2">
      <w:pPr>
        <w:spacing w:after="60"/>
        <w:ind w:left="284"/>
        <w:rPr>
          <w:b/>
          <w:sz w:val="20"/>
        </w:rPr>
      </w:pPr>
      <w:r w:rsidRPr="00306AB6">
        <w:rPr>
          <w:b/>
          <w:sz w:val="20"/>
        </w:rPr>
        <w:t>L’emploi du temps</w:t>
      </w:r>
    </w:p>
    <w:p w:rsidR="00B04DF2" w:rsidRPr="00306AB6" w:rsidRDefault="00B04DF2" w:rsidP="00B04DF2">
      <w:pPr>
        <w:spacing w:after="60"/>
        <w:ind w:left="284"/>
        <w:rPr>
          <w:sz w:val="20"/>
        </w:rPr>
      </w:pPr>
      <w:r w:rsidRPr="00306AB6">
        <w:rPr>
          <w:sz w:val="20"/>
        </w:rPr>
        <w:t>Il peut être aménagé au regard de la réglementation du code du travail. Cet aménagement doit être précisé dans la convention de stage.</w:t>
      </w:r>
    </w:p>
    <w:p w:rsidR="00B04DF2" w:rsidRPr="00306AB6" w:rsidRDefault="00B04DF2" w:rsidP="00B04DF2">
      <w:pPr>
        <w:spacing w:after="60"/>
        <w:ind w:left="284"/>
        <w:rPr>
          <w:b/>
          <w:sz w:val="20"/>
        </w:rPr>
      </w:pPr>
      <w:r w:rsidRPr="00306AB6">
        <w:rPr>
          <w:b/>
          <w:sz w:val="20"/>
        </w:rPr>
        <w:t>L’accompagnement humain</w:t>
      </w:r>
    </w:p>
    <w:p w:rsidR="00B95BE7" w:rsidRPr="00306AB6" w:rsidRDefault="00B04DF2" w:rsidP="00B04DF2">
      <w:pPr>
        <w:spacing w:after="60"/>
        <w:ind w:left="284"/>
        <w:rPr>
          <w:sz w:val="20"/>
        </w:rPr>
        <w:sectPr w:rsidR="00B95BE7" w:rsidRPr="00306AB6" w:rsidSect="009B424E">
          <w:pgSz w:w="11906" w:h="16838" w:code="9"/>
          <w:pgMar w:top="567" w:right="567" w:bottom="567" w:left="567" w:header="340" w:footer="737" w:gutter="0"/>
          <w:cols w:space="720"/>
          <w:docGrid w:linePitch="286"/>
        </w:sectPr>
      </w:pPr>
      <w:r w:rsidRPr="00306AB6">
        <w:rPr>
          <w:sz w:val="20"/>
        </w:rPr>
        <w:t xml:space="preserve">La </w:t>
      </w:r>
      <w:proofErr w:type="spellStart"/>
      <w:r w:rsidRPr="00306AB6">
        <w:rPr>
          <w:sz w:val="20"/>
        </w:rPr>
        <w:t>CDAPH</w:t>
      </w:r>
      <w:proofErr w:type="spellEnd"/>
      <w:r w:rsidRPr="00306AB6">
        <w:rPr>
          <w:sz w:val="20"/>
        </w:rPr>
        <w:t xml:space="preserve"> (commission des droits et de l’autonomie des personnes handicapées) peut aussi décider d’un accompagnement humain lors des périodes de formation en milieu professionnel.  Dans ce cas, le projet personnalisé de scolarisation doit indiquer les activités et missions du personnel chargé de l'aide humaine. La convention passée entre l'établissement scolaire et l'entreprise doit, par ailleurs, mentionner les modalités d'intervention des personnels chargés de l'aide humaine afin de les garantir en cas d'accident.</w:t>
      </w:r>
    </w:p>
    <w:p w:rsidR="00B04DF2" w:rsidRPr="00306AB6" w:rsidRDefault="00B04DF2" w:rsidP="00B04DF2">
      <w:pPr>
        <w:spacing w:after="60"/>
        <w:ind w:left="284"/>
        <w:rPr>
          <w:b/>
          <w:sz w:val="20"/>
        </w:rPr>
      </w:pPr>
      <w:r w:rsidRPr="00306AB6">
        <w:rPr>
          <w:b/>
          <w:sz w:val="20"/>
        </w:rPr>
        <w:lastRenderedPageBreak/>
        <w:t xml:space="preserve">La reconnaissance de qualité de travailleur handicapé </w:t>
      </w:r>
      <w:proofErr w:type="spellStart"/>
      <w:r w:rsidRPr="00306AB6">
        <w:rPr>
          <w:b/>
          <w:sz w:val="20"/>
        </w:rPr>
        <w:t>RQTH</w:t>
      </w:r>
      <w:proofErr w:type="spellEnd"/>
      <w:r w:rsidRPr="00306AB6">
        <w:rPr>
          <w:b/>
          <w:sz w:val="20"/>
        </w:rPr>
        <w:t xml:space="preserve"> </w:t>
      </w:r>
    </w:p>
    <w:p w:rsidR="00B04DF2" w:rsidRPr="00306AB6" w:rsidRDefault="00B04DF2" w:rsidP="00B04DF2">
      <w:pPr>
        <w:spacing w:after="60"/>
        <w:ind w:left="284"/>
        <w:rPr>
          <w:sz w:val="20"/>
        </w:rPr>
      </w:pPr>
      <w:r w:rsidRPr="00306AB6">
        <w:rPr>
          <w:sz w:val="20"/>
        </w:rPr>
        <w:t>Il peut également être intéressant que l’élève en situation de handicap ou sa famille s’il est mineur, formule une demande de reconnaissance de qualité de travailleur handicapé (</w:t>
      </w:r>
      <w:proofErr w:type="spellStart"/>
      <w:r w:rsidRPr="00306AB6">
        <w:rPr>
          <w:sz w:val="20"/>
        </w:rPr>
        <w:t>RQTH</w:t>
      </w:r>
      <w:proofErr w:type="spellEnd"/>
      <w:r w:rsidRPr="00306AB6">
        <w:rPr>
          <w:sz w:val="20"/>
        </w:rPr>
        <w:t>) auprès de la MDPH. La déc</w:t>
      </w:r>
      <w:r w:rsidR="00E17B9C" w:rsidRPr="00306AB6">
        <w:rPr>
          <w:sz w:val="20"/>
        </w:rPr>
        <w:t xml:space="preserve">ision d’attribution de la </w:t>
      </w:r>
      <w:proofErr w:type="spellStart"/>
      <w:r w:rsidR="00E17B9C" w:rsidRPr="00306AB6">
        <w:rPr>
          <w:sz w:val="20"/>
        </w:rPr>
        <w:t>RQTH</w:t>
      </w:r>
      <w:proofErr w:type="spellEnd"/>
      <w:r w:rsidR="00E17B9C" w:rsidRPr="00306AB6">
        <w:rPr>
          <w:sz w:val="20"/>
        </w:rPr>
        <w:t>,</w:t>
      </w:r>
      <w:r w:rsidRPr="00306AB6">
        <w:rPr>
          <w:sz w:val="20"/>
        </w:rPr>
        <w:t xml:space="preserve"> notifiée par la </w:t>
      </w:r>
      <w:proofErr w:type="spellStart"/>
      <w:r w:rsidRPr="00306AB6">
        <w:rPr>
          <w:sz w:val="20"/>
        </w:rPr>
        <w:t>CDAPH</w:t>
      </w:r>
      <w:proofErr w:type="spellEnd"/>
      <w:r w:rsidRPr="00306AB6">
        <w:rPr>
          <w:sz w:val="20"/>
        </w:rPr>
        <w:t>, peut être proposée dès l’âge de 16 ans, pour une durée variant de 1 à 5 ans. Par ailleurs, les jeunes de plus de 16 ans, disposant d'une convention de stage, sont reconnus travailleur handicapé dès lors qu'ils bénéficient de l'ouverture de droits à la prestation de compensation du handicap, de l'allocation compensatrice pour tierce personne ou de l'allocation d'éducation de l'enfant handicapé. Cette reconnaissance de la qualité de travailleur handicapé n'est valable que pendant la durée du stage (</w:t>
      </w:r>
      <w:hyperlink r:id="rId71" w:tgtFrame="_blank" w:tooltip="Le site de Légifrance" w:history="1">
        <w:r w:rsidRPr="00306AB6">
          <w:rPr>
            <w:rStyle w:val="Lienhypertexte"/>
            <w:rFonts w:ascii="Arial Narrow" w:eastAsia="Calibri" w:hAnsi="Arial Narrow" w:cstheme="minorBidi"/>
            <w:color w:val="007D9B"/>
            <w:szCs w:val="22"/>
            <w:lang w:eastAsia="en-US"/>
          </w:rPr>
          <w:t>article L. 5212-7 du code du travail</w:t>
        </w:r>
      </w:hyperlink>
      <w:r w:rsidRPr="00306AB6">
        <w:rPr>
          <w:rStyle w:val="Lienhypertexte"/>
          <w:rFonts w:ascii="Arial Narrow" w:eastAsia="Calibri" w:hAnsi="Arial Narrow" w:cstheme="minorBidi"/>
          <w:color w:val="007D9B"/>
          <w:szCs w:val="22"/>
          <w:lang w:eastAsia="en-US"/>
        </w:rPr>
        <w:t>).</w:t>
      </w:r>
      <w:r w:rsidRPr="00306AB6">
        <w:rPr>
          <w:sz w:val="20"/>
        </w:rPr>
        <w:t xml:space="preserve"> Cette reconnaissance permet aux entreprises privées et publiques d’être éligibles à l’obligation d’emploi des travailleurs handicapés. </w:t>
      </w:r>
    </w:p>
    <w:p w:rsidR="00B04DF2" w:rsidRPr="00306AB6" w:rsidRDefault="00B04DF2" w:rsidP="00B04DF2">
      <w:pPr>
        <w:spacing w:after="60"/>
        <w:ind w:left="284"/>
        <w:rPr>
          <w:b/>
          <w:sz w:val="20"/>
        </w:rPr>
      </w:pPr>
      <w:r w:rsidRPr="00306AB6">
        <w:rPr>
          <w:b/>
          <w:sz w:val="20"/>
        </w:rPr>
        <w:t>L’accompagnement de l’élève en situation de handicap par un dispositif ULIS</w:t>
      </w:r>
    </w:p>
    <w:p w:rsidR="00B04DF2" w:rsidRPr="00306AB6" w:rsidRDefault="00B04DF2" w:rsidP="00B04DF2">
      <w:pPr>
        <w:spacing w:after="60"/>
        <w:ind w:left="284"/>
        <w:rPr>
          <w:sz w:val="20"/>
        </w:rPr>
      </w:pPr>
      <w:r w:rsidRPr="00306AB6">
        <w:rPr>
          <w:sz w:val="20"/>
        </w:rPr>
        <w:t xml:space="preserve">Lorsque l’élève bénéficie de l’appui d’un dispositif ULIS, le coordonnateur de l'Ulis doit assurer le suivi des périodes de formation en milieu professionnel avec le professeur chargé de l’évaluation des compétences professionnelles ainsi qu’avec le DDF. Le coordonnateur de l’ULIS s’assure également du suivi des aménagements et adaptations nécessaires à mettre en place en milieu scolaire et si nécessaire en entreprise. </w:t>
      </w:r>
    </w:p>
    <w:p w:rsidR="00B04DF2" w:rsidRPr="00306AB6" w:rsidRDefault="007551F0" w:rsidP="008F33CD">
      <w:pPr>
        <w:pStyle w:val="Style3"/>
      </w:pPr>
      <w:bookmarkStart w:id="125" w:name="_Toc484019294"/>
      <w:r w:rsidRPr="00306AB6">
        <w:t>T</w:t>
      </w:r>
      <w:r w:rsidR="00EB28D2" w:rsidRPr="00306AB6">
        <w:t>ableau synoptique de l’accompagnement en PFMP de l’élève en situation de handicap</w:t>
      </w:r>
      <w:bookmarkEnd w:id="125"/>
    </w:p>
    <w:tbl>
      <w:tblPr>
        <w:tblW w:w="1063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543"/>
        <w:gridCol w:w="3544"/>
        <w:gridCol w:w="3544"/>
      </w:tblGrid>
      <w:tr w:rsidR="00B04DF2" w:rsidRPr="00306AB6" w:rsidTr="005263FC">
        <w:tc>
          <w:tcPr>
            <w:tcW w:w="10631" w:type="dxa"/>
            <w:gridSpan w:val="3"/>
            <w:shd w:val="clear" w:color="auto" w:fill="CCCCCC"/>
          </w:tcPr>
          <w:p w:rsidR="00B04DF2" w:rsidRPr="00306AB6" w:rsidRDefault="007551F0" w:rsidP="00E3174D">
            <w:pPr>
              <w:spacing w:after="60"/>
              <w:rPr>
                <w:b/>
                <w:caps/>
              </w:rPr>
            </w:pPr>
            <w:r w:rsidRPr="00306AB6">
              <w:rPr>
                <w:b/>
                <w:caps/>
              </w:rPr>
              <w:t>Avant le dÉpart en PFMP</w:t>
            </w:r>
          </w:p>
        </w:tc>
      </w:tr>
      <w:tr w:rsidR="00B04DF2" w:rsidRPr="00306AB6" w:rsidTr="005263FC">
        <w:tc>
          <w:tcPr>
            <w:tcW w:w="3543" w:type="dxa"/>
            <w:shd w:val="clear" w:color="auto" w:fill="FFFFFF"/>
          </w:tcPr>
          <w:p w:rsidR="00B04DF2" w:rsidRPr="00306AB6" w:rsidRDefault="00B04DF2" w:rsidP="00E3174D">
            <w:pPr>
              <w:spacing w:after="60"/>
              <w:jc w:val="center"/>
              <w:rPr>
                <w:b/>
                <w:sz w:val="18"/>
                <w:szCs w:val="18"/>
              </w:rPr>
            </w:pPr>
            <w:r w:rsidRPr="00306AB6">
              <w:rPr>
                <w:b/>
                <w:sz w:val="18"/>
                <w:szCs w:val="18"/>
              </w:rPr>
              <w:t>ACCOMPAGNEMENT PÉDAGOGIQUE</w:t>
            </w:r>
          </w:p>
        </w:tc>
        <w:tc>
          <w:tcPr>
            <w:tcW w:w="3544" w:type="dxa"/>
            <w:shd w:val="clear" w:color="auto" w:fill="FFFFFF"/>
          </w:tcPr>
          <w:p w:rsidR="00B04DF2" w:rsidRPr="00306AB6" w:rsidRDefault="00B04DF2" w:rsidP="00E3174D">
            <w:pPr>
              <w:spacing w:after="60"/>
              <w:jc w:val="center"/>
              <w:rPr>
                <w:b/>
                <w:sz w:val="18"/>
                <w:szCs w:val="18"/>
              </w:rPr>
            </w:pPr>
            <w:r w:rsidRPr="00306AB6">
              <w:rPr>
                <w:b/>
                <w:sz w:val="18"/>
                <w:szCs w:val="18"/>
              </w:rPr>
              <w:t>ADAPTATION AU TRAVAIL</w:t>
            </w:r>
          </w:p>
        </w:tc>
        <w:tc>
          <w:tcPr>
            <w:tcW w:w="3544" w:type="dxa"/>
            <w:shd w:val="clear" w:color="auto" w:fill="FFFFFF"/>
          </w:tcPr>
          <w:p w:rsidR="00B04DF2" w:rsidRPr="00306AB6" w:rsidRDefault="00B04DF2" w:rsidP="00E3174D">
            <w:pPr>
              <w:spacing w:after="60"/>
              <w:jc w:val="center"/>
              <w:rPr>
                <w:b/>
                <w:sz w:val="18"/>
                <w:szCs w:val="18"/>
              </w:rPr>
            </w:pPr>
            <w:r w:rsidRPr="00306AB6">
              <w:rPr>
                <w:b/>
                <w:sz w:val="18"/>
                <w:szCs w:val="18"/>
              </w:rPr>
              <w:t>COMMUNICATION</w:t>
            </w:r>
          </w:p>
        </w:tc>
      </w:tr>
      <w:tr w:rsidR="00B04DF2" w:rsidRPr="00306AB6" w:rsidTr="005263FC">
        <w:tc>
          <w:tcPr>
            <w:tcW w:w="3543" w:type="dxa"/>
          </w:tcPr>
          <w:p w:rsidR="00B04DF2" w:rsidRPr="00306AB6" w:rsidRDefault="00B04DF2" w:rsidP="00FC326E">
            <w:pPr>
              <w:pStyle w:val="Paragraphedeliste"/>
              <w:numPr>
                <w:ilvl w:val="0"/>
                <w:numId w:val="7"/>
              </w:numPr>
              <w:spacing w:after="0" w:line="240" w:lineRule="auto"/>
              <w:ind w:right="71"/>
              <w:contextualSpacing w:val="0"/>
              <w:jc w:val="both"/>
              <w:rPr>
                <w:sz w:val="18"/>
                <w:szCs w:val="18"/>
              </w:rPr>
            </w:pPr>
            <w:r w:rsidRPr="00306AB6">
              <w:rPr>
                <w:sz w:val="18"/>
                <w:szCs w:val="18"/>
              </w:rPr>
              <w:t>Éditer un document pour chaque stage avec l’évolution des activités : même document de fond et cocher les cases correspondantes aux objectifs de chaque stage.</w:t>
            </w:r>
          </w:p>
          <w:p w:rsidR="00B04DF2" w:rsidRPr="00306AB6" w:rsidRDefault="00B04DF2" w:rsidP="00FC326E">
            <w:pPr>
              <w:pStyle w:val="Paragraphedeliste"/>
              <w:numPr>
                <w:ilvl w:val="0"/>
                <w:numId w:val="7"/>
              </w:numPr>
              <w:spacing w:after="0" w:line="240" w:lineRule="auto"/>
              <w:ind w:right="71"/>
              <w:contextualSpacing w:val="0"/>
              <w:jc w:val="both"/>
              <w:rPr>
                <w:sz w:val="18"/>
                <w:szCs w:val="18"/>
              </w:rPr>
            </w:pPr>
            <w:r w:rsidRPr="00306AB6">
              <w:rPr>
                <w:sz w:val="18"/>
                <w:szCs w:val="18"/>
              </w:rPr>
              <w:t>Le document doit être personnalisé et compréhensible par le jeune (vérifier que le jeune a compris).</w:t>
            </w:r>
          </w:p>
          <w:p w:rsidR="00B04DF2" w:rsidRPr="00306AB6" w:rsidRDefault="00B04DF2" w:rsidP="00FC326E">
            <w:pPr>
              <w:pStyle w:val="Paragraphedeliste"/>
              <w:numPr>
                <w:ilvl w:val="0"/>
                <w:numId w:val="7"/>
              </w:numPr>
              <w:spacing w:after="0" w:line="240" w:lineRule="auto"/>
              <w:ind w:right="71"/>
              <w:contextualSpacing w:val="0"/>
              <w:jc w:val="both"/>
              <w:rPr>
                <w:sz w:val="18"/>
                <w:szCs w:val="18"/>
              </w:rPr>
            </w:pPr>
            <w:r w:rsidRPr="00306AB6">
              <w:rPr>
                <w:sz w:val="18"/>
                <w:szCs w:val="18"/>
              </w:rPr>
              <w:t>Ce document doit être personnalisé en fonction du jeune et de l’entreprise et intégré dans la convention de stage habituelle.</w:t>
            </w:r>
          </w:p>
        </w:tc>
        <w:tc>
          <w:tcPr>
            <w:tcW w:w="3544" w:type="dxa"/>
          </w:tcPr>
          <w:p w:rsidR="00B04DF2" w:rsidRPr="00306AB6" w:rsidRDefault="00B04DF2" w:rsidP="004A4132">
            <w:pPr>
              <w:pStyle w:val="Paragraphedeliste"/>
              <w:spacing w:after="0" w:line="240" w:lineRule="auto"/>
              <w:ind w:left="0" w:right="70"/>
              <w:contextualSpacing w:val="0"/>
              <w:jc w:val="both"/>
              <w:rPr>
                <w:sz w:val="18"/>
                <w:szCs w:val="18"/>
              </w:rPr>
            </w:pPr>
            <w:proofErr w:type="gramStart"/>
            <w:r w:rsidRPr="00306AB6">
              <w:rPr>
                <w:sz w:val="18"/>
                <w:szCs w:val="18"/>
              </w:rPr>
              <w:t xml:space="preserve">Les  </w:t>
            </w:r>
            <w:r w:rsidRPr="00306AB6">
              <w:rPr>
                <w:b/>
                <w:sz w:val="18"/>
                <w:szCs w:val="18"/>
              </w:rPr>
              <w:t>aménagements</w:t>
            </w:r>
            <w:proofErr w:type="gramEnd"/>
            <w:r w:rsidRPr="00306AB6">
              <w:rPr>
                <w:b/>
                <w:sz w:val="18"/>
                <w:szCs w:val="18"/>
              </w:rPr>
              <w:t xml:space="preserve"> nécessaires</w:t>
            </w:r>
            <w:r w:rsidRPr="00306AB6">
              <w:rPr>
                <w:sz w:val="18"/>
                <w:szCs w:val="18"/>
              </w:rPr>
              <w:t xml:space="preserve"> (emploi du temps, rythme de travail, </w:t>
            </w:r>
            <w:r w:rsidRPr="00306AB6">
              <w:rPr>
                <w:rFonts w:eastAsia="Times New Roman"/>
                <w:sz w:val="18"/>
                <w:szCs w:val="18"/>
                <w:lang w:eastAsia="fr-FR"/>
              </w:rPr>
              <w:t xml:space="preserve">aménagements spatiaux et matériels, aménagements des activités, des supports et des évaluations, </w:t>
            </w:r>
            <w:r w:rsidRPr="00306AB6">
              <w:rPr>
                <w:sz w:val="18"/>
                <w:szCs w:val="18"/>
              </w:rPr>
              <w:t>modali</w:t>
            </w:r>
            <w:r w:rsidR="00D80E3A">
              <w:rPr>
                <w:sz w:val="18"/>
                <w:szCs w:val="18"/>
              </w:rPr>
              <w:t xml:space="preserve">té de passation des </w:t>
            </w:r>
            <w:proofErr w:type="spellStart"/>
            <w:r w:rsidR="00D80E3A">
              <w:rPr>
                <w:sz w:val="18"/>
                <w:szCs w:val="18"/>
              </w:rPr>
              <w:t>consignes,etc</w:t>
            </w:r>
            <w:proofErr w:type="spellEnd"/>
            <w:r w:rsidR="00D80E3A">
              <w:rPr>
                <w:sz w:val="18"/>
                <w:szCs w:val="18"/>
              </w:rPr>
              <w:t>.</w:t>
            </w:r>
            <w:r w:rsidRPr="00306AB6">
              <w:rPr>
                <w:sz w:val="18"/>
                <w:szCs w:val="18"/>
              </w:rPr>
              <w:t>) sont précisés dans la convention de stage et présentées en amont à l’entreprise</w:t>
            </w:r>
            <w:r w:rsidR="004A4132" w:rsidRPr="00306AB6">
              <w:rPr>
                <w:sz w:val="18"/>
                <w:szCs w:val="18"/>
              </w:rPr>
              <w:t>.</w:t>
            </w:r>
          </w:p>
          <w:p w:rsidR="00B04DF2" w:rsidRPr="00306AB6" w:rsidRDefault="00B04DF2" w:rsidP="004A4132">
            <w:pPr>
              <w:pStyle w:val="Paragraphedeliste"/>
              <w:numPr>
                <w:ilvl w:val="0"/>
                <w:numId w:val="8"/>
              </w:numPr>
              <w:spacing w:after="0" w:line="240" w:lineRule="auto"/>
              <w:ind w:right="70"/>
              <w:contextualSpacing w:val="0"/>
              <w:jc w:val="both"/>
              <w:rPr>
                <w:sz w:val="18"/>
                <w:szCs w:val="18"/>
              </w:rPr>
            </w:pPr>
            <w:r w:rsidRPr="00306AB6">
              <w:rPr>
                <w:sz w:val="18"/>
                <w:szCs w:val="18"/>
              </w:rPr>
              <w:t xml:space="preserve">Si le jeune bénéficie d’un accompagnement par un </w:t>
            </w:r>
            <w:proofErr w:type="spellStart"/>
            <w:r w:rsidRPr="00306AB6">
              <w:rPr>
                <w:sz w:val="18"/>
                <w:szCs w:val="18"/>
              </w:rPr>
              <w:t>SESSAD</w:t>
            </w:r>
            <w:proofErr w:type="spellEnd"/>
            <w:r w:rsidRPr="00306AB6">
              <w:rPr>
                <w:sz w:val="18"/>
                <w:szCs w:val="18"/>
              </w:rPr>
              <w:t xml:space="preserve"> (ou par un établissement médico-social)</w:t>
            </w:r>
            <w:r w:rsidR="00A054D0" w:rsidRPr="00306AB6">
              <w:rPr>
                <w:sz w:val="18"/>
                <w:szCs w:val="18"/>
              </w:rPr>
              <w:t>, le</w:t>
            </w:r>
            <w:r w:rsidRPr="00306AB6">
              <w:rPr>
                <w:sz w:val="18"/>
                <w:szCs w:val="18"/>
              </w:rPr>
              <w:t xml:space="preserve"> partenariat doit être activé pour construire les aménagements à mettre en place dans l’entreprise. </w:t>
            </w:r>
          </w:p>
          <w:p w:rsidR="00B04DF2" w:rsidRPr="00306AB6" w:rsidRDefault="00B04DF2" w:rsidP="004A4132">
            <w:pPr>
              <w:pStyle w:val="Paragraphedeliste"/>
              <w:numPr>
                <w:ilvl w:val="0"/>
                <w:numId w:val="8"/>
              </w:numPr>
              <w:spacing w:after="60" w:line="240" w:lineRule="auto"/>
              <w:ind w:right="70"/>
              <w:contextualSpacing w:val="0"/>
              <w:jc w:val="both"/>
              <w:rPr>
                <w:sz w:val="18"/>
                <w:szCs w:val="18"/>
              </w:rPr>
            </w:pPr>
            <w:r w:rsidRPr="00306AB6">
              <w:rPr>
                <w:sz w:val="18"/>
                <w:szCs w:val="18"/>
              </w:rPr>
              <w:t xml:space="preserve">Si l’élève bénéficie de l’appui d’un dispositif ULIS, le coordonnateur participe activement à la préparation au PFMP avec les autres membres de l’équipe pédagogique. </w:t>
            </w:r>
          </w:p>
        </w:tc>
        <w:tc>
          <w:tcPr>
            <w:tcW w:w="3544" w:type="dxa"/>
          </w:tcPr>
          <w:p w:rsidR="00B04DF2" w:rsidRPr="00306AB6" w:rsidRDefault="00B04DF2" w:rsidP="004A4132">
            <w:pPr>
              <w:pStyle w:val="Paragraphedeliste"/>
              <w:numPr>
                <w:ilvl w:val="0"/>
                <w:numId w:val="9"/>
              </w:numPr>
              <w:spacing w:after="0" w:line="240" w:lineRule="auto"/>
              <w:ind w:right="72"/>
              <w:contextualSpacing w:val="0"/>
              <w:jc w:val="both"/>
              <w:rPr>
                <w:sz w:val="18"/>
                <w:szCs w:val="18"/>
              </w:rPr>
            </w:pPr>
            <w:r w:rsidRPr="00306AB6">
              <w:rPr>
                <w:sz w:val="18"/>
                <w:szCs w:val="18"/>
              </w:rPr>
              <w:t xml:space="preserve">Travail en association </w:t>
            </w:r>
            <w:r w:rsidR="004A4132" w:rsidRPr="00306AB6">
              <w:rPr>
                <w:sz w:val="18"/>
                <w:szCs w:val="18"/>
              </w:rPr>
              <w:t>avec les différents partenaires.</w:t>
            </w:r>
          </w:p>
          <w:p w:rsidR="00B04DF2" w:rsidRPr="00306AB6" w:rsidRDefault="00B04DF2" w:rsidP="004A4132">
            <w:pPr>
              <w:pStyle w:val="Paragraphedeliste"/>
              <w:numPr>
                <w:ilvl w:val="0"/>
                <w:numId w:val="9"/>
              </w:numPr>
              <w:spacing w:after="0" w:line="240" w:lineRule="auto"/>
              <w:ind w:right="72"/>
              <w:contextualSpacing w:val="0"/>
              <w:jc w:val="both"/>
              <w:rPr>
                <w:sz w:val="18"/>
                <w:szCs w:val="18"/>
              </w:rPr>
            </w:pPr>
            <w:r w:rsidRPr="00306AB6">
              <w:rPr>
                <w:sz w:val="18"/>
                <w:szCs w:val="18"/>
              </w:rPr>
              <w:t>Déterminer les actions de chacun</w:t>
            </w:r>
            <w:r w:rsidR="004A4132" w:rsidRPr="00306AB6">
              <w:rPr>
                <w:sz w:val="18"/>
                <w:szCs w:val="18"/>
              </w:rPr>
              <w:t>.</w:t>
            </w:r>
          </w:p>
          <w:p w:rsidR="00B04DF2" w:rsidRPr="00306AB6" w:rsidRDefault="00B04DF2" w:rsidP="004A4132">
            <w:pPr>
              <w:pStyle w:val="Paragraphedeliste"/>
              <w:numPr>
                <w:ilvl w:val="0"/>
                <w:numId w:val="9"/>
              </w:numPr>
              <w:spacing w:after="0" w:line="240" w:lineRule="auto"/>
              <w:ind w:right="72"/>
              <w:contextualSpacing w:val="0"/>
              <w:jc w:val="both"/>
              <w:rPr>
                <w:sz w:val="18"/>
                <w:szCs w:val="18"/>
              </w:rPr>
            </w:pPr>
            <w:r w:rsidRPr="00306AB6">
              <w:rPr>
                <w:sz w:val="18"/>
                <w:szCs w:val="18"/>
              </w:rPr>
              <w:t xml:space="preserve">Présentation à l’entreprise du jeune et de ses limitations inhérentes à sa situation de handicap et des précautions à prendre : par le PLP et si possible, si l’élève est concerné, en étant accompagné par le coordonnateur de l’ULIS ou d’un professionnel de </w:t>
            </w:r>
            <w:proofErr w:type="spellStart"/>
            <w:r w:rsidRPr="00306AB6">
              <w:rPr>
                <w:sz w:val="18"/>
                <w:szCs w:val="18"/>
              </w:rPr>
              <w:t>SESSAD</w:t>
            </w:r>
            <w:proofErr w:type="spellEnd"/>
            <w:r w:rsidRPr="00306AB6">
              <w:rPr>
                <w:sz w:val="18"/>
                <w:szCs w:val="18"/>
              </w:rPr>
              <w:t xml:space="preserve"> ou de l’établissement médico-social</w:t>
            </w:r>
            <w:r w:rsidR="004A4132" w:rsidRPr="00306AB6">
              <w:rPr>
                <w:sz w:val="18"/>
                <w:szCs w:val="18"/>
              </w:rPr>
              <w:t>.</w:t>
            </w:r>
          </w:p>
          <w:p w:rsidR="00B04DF2" w:rsidRPr="00306AB6" w:rsidRDefault="00B04DF2" w:rsidP="004A4132">
            <w:pPr>
              <w:pStyle w:val="Paragraphedeliste"/>
              <w:numPr>
                <w:ilvl w:val="0"/>
                <w:numId w:val="9"/>
              </w:numPr>
              <w:spacing w:after="0" w:line="240" w:lineRule="auto"/>
              <w:ind w:right="72"/>
              <w:contextualSpacing w:val="0"/>
              <w:jc w:val="both"/>
              <w:rPr>
                <w:sz w:val="18"/>
                <w:szCs w:val="18"/>
              </w:rPr>
            </w:pPr>
            <w:r w:rsidRPr="00306AB6">
              <w:rPr>
                <w:sz w:val="18"/>
                <w:szCs w:val="18"/>
              </w:rPr>
              <w:t>Présenter et négocier le livret de suivi.</w:t>
            </w:r>
          </w:p>
        </w:tc>
      </w:tr>
      <w:tr w:rsidR="00B04DF2" w:rsidRPr="00306AB6" w:rsidTr="005263FC">
        <w:tc>
          <w:tcPr>
            <w:tcW w:w="3543" w:type="dxa"/>
          </w:tcPr>
          <w:p w:rsidR="00B04DF2" w:rsidRPr="00306AB6" w:rsidRDefault="00B04DF2" w:rsidP="00FC326E">
            <w:pPr>
              <w:pStyle w:val="Paragraphedeliste"/>
              <w:numPr>
                <w:ilvl w:val="0"/>
                <w:numId w:val="6"/>
              </w:numPr>
              <w:spacing w:after="0" w:line="240" w:lineRule="auto"/>
              <w:ind w:right="71"/>
              <w:contextualSpacing w:val="0"/>
              <w:jc w:val="both"/>
              <w:rPr>
                <w:b/>
                <w:sz w:val="20"/>
                <w:szCs w:val="20"/>
              </w:rPr>
            </w:pPr>
            <w:r w:rsidRPr="00306AB6">
              <w:rPr>
                <w:b/>
                <w:sz w:val="20"/>
                <w:szCs w:val="20"/>
              </w:rPr>
              <w:t>Livret de suivi</w:t>
            </w:r>
          </w:p>
          <w:p w:rsidR="00B04DF2" w:rsidRPr="00306AB6" w:rsidRDefault="00B04DF2" w:rsidP="00FC326E">
            <w:pPr>
              <w:pStyle w:val="Paragraphedeliste"/>
              <w:spacing w:after="0" w:line="240" w:lineRule="auto"/>
              <w:ind w:left="356" w:right="71"/>
              <w:contextualSpacing w:val="0"/>
              <w:jc w:val="both"/>
              <w:rPr>
                <w:sz w:val="18"/>
                <w:szCs w:val="18"/>
              </w:rPr>
            </w:pPr>
            <w:r w:rsidRPr="00306AB6">
              <w:rPr>
                <w:sz w:val="18"/>
                <w:szCs w:val="18"/>
              </w:rPr>
              <w:t>C’est le lien entre les différents partenaires les activités du référentiel et les activités pouvant être réalisées par le jeune (c'est-à-dire détailler étapes par étapes les activités) afin de permettre une validation des compétences professionnelles.</w:t>
            </w:r>
          </w:p>
        </w:tc>
        <w:tc>
          <w:tcPr>
            <w:tcW w:w="3544" w:type="dxa"/>
          </w:tcPr>
          <w:p w:rsidR="00B04DF2" w:rsidRPr="00306AB6" w:rsidRDefault="00B04DF2" w:rsidP="004A4132">
            <w:pPr>
              <w:pStyle w:val="Paragraphedeliste"/>
              <w:numPr>
                <w:ilvl w:val="0"/>
                <w:numId w:val="6"/>
              </w:numPr>
              <w:spacing w:after="0" w:line="240" w:lineRule="auto"/>
              <w:ind w:right="70"/>
              <w:contextualSpacing w:val="0"/>
              <w:jc w:val="both"/>
              <w:rPr>
                <w:b/>
                <w:sz w:val="20"/>
                <w:szCs w:val="20"/>
              </w:rPr>
            </w:pPr>
            <w:r w:rsidRPr="00306AB6">
              <w:rPr>
                <w:b/>
                <w:sz w:val="20"/>
                <w:szCs w:val="20"/>
              </w:rPr>
              <w:t>Livret de suivi</w:t>
            </w:r>
          </w:p>
          <w:p w:rsidR="00B04DF2" w:rsidRPr="00306AB6" w:rsidRDefault="00B04DF2" w:rsidP="004A4132">
            <w:pPr>
              <w:pStyle w:val="Paragraphedeliste"/>
              <w:spacing w:after="0" w:line="240" w:lineRule="auto"/>
              <w:ind w:left="356" w:right="70"/>
              <w:contextualSpacing w:val="0"/>
              <w:jc w:val="both"/>
              <w:rPr>
                <w:sz w:val="18"/>
                <w:szCs w:val="18"/>
              </w:rPr>
            </w:pPr>
            <w:r w:rsidRPr="00306AB6">
              <w:rPr>
                <w:sz w:val="18"/>
                <w:szCs w:val="18"/>
              </w:rPr>
              <w:t>¤ Indiquer les aménagements spécifiques dans le livret de suivi. Les adaptations doivent être indiquées de façon précise (un siège po</w:t>
            </w:r>
            <w:r w:rsidR="00D80E3A">
              <w:rPr>
                <w:sz w:val="18"/>
                <w:szCs w:val="18"/>
              </w:rPr>
              <w:t>ur s’habiller dans le vestiaire, etc.</w:t>
            </w:r>
            <w:r w:rsidRPr="00306AB6">
              <w:rPr>
                <w:sz w:val="18"/>
                <w:szCs w:val="18"/>
              </w:rPr>
              <w:t>) et adaptée aux besoins particuliers de l’élève.</w:t>
            </w:r>
          </w:p>
          <w:p w:rsidR="00B04DF2" w:rsidRPr="00306AB6" w:rsidRDefault="00B04DF2" w:rsidP="00D80E3A">
            <w:pPr>
              <w:pStyle w:val="Paragraphedeliste"/>
              <w:spacing w:after="0" w:line="240" w:lineRule="auto"/>
              <w:ind w:left="356" w:right="70"/>
              <w:contextualSpacing w:val="0"/>
              <w:jc w:val="both"/>
              <w:rPr>
                <w:sz w:val="20"/>
                <w:szCs w:val="20"/>
              </w:rPr>
            </w:pPr>
            <w:r w:rsidRPr="00306AB6">
              <w:rPr>
                <w:sz w:val="18"/>
                <w:szCs w:val="18"/>
              </w:rPr>
              <w:t xml:space="preserve">¤ Fiche des coordonnées à donner à l’entreprise (élèves, LP, famille, </w:t>
            </w:r>
            <w:proofErr w:type="spellStart"/>
            <w:r w:rsidRPr="00306AB6">
              <w:rPr>
                <w:caps/>
                <w:sz w:val="18"/>
                <w:szCs w:val="18"/>
              </w:rPr>
              <w:t>Sessad</w:t>
            </w:r>
            <w:proofErr w:type="spellEnd"/>
            <w:r w:rsidRPr="00306AB6">
              <w:rPr>
                <w:sz w:val="18"/>
                <w:szCs w:val="18"/>
              </w:rPr>
              <w:t>, transports</w:t>
            </w:r>
            <w:r w:rsidR="00D80E3A">
              <w:rPr>
                <w:sz w:val="18"/>
                <w:szCs w:val="18"/>
              </w:rPr>
              <w:t>, etc.</w:t>
            </w:r>
            <w:r w:rsidRPr="00306AB6">
              <w:rPr>
                <w:sz w:val="18"/>
                <w:szCs w:val="18"/>
              </w:rPr>
              <w:t>).</w:t>
            </w:r>
          </w:p>
        </w:tc>
        <w:tc>
          <w:tcPr>
            <w:tcW w:w="3544" w:type="dxa"/>
          </w:tcPr>
          <w:p w:rsidR="00B04DF2" w:rsidRPr="00306AB6" w:rsidRDefault="00B04DF2" w:rsidP="004A4132">
            <w:pPr>
              <w:pStyle w:val="Paragraphedeliste"/>
              <w:numPr>
                <w:ilvl w:val="0"/>
                <w:numId w:val="6"/>
              </w:numPr>
              <w:spacing w:after="0" w:line="240" w:lineRule="auto"/>
              <w:ind w:right="72"/>
              <w:contextualSpacing w:val="0"/>
              <w:jc w:val="both"/>
              <w:rPr>
                <w:b/>
                <w:sz w:val="20"/>
                <w:szCs w:val="20"/>
              </w:rPr>
            </w:pPr>
            <w:r w:rsidRPr="00306AB6">
              <w:rPr>
                <w:b/>
                <w:sz w:val="20"/>
                <w:szCs w:val="20"/>
              </w:rPr>
              <w:t>Livret de suivi</w:t>
            </w:r>
          </w:p>
          <w:p w:rsidR="00B04DF2" w:rsidRPr="00306AB6" w:rsidRDefault="00B04DF2" w:rsidP="004A4132">
            <w:pPr>
              <w:pStyle w:val="Paragraphedeliste"/>
              <w:spacing w:after="0" w:line="240" w:lineRule="auto"/>
              <w:ind w:left="356" w:right="72"/>
              <w:contextualSpacing w:val="0"/>
              <w:jc w:val="both"/>
              <w:rPr>
                <w:sz w:val="18"/>
                <w:szCs w:val="18"/>
              </w:rPr>
            </w:pPr>
            <w:r w:rsidRPr="00306AB6">
              <w:rPr>
                <w:sz w:val="18"/>
                <w:szCs w:val="18"/>
              </w:rPr>
              <w:t xml:space="preserve">¤ Donner un exemplaire de la convention à tous les partenaires (entreprise, LP, famille, conseil général, </w:t>
            </w:r>
            <w:proofErr w:type="spellStart"/>
            <w:r w:rsidRPr="00306AB6">
              <w:rPr>
                <w:caps/>
                <w:sz w:val="18"/>
                <w:szCs w:val="18"/>
              </w:rPr>
              <w:t>Sessad</w:t>
            </w:r>
            <w:proofErr w:type="spellEnd"/>
            <w:r w:rsidRPr="00306AB6">
              <w:rPr>
                <w:sz w:val="18"/>
                <w:szCs w:val="18"/>
              </w:rPr>
              <w:t xml:space="preserve"> et taxi).</w:t>
            </w:r>
          </w:p>
          <w:p w:rsidR="00B04DF2" w:rsidRPr="00306AB6" w:rsidRDefault="00B04DF2" w:rsidP="004A4132">
            <w:pPr>
              <w:pStyle w:val="Paragraphedeliste"/>
              <w:spacing w:after="0" w:line="240" w:lineRule="auto"/>
              <w:ind w:left="356" w:right="72"/>
              <w:contextualSpacing w:val="0"/>
              <w:jc w:val="both"/>
              <w:rPr>
                <w:sz w:val="18"/>
                <w:szCs w:val="18"/>
              </w:rPr>
            </w:pPr>
            <w:r w:rsidRPr="00306AB6">
              <w:rPr>
                <w:sz w:val="18"/>
                <w:szCs w:val="18"/>
              </w:rPr>
              <w:t>¤ Le livret de suivi doit être à la disposition des différents partenaires.</w:t>
            </w:r>
          </w:p>
          <w:p w:rsidR="00B04DF2" w:rsidRPr="00306AB6" w:rsidRDefault="00B04DF2" w:rsidP="004A4132">
            <w:pPr>
              <w:pStyle w:val="Paragraphedeliste"/>
              <w:spacing w:after="60" w:line="240" w:lineRule="auto"/>
              <w:ind w:left="356" w:right="72"/>
              <w:contextualSpacing w:val="0"/>
              <w:jc w:val="both"/>
              <w:rPr>
                <w:sz w:val="20"/>
                <w:szCs w:val="20"/>
              </w:rPr>
            </w:pPr>
            <w:r w:rsidRPr="00306AB6">
              <w:rPr>
                <w:sz w:val="18"/>
                <w:szCs w:val="18"/>
              </w:rPr>
              <w:t>Si nécessaire, un protocole de gestion de situations complexes peut être conçu et présenté à l’entreprise (avec le numéro de téléphone de la personne à joindre en cas d’urgence)</w:t>
            </w:r>
            <w:r w:rsidR="004A4132" w:rsidRPr="00306AB6">
              <w:rPr>
                <w:sz w:val="18"/>
                <w:szCs w:val="18"/>
              </w:rPr>
              <w:t>.</w:t>
            </w:r>
          </w:p>
        </w:tc>
      </w:tr>
      <w:tr w:rsidR="00B04DF2" w:rsidRPr="00306AB6" w:rsidTr="005263FC">
        <w:tc>
          <w:tcPr>
            <w:tcW w:w="10631" w:type="dxa"/>
            <w:gridSpan w:val="3"/>
            <w:shd w:val="clear" w:color="auto" w:fill="CCCCCC"/>
          </w:tcPr>
          <w:p w:rsidR="00B04DF2" w:rsidRPr="00306AB6" w:rsidRDefault="00B04DF2" w:rsidP="004A4132">
            <w:pPr>
              <w:spacing w:after="60"/>
              <w:ind w:right="72"/>
              <w:rPr>
                <w:b/>
                <w:caps/>
              </w:rPr>
            </w:pPr>
            <w:r w:rsidRPr="00306AB6">
              <w:br w:type="page"/>
            </w:r>
            <w:r w:rsidRPr="00306AB6">
              <w:rPr>
                <w:b/>
                <w:caps/>
              </w:rPr>
              <w:t xml:space="preserve">Pendant la prÉsence en </w:t>
            </w:r>
            <w:r w:rsidR="007551F0" w:rsidRPr="00306AB6">
              <w:rPr>
                <w:b/>
                <w:caps/>
              </w:rPr>
              <w:t>MILIEU PROFESSIONNEL</w:t>
            </w:r>
          </w:p>
        </w:tc>
      </w:tr>
      <w:tr w:rsidR="00B04DF2" w:rsidRPr="00306AB6" w:rsidTr="005263FC">
        <w:tc>
          <w:tcPr>
            <w:tcW w:w="3543" w:type="dxa"/>
            <w:shd w:val="clear" w:color="auto" w:fill="FFFFFF"/>
          </w:tcPr>
          <w:p w:rsidR="00B04DF2" w:rsidRPr="00306AB6" w:rsidRDefault="00B04DF2" w:rsidP="004A4132">
            <w:pPr>
              <w:spacing w:after="60"/>
              <w:rPr>
                <w:b/>
                <w:sz w:val="18"/>
                <w:szCs w:val="18"/>
              </w:rPr>
            </w:pPr>
            <w:r w:rsidRPr="00306AB6">
              <w:rPr>
                <w:b/>
                <w:sz w:val="18"/>
                <w:szCs w:val="18"/>
              </w:rPr>
              <w:t>ACCOMPAGNEMENT PÉDAGOGIQUE</w:t>
            </w:r>
          </w:p>
        </w:tc>
        <w:tc>
          <w:tcPr>
            <w:tcW w:w="3544" w:type="dxa"/>
            <w:shd w:val="clear" w:color="auto" w:fill="FFFFFF"/>
          </w:tcPr>
          <w:p w:rsidR="00B04DF2" w:rsidRPr="00306AB6" w:rsidRDefault="00B04DF2" w:rsidP="004A4132">
            <w:pPr>
              <w:spacing w:after="60"/>
              <w:rPr>
                <w:b/>
                <w:sz w:val="18"/>
                <w:szCs w:val="18"/>
              </w:rPr>
            </w:pPr>
            <w:r w:rsidRPr="00306AB6">
              <w:rPr>
                <w:b/>
                <w:sz w:val="18"/>
                <w:szCs w:val="18"/>
              </w:rPr>
              <w:t>ADAPTATION AU TRAVAIL</w:t>
            </w:r>
          </w:p>
        </w:tc>
        <w:tc>
          <w:tcPr>
            <w:tcW w:w="3544" w:type="dxa"/>
            <w:shd w:val="clear" w:color="auto" w:fill="FFFFFF"/>
          </w:tcPr>
          <w:p w:rsidR="00B04DF2" w:rsidRPr="00306AB6" w:rsidRDefault="00B04DF2" w:rsidP="004A4132">
            <w:pPr>
              <w:spacing w:after="60"/>
              <w:ind w:right="72"/>
              <w:rPr>
                <w:b/>
                <w:sz w:val="18"/>
                <w:szCs w:val="18"/>
              </w:rPr>
            </w:pPr>
            <w:r w:rsidRPr="00306AB6">
              <w:rPr>
                <w:b/>
                <w:sz w:val="18"/>
                <w:szCs w:val="18"/>
              </w:rPr>
              <w:t>COMMUNICATION</w:t>
            </w:r>
          </w:p>
        </w:tc>
      </w:tr>
      <w:tr w:rsidR="00B04DF2" w:rsidRPr="00306AB6" w:rsidTr="005263FC">
        <w:tc>
          <w:tcPr>
            <w:tcW w:w="3543" w:type="dxa"/>
          </w:tcPr>
          <w:p w:rsidR="00B04DF2" w:rsidRPr="00306AB6" w:rsidRDefault="00B04DF2" w:rsidP="004A4132">
            <w:pPr>
              <w:pStyle w:val="Paragraphedeliste"/>
              <w:numPr>
                <w:ilvl w:val="0"/>
                <w:numId w:val="6"/>
              </w:numPr>
              <w:spacing w:after="0" w:line="240" w:lineRule="auto"/>
              <w:ind w:right="71"/>
              <w:contextualSpacing w:val="0"/>
              <w:jc w:val="both"/>
              <w:rPr>
                <w:b/>
                <w:sz w:val="20"/>
                <w:szCs w:val="20"/>
              </w:rPr>
            </w:pPr>
            <w:r w:rsidRPr="00306AB6">
              <w:rPr>
                <w:b/>
                <w:sz w:val="20"/>
                <w:szCs w:val="20"/>
              </w:rPr>
              <w:t>1</w:t>
            </w:r>
            <w:r w:rsidRPr="00306AB6">
              <w:rPr>
                <w:b/>
                <w:sz w:val="20"/>
                <w:szCs w:val="20"/>
                <w:vertAlign w:val="superscript"/>
              </w:rPr>
              <w:t>er</w:t>
            </w:r>
            <w:r w:rsidRPr="00306AB6">
              <w:rPr>
                <w:b/>
                <w:sz w:val="20"/>
                <w:szCs w:val="20"/>
              </w:rPr>
              <w:t xml:space="preserve"> jour</w:t>
            </w:r>
          </w:p>
          <w:p w:rsidR="00B04DF2" w:rsidRPr="00306AB6" w:rsidRDefault="00B04DF2" w:rsidP="004A4132">
            <w:pPr>
              <w:pStyle w:val="Paragraphedeliste"/>
              <w:numPr>
                <w:ilvl w:val="0"/>
                <w:numId w:val="6"/>
              </w:numPr>
              <w:spacing w:after="0" w:line="240" w:lineRule="auto"/>
              <w:ind w:right="71"/>
              <w:contextualSpacing w:val="0"/>
              <w:jc w:val="both"/>
              <w:rPr>
                <w:sz w:val="20"/>
                <w:szCs w:val="20"/>
              </w:rPr>
            </w:pPr>
            <w:r w:rsidRPr="00306AB6">
              <w:rPr>
                <w:sz w:val="20"/>
                <w:szCs w:val="20"/>
              </w:rPr>
              <w:t xml:space="preserve">Si possible, le jeune peut être accompagné par un personnel d’un </w:t>
            </w:r>
            <w:proofErr w:type="spellStart"/>
            <w:r w:rsidRPr="00306AB6">
              <w:rPr>
                <w:sz w:val="20"/>
                <w:szCs w:val="20"/>
              </w:rPr>
              <w:t>SESSAD</w:t>
            </w:r>
            <w:proofErr w:type="spellEnd"/>
            <w:r w:rsidRPr="00306AB6">
              <w:rPr>
                <w:sz w:val="20"/>
                <w:szCs w:val="20"/>
              </w:rPr>
              <w:t xml:space="preserve"> ou par un accompagnant en charge de l’aide humaine (</w:t>
            </w:r>
            <w:proofErr w:type="spellStart"/>
            <w:r w:rsidRPr="00306AB6">
              <w:rPr>
                <w:sz w:val="20"/>
                <w:szCs w:val="20"/>
              </w:rPr>
              <w:t>AESH</w:t>
            </w:r>
            <w:proofErr w:type="spellEnd"/>
            <w:r w:rsidRPr="00306AB6">
              <w:rPr>
                <w:sz w:val="20"/>
                <w:szCs w:val="20"/>
              </w:rPr>
              <w:t xml:space="preserve">) à condition que la </w:t>
            </w:r>
            <w:proofErr w:type="spellStart"/>
            <w:r w:rsidRPr="00306AB6">
              <w:rPr>
                <w:sz w:val="20"/>
                <w:szCs w:val="20"/>
              </w:rPr>
              <w:t>CDAPH</w:t>
            </w:r>
            <w:proofErr w:type="spellEnd"/>
            <w:r w:rsidRPr="00306AB6">
              <w:rPr>
                <w:sz w:val="20"/>
                <w:szCs w:val="20"/>
              </w:rPr>
              <w:t xml:space="preserve"> ait bien notifié cette compensation. </w:t>
            </w:r>
          </w:p>
          <w:p w:rsidR="00B04DF2" w:rsidRPr="00306AB6" w:rsidRDefault="00B04DF2" w:rsidP="004A4132">
            <w:pPr>
              <w:pStyle w:val="Paragraphedeliste"/>
              <w:numPr>
                <w:ilvl w:val="0"/>
                <w:numId w:val="6"/>
              </w:numPr>
              <w:spacing w:after="60" w:line="240" w:lineRule="auto"/>
              <w:ind w:right="71"/>
              <w:contextualSpacing w:val="0"/>
              <w:jc w:val="both"/>
              <w:rPr>
                <w:sz w:val="20"/>
                <w:szCs w:val="20"/>
              </w:rPr>
            </w:pPr>
            <w:r w:rsidRPr="00306AB6">
              <w:rPr>
                <w:sz w:val="20"/>
                <w:szCs w:val="20"/>
              </w:rPr>
              <w:t xml:space="preserve">Pour des élèves particulièrement vulnérables bénéficiant d’un dispositif ULIS, le coordonnateur peut également participer à son accueil en vue de le sécuriser. </w:t>
            </w:r>
          </w:p>
        </w:tc>
        <w:tc>
          <w:tcPr>
            <w:tcW w:w="3544" w:type="dxa"/>
          </w:tcPr>
          <w:p w:rsidR="00B04DF2" w:rsidRPr="00306AB6" w:rsidRDefault="00B04DF2" w:rsidP="004A4132">
            <w:pPr>
              <w:pStyle w:val="Paragraphedeliste"/>
              <w:numPr>
                <w:ilvl w:val="0"/>
                <w:numId w:val="6"/>
              </w:numPr>
              <w:spacing w:after="0" w:line="240" w:lineRule="auto"/>
              <w:ind w:right="71"/>
              <w:contextualSpacing w:val="0"/>
              <w:jc w:val="both"/>
              <w:rPr>
                <w:b/>
                <w:sz w:val="20"/>
                <w:szCs w:val="20"/>
              </w:rPr>
            </w:pPr>
            <w:r w:rsidRPr="00306AB6">
              <w:rPr>
                <w:b/>
                <w:sz w:val="20"/>
                <w:szCs w:val="20"/>
              </w:rPr>
              <w:t>1</w:t>
            </w:r>
            <w:r w:rsidRPr="00306AB6">
              <w:rPr>
                <w:b/>
                <w:sz w:val="20"/>
                <w:szCs w:val="20"/>
                <w:vertAlign w:val="superscript"/>
              </w:rPr>
              <w:t xml:space="preserve">er </w:t>
            </w:r>
            <w:r w:rsidRPr="00306AB6">
              <w:rPr>
                <w:b/>
                <w:sz w:val="20"/>
                <w:szCs w:val="20"/>
              </w:rPr>
              <w:t>jour</w:t>
            </w:r>
          </w:p>
          <w:p w:rsidR="00B04DF2" w:rsidRPr="00306AB6" w:rsidRDefault="00B04DF2" w:rsidP="004A4132">
            <w:pPr>
              <w:pStyle w:val="Paragraphedeliste"/>
              <w:spacing w:after="0" w:line="240" w:lineRule="auto"/>
              <w:ind w:left="356" w:right="71"/>
              <w:contextualSpacing w:val="0"/>
              <w:jc w:val="both"/>
              <w:rPr>
                <w:spacing w:val="-2"/>
                <w:sz w:val="18"/>
                <w:szCs w:val="18"/>
              </w:rPr>
            </w:pPr>
            <w:r w:rsidRPr="00306AB6">
              <w:rPr>
                <w:spacing w:val="-2"/>
                <w:sz w:val="18"/>
                <w:szCs w:val="18"/>
              </w:rPr>
              <w:t>Vérifier avec le tuteur l’ajustement des adaptations (remise en cause ou non, oubli éventuel</w:t>
            </w:r>
            <w:r w:rsidR="00D80E3A">
              <w:rPr>
                <w:spacing w:val="-2"/>
                <w:sz w:val="18"/>
                <w:szCs w:val="18"/>
              </w:rPr>
              <w:t>, etc.</w:t>
            </w:r>
            <w:r w:rsidRPr="00306AB6">
              <w:rPr>
                <w:spacing w:val="-2"/>
                <w:sz w:val="18"/>
                <w:szCs w:val="18"/>
              </w:rPr>
              <w:t>).</w:t>
            </w:r>
          </w:p>
          <w:p w:rsidR="00B04DF2" w:rsidRPr="00306AB6" w:rsidRDefault="00B04DF2" w:rsidP="004A4132">
            <w:pPr>
              <w:pStyle w:val="Paragraphedeliste"/>
              <w:spacing w:after="0" w:line="240" w:lineRule="auto"/>
              <w:ind w:left="356" w:right="71"/>
              <w:contextualSpacing w:val="0"/>
              <w:jc w:val="both"/>
              <w:rPr>
                <w:sz w:val="18"/>
                <w:szCs w:val="18"/>
              </w:rPr>
            </w:pPr>
            <w:r w:rsidRPr="00306AB6">
              <w:rPr>
                <w:sz w:val="18"/>
                <w:szCs w:val="18"/>
              </w:rPr>
              <w:t>Donner à l’élève un compte rendu journalier à remplir. Aide éventuelle du tuteur.</w:t>
            </w:r>
          </w:p>
          <w:p w:rsidR="00B04DF2" w:rsidRPr="00306AB6" w:rsidRDefault="00B04DF2" w:rsidP="00D80E3A">
            <w:pPr>
              <w:pStyle w:val="Paragraphedeliste"/>
              <w:spacing w:after="0" w:line="240" w:lineRule="auto"/>
              <w:ind w:left="356" w:right="71"/>
              <w:contextualSpacing w:val="0"/>
              <w:jc w:val="both"/>
              <w:rPr>
                <w:sz w:val="18"/>
                <w:szCs w:val="18"/>
              </w:rPr>
            </w:pPr>
            <w:r w:rsidRPr="00306AB6">
              <w:rPr>
                <w:sz w:val="18"/>
                <w:szCs w:val="18"/>
              </w:rPr>
              <w:t>Comment l’élève a fait le travail : seul, avec aide</w:t>
            </w:r>
            <w:r w:rsidR="00D80E3A">
              <w:rPr>
                <w:sz w:val="18"/>
                <w:szCs w:val="18"/>
              </w:rPr>
              <w:t>, etc.</w:t>
            </w:r>
          </w:p>
        </w:tc>
        <w:tc>
          <w:tcPr>
            <w:tcW w:w="3544" w:type="dxa"/>
          </w:tcPr>
          <w:p w:rsidR="00B04DF2" w:rsidRPr="00306AB6" w:rsidRDefault="00B04DF2" w:rsidP="004A4132">
            <w:pPr>
              <w:pStyle w:val="Paragraphedeliste"/>
              <w:numPr>
                <w:ilvl w:val="0"/>
                <w:numId w:val="6"/>
              </w:numPr>
              <w:spacing w:after="0" w:line="240" w:lineRule="auto"/>
              <w:ind w:right="72"/>
              <w:contextualSpacing w:val="0"/>
              <w:jc w:val="both"/>
              <w:rPr>
                <w:b/>
                <w:sz w:val="20"/>
                <w:szCs w:val="20"/>
              </w:rPr>
            </w:pPr>
            <w:r w:rsidRPr="00306AB6">
              <w:rPr>
                <w:b/>
                <w:sz w:val="20"/>
                <w:szCs w:val="20"/>
              </w:rPr>
              <w:t>1</w:t>
            </w:r>
            <w:r w:rsidRPr="00306AB6">
              <w:rPr>
                <w:b/>
                <w:sz w:val="20"/>
                <w:szCs w:val="20"/>
                <w:vertAlign w:val="superscript"/>
              </w:rPr>
              <w:t>er</w:t>
            </w:r>
            <w:r w:rsidRPr="00306AB6">
              <w:rPr>
                <w:b/>
                <w:sz w:val="20"/>
                <w:szCs w:val="20"/>
              </w:rPr>
              <w:t xml:space="preserve"> jour</w:t>
            </w:r>
          </w:p>
          <w:p w:rsidR="00B04DF2" w:rsidRPr="00306AB6" w:rsidRDefault="00B04DF2" w:rsidP="004A4132">
            <w:pPr>
              <w:pStyle w:val="Paragraphedeliste"/>
              <w:spacing w:after="0" w:line="240" w:lineRule="auto"/>
              <w:ind w:left="356" w:right="72"/>
              <w:contextualSpacing w:val="0"/>
              <w:jc w:val="both"/>
              <w:rPr>
                <w:spacing w:val="-2"/>
                <w:sz w:val="18"/>
                <w:szCs w:val="18"/>
              </w:rPr>
            </w:pPr>
            <w:r w:rsidRPr="00306AB6">
              <w:rPr>
                <w:spacing w:val="-2"/>
                <w:sz w:val="18"/>
                <w:szCs w:val="18"/>
              </w:rPr>
              <w:t>Faire part au LP de l’évolution.</w:t>
            </w:r>
          </w:p>
          <w:p w:rsidR="00B04DF2" w:rsidRPr="00306AB6" w:rsidRDefault="00B04DF2" w:rsidP="004A4132">
            <w:pPr>
              <w:pStyle w:val="Paragraphedeliste"/>
              <w:spacing w:after="0" w:line="240" w:lineRule="auto"/>
              <w:ind w:left="356" w:right="72"/>
              <w:contextualSpacing w:val="0"/>
              <w:jc w:val="both"/>
              <w:rPr>
                <w:spacing w:val="-2"/>
                <w:sz w:val="18"/>
                <w:szCs w:val="18"/>
              </w:rPr>
            </w:pPr>
            <w:r w:rsidRPr="00306AB6">
              <w:rPr>
                <w:spacing w:val="-2"/>
                <w:sz w:val="18"/>
                <w:szCs w:val="18"/>
              </w:rPr>
              <w:t>Attention à l’intervention des parents qui peut être négative mais quelquefois nécessaire pour expliquer certaines particularités (ex</w:t>
            </w:r>
            <w:r w:rsidR="00D80E3A">
              <w:rPr>
                <w:spacing w:val="-2"/>
                <w:sz w:val="18"/>
                <w:szCs w:val="18"/>
              </w:rPr>
              <w:t xml:space="preserve"> : </w:t>
            </w:r>
            <w:r w:rsidRPr="00306AB6">
              <w:rPr>
                <w:spacing w:val="-2"/>
                <w:sz w:val="18"/>
                <w:szCs w:val="18"/>
              </w:rPr>
              <w:t>avec élève autiste)</w:t>
            </w:r>
          </w:p>
          <w:p w:rsidR="00B04DF2" w:rsidRPr="00306AB6" w:rsidRDefault="00B04DF2" w:rsidP="004A4132">
            <w:pPr>
              <w:pStyle w:val="Paragraphedeliste"/>
              <w:spacing w:after="0" w:line="240" w:lineRule="auto"/>
              <w:ind w:left="356" w:right="72"/>
              <w:contextualSpacing w:val="0"/>
              <w:jc w:val="both"/>
              <w:rPr>
                <w:spacing w:val="-2"/>
                <w:sz w:val="18"/>
                <w:szCs w:val="18"/>
              </w:rPr>
            </w:pPr>
            <w:r w:rsidRPr="00306AB6">
              <w:rPr>
                <w:spacing w:val="-2"/>
                <w:sz w:val="18"/>
                <w:szCs w:val="18"/>
              </w:rPr>
              <w:t xml:space="preserve">On encouragera néanmoins la famille à transmettre diverses informations par le LP voire les professionnels du </w:t>
            </w:r>
            <w:proofErr w:type="spellStart"/>
            <w:r w:rsidRPr="00306AB6">
              <w:rPr>
                <w:spacing w:val="-2"/>
                <w:sz w:val="18"/>
                <w:szCs w:val="18"/>
              </w:rPr>
              <w:t>SESSAD</w:t>
            </w:r>
            <w:proofErr w:type="spellEnd"/>
            <w:r w:rsidRPr="00306AB6">
              <w:rPr>
                <w:spacing w:val="-2"/>
                <w:sz w:val="18"/>
                <w:szCs w:val="18"/>
              </w:rPr>
              <w:t xml:space="preserve"> ou de l’établissement médico-social</w:t>
            </w:r>
            <w:r w:rsidR="007551F0" w:rsidRPr="00306AB6">
              <w:rPr>
                <w:spacing w:val="-2"/>
                <w:sz w:val="18"/>
                <w:szCs w:val="18"/>
              </w:rPr>
              <w:t> ;</w:t>
            </w:r>
          </w:p>
        </w:tc>
      </w:tr>
      <w:tr w:rsidR="00B04DF2" w:rsidRPr="00306AB6" w:rsidTr="005263FC">
        <w:tc>
          <w:tcPr>
            <w:tcW w:w="3543" w:type="dxa"/>
          </w:tcPr>
          <w:p w:rsidR="00B04DF2" w:rsidRPr="00306AB6" w:rsidRDefault="00B04DF2" w:rsidP="004A4132">
            <w:pPr>
              <w:pStyle w:val="Paragraphedeliste"/>
              <w:numPr>
                <w:ilvl w:val="0"/>
                <w:numId w:val="6"/>
              </w:numPr>
              <w:spacing w:after="0" w:line="240" w:lineRule="auto"/>
              <w:ind w:right="71"/>
              <w:contextualSpacing w:val="0"/>
              <w:jc w:val="both"/>
              <w:rPr>
                <w:b/>
                <w:sz w:val="20"/>
                <w:szCs w:val="20"/>
              </w:rPr>
            </w:pPr>
            <w:r w:rsidRPr="00306AB6">
              <w:rPr>
                <w:b/>
                <w:sz w:val="20"/>
                <w:szCs w:val="20"/>
              </w:rPr>
              <w:t>Pendant le stage</w:t>
            </w:r>
          </w:p>
          <w:p w:rsidR="00B04DF2" w:rsidRPr="00306AB6" w:rsidRDefault="00B04DF2" w:rsidP="004A4132">
            <w:pPr>
              <w:pStyle w:val="Paragraphedeliste"/>
              <w:spacing w:after="0" w:line="240" w:lineRule="auto"/>
              <w:ind w:left="356" w:right="71"/>
              <w:contextualSpacing w:val="0"/>
              <w:jc w:val="both"/>
              <w:rPr>
                <w:sz w:val="18"/>
                <w:szCs w:val="18"/>
              </w:rPr>
            </w:pPr>
            <w:r w:rsidRPr="00306AB6">
              <w:rPr>
                <w:sz w:val="18"/>
                <w:szCs w:val="18"/>
              </w:rPr>
              <w:t xml:space="preserve">Vérifier que l’entreprise a bien tous les documents prévus et rappeler l’importance des documents complétés </w:t>
            </w:r>
          </w:p>
          <w:p w:rsidR="00B04DF2" w:rsidRPr="00306AB6" w:rsidRDefault="00B04DF2" w:rsidP="004A4132">
            <w:pPr>
              <w:pStyle w:val="Paragraphedeliste"/>
              <w:spacing w:after="0" w:line="240" w:lineRule="auto"/>
              <w:ind w:left="356" w:right="71"/>
              <w:contextualSpacing w:val="0"/>
              <w:jc w:val="both"/>
              <w:rPr>
                <w:sz w:val="18"/>
                <w:szCs w:val="18"/>
              </w:rPr>
            </w:pPr>
            <w:r w:rsidRPr="00306AB6">
              <w:rPr>
                <w:sz w:val="18"/>
                <w:szCs w:val="18"/>
              </w:rPr>
              <w:lastRenderedPageBreak/>
              <w:t xml:space="preserve">Le PLP doit assurer le suivi pédagogique avec des contacts plus fréquents en étroite collaboration avec le </w:t>
            </w:r>
            <w:proofErr w:type="spellStart"/>
            <w:r w:rsidRPr="00306AB6">
              <w:rPr>
                <w:caps/>
                <w:sz w:val="18"/>
                <w:szCs w:val="18"/>
              </w:rPr>
              <w:t>Sessad</w:t>
            </w:r>
            <w:proofErr w:type="spellEnd"/>
            <w:r w:rsidRPr="00306AB6">
              <w:rPr>
                <w:sz w:val="18"/>
                <w:szCs w:val="18"/>
              </w:rPr>
              <w:t xml:space="preserve"> quand il est notifié.</w:t>
            </w:r>
          </w:p>
          <w:p w:rsidR="00B04DF2" w:rsidRPr="00306AB6" w:rsidRDefault="00B04DF2" w:rsidP="004A4132">
            <w:pPr>
              <w:pStyle w:val="Paragraphedeliste"/>
              <w:spacing w:after="60" w:line="240" w:lineRule="auto"/>
              <w:ind w:left="356" w:right="71"/>
              <w:contextualSpacing w:val="0"/>
              <w:jc w:val="both"/>
              <w:rPr>
                <w:sz w:val="18"/>
                <w:szCs w:val="18"/>
              </w:rPr>
            </w:pPr>
            <w:r w:rsidRPr="00306AB6">
              <w:rPr>
                <w:sz w:val="18"/>
                <w:szCs w:val="18"/>
              </w:rPr>
              <w:t xml:space="preserve">Si l’élève est affecté dans une ULIS, c’est le coordonnateur de l’ULIS qui assure le suivi en lien avec le PLP. </w:t>
            </w:r>
          </w:p>
        </w:tc>
        <w:tc>
          <w:tcPr>
            <w:tcW w:w="3544" w:type="dxa"/>
          </w:tcPr>
          <w:p w:rsidR="00B04DF2" w:rsidRPr="00306AB6" w:rsidRDefault="00B04DF2" w:rsidP="004A4132">
            <w:pPr>
              <w:pStyle w:val="Paragraphedeliste"/>
              <w:numPr>
                <w:ilvl w:val="0"/>
                <w:numId w:val="6"/>
              </w:numPr>
              <w:spacing w:after="0" w:line="240" w:lineRule="auto"/>
              <w:ind w:right="71"/>
              <w:contextualSpacing w:val="0"/>
              <w:jc w:val="both"/>
              <w:rPr>
                <w:b/>
                <w:sz w:val="20"/>
                <w:szCs w:val="20"/>
              </w:rPr>
            </w:pPr>
            <w:r w:rsidRPr="00306AB6">
              <w:rPr>
                <w:b/>
                <w:sz w:val="20"/>
                <w:szCs w:val="20"/>
              </w:rPr>
              <w:lastRenderedPageBreak/>
              <w:t>Pendant le stage</w:t>
            </w:r>
          </w:p>
          <w:p w:rsidR="00B04DF2" w:rsidRPr="00306AB6" w:rsidRDefault="00B04DF2" w:rsidP="004A4132">
            <w:pPr>
              <w:pStyle w:val="Paragraphedeliste"/>
              <w:spacing w:after="0" w:line="240" w:lineRule="auto"/>
              <w:ind w:left="356" w:right="71"/>
              <w:contextualSpacing w:val="0"/>
              <w:jc w:val="both"/>
              <w:rPr>
                <w:sz w:val="18"/>
                <w:szCs w:val="18"/>
              </w:rPr>
            </w:pPr>
            <w:r w:rsidRPr="00306AB6">
              <w:rPr>
                <w:sz w:val="18"/>
                <w:szCs w:val="18"/>
              </w:rPr>
              <w:t>Réajustements éventuels des adaptations après la mise en route.</w:t>
            </w:r>
          </w:p>
          <w:p w:rsidR="00B04DF2" w:rsidRPr="00306AB6" w:rsidRDefault="00B04DF2" w:rsidP="004A4132">
            <w:pPr>
              <w:ind w:right="71"/>
              <w:rPr>
                <w:sz w:val="24"/>
              </w:rPr>
            </w:pPr>
          </w:p>
        </w:tc>
        <w:tc>
          <w:tcPr>
            <w:tcW w:w="3544" w:type="dxa"/>
          </w:tcPr>
          <w:p w:rsidR="00B04DF2" w:rsidRPr="00306AB6" w:rsidRDefault="00B04DF2" w:rsidP="004A4132">
            <w:pPr>
              <w:pStyle w:val="Paragraphedeliste"/>
              <w:numPr>
                <w:ilvl w:val="0"/>
                <w:numId w:val="6"/>
              </w:numPr>
              <w:spacing w:after="0" w:line="240" w:lineRule="auto"/>
              <w:ind w:right="72"/>
              <w:contextualSpacing w:val="0"/>
              <w:jc w:val="both"/>
              <w:rPr>
                <w:b/>
                <w:sz w:val="20"/>
                <w:szCs w:val="20"/>
              </w:rPr>
            </w:pPr>
            <w:r w:rsidRPr="00306AB6">
              <w:rPr>
                <w:b/>
                <w:sz w:val="20"/>
                <w:szCs w:val="20"/>
              </w:rPr>
              <w:t>Pendant le stage</w:t>
            </w:r>
          </w:p>
          <w:p w:rsidR="00B04DF2" w:rsidRPr="00306AB6" w:rsidRDefault="00B04DF2" w:rsidP="004A4132">
            <w:pPr>
              <w:pStyle w:val="Paragraphedeliste"/>
              <w:spacing w:after="0" w:line="240" w:lineRule="auto"/>
              <w:ind w:left="356" w:right="72"/>
              <w:contextualSpacing w:val="0"/>
              <w:jc w:val="both"/>
              <w:rPr>
                <w:sz w:val="18"/>
                <w:szCs w:val="18"/>
              </w:rPr>
            </w:pPr>
            <w:r w:rsidRPr="00306AB6">
              <w:rPr>
                <w:sz w:val="18"/>
                <w:szCs w:val="18"/>
              </w:rPr>
              <w:t xml:space="preserve">Se tenir mutuellement informé par des bilans intermédiaires </w:t>
            </w:r>
          </w:p>
          <w:p w:rsidR="00B04DF2" w:rsidRPr="00306AB6" w:rsidRDefault="00B04DF2" w:rsidP="004A4132">
            <w:pPr>
              <w:ind w:right="72"/>
              <w:rPr>
                <w:sz w:val="24"/>
              </w:rPr>
            </w:pPr>
          </w:p>
        </w:tc>
      </w:tr>
      <w:tr w:rsidR="00B04DF2" w:rsidRPr="00306AB6" w:rsidTr="005263FC">
        <w:tc>
          <w:tcPr>
            <w:tcW w:w="3543" w:type="dxa"/>
          </w:tcPr>
          <w:p w:rsidR="00B04DF2" w:rsidRPr="00306AB6" w:rsidRDefault="00B04DF2" w:rsidP="00FC326E">
            <w:pPr>
              <w:pStyle w:val="Paragraphedeliste"/>
              <w:numPr>
                <w:ilvl w:val="0"/>
                <w:numId w:val="6"/>
              </w:numPr>
              <w:spacing w:after="0" w:line="240" w:lineRule="auto"/>
              <w:ind w:right="71"/>
              <w:contextualSpacing w:val="0"/>
              <w:rPr>
                <w:b/>
                <w:sz w:val="20"/>
                <w:szCs w:val="20"/>
              </w:rPr>
            </w:pPr>
            <w:r w:rsidRPr="00306AB6">
              <w:rPr>
                <w:b/>
                <w:sz w:val="20"/>
                <w:szCs w:val="20"/>
              </w:rPr>
              <w:lastRenderedPageBreak/>
              <w:t>À la fin du stage</w:t>
            </w:r>
          </w:p>
          <w:p w:rsidR="00B04DF2" w:rsidRPr="00306AB6" w:rsidRDefault="00B04DF2" w:rsidP="00D80E3A">
            <w:pPr>
              <w:pStyle w:val="Paragraphedeliste"/>
              <w:spacing w:after="60" w:line="240" w:lineRule="auto"/>
              <w:ind w:left="356" w:right="71"/>
              <w:contextualSpacing w:val="0"/>
              <w:jc w:val="both"/>
              <w:rPr>
                <w:sz w:val="18"/>
                <w:szCs w:val="18"/>
              </w:rPr>
            </w:pPr>
            <w:r w:rsidRPr="00306AB6">
              <w:rPr>
                <w:sz w:val="18"/>
                <w:szCs w:val="18"/>
              </w:rPr>
              <w:t xml:space="preserve">Faire un bilan (PLP, coordonnateur ULIS, </w:t>
            </w:r>
            <w:proofErr w:type="spellStart"/>
            <w:r w:rsidRPr="00306AB6">
              <w:rPr>
                <w:sz w:val="18"/>
                <w:szCs w:val="18"/>
              </w:rPr>
              <w:t>SESSAD</w:t>
            </w:r>
            <w:proofErr w:type="spellEnd"/>
            <w:r w:rsidRPr="00306AB6">
              <w:rPr>
                <w:sz w:val="18"/>
                <w:szCs w:val="18"/>
              </w:rPr>
              <w:t xml:space="preserve"> et entreprise</w:t>
            </w:r>
            <w:r w:rsidR="00D80E3A">
              <w:rPr>
                <w:sz w:val="18"/>
                <w:szCs w:val="18"/>
              </w:rPr>
              <w:t>, etc.</w:t>
            </w:r>
            <w:r w:rsidRPr="00306AB6">
              <w:rPr>
                <w:sz w:val="18"/>
                <w:szCs w:val="18"/>
              </w:rPr>
              <w:t>) des activités réalisées, des compétences acquises. En faire une fiche d’évaluation.</w:t>
            </w:r>
          </w:p>
        </w:tc>
        <w:tc>
          <w:tcPr>
            <w:tcW w:w="3544" w:type="dxa"/>
          </w:tcPr>
          <w:p w:rsidR="00B04DF2" w:rsidRPr="00306AB6" w:rsidRDefault="00B04DF2" w:rsidP="00FC326E">
            <w:pPr>
              <w:pStyle w:val="Paragraphedeliste"/>
              <w:numPr>
                <w:ilvl w:val="0"/>
                <w:numId w:val="6"/>
              </w:numPr>
              <w:spacing w:after="60" w:line="240" w:lineRule="auto"/>
              <w:ind w:right="71"/>
              <w:contextualSpacing w:val="0"/>
              <w:rPr>
                <w:b/>
                <w:sz w:val="20"/>
                <w:szCs w:val="20"/>
              </w:rPr>
            </w:pPr>
            <w:r w:rsidRPr="00306AB6">
              <w:rPr>
                <w:b/>
                <w:sz w:val="20"/>
                <w:szCs w:val="20"/>
              </w:rPr>
              <w:t>À la fin du stage</w:t>
            </w:r>
          </w:p>
          <w:p w:rsidR="00B04DF2" w:rsidRPr="00306AB6" w:rsidRDefault="00B04DF2" w:rsidP="00FC326E">
            <w:pPr>
              <w:pStyle w:val="Paragraphedeliste"/>
              <w:spacing w:after="60" w:line="240" w:lineRule="auto"/>
              <w:ind w:left="356" w:right="71"/>
              <w:contextualSpacing w:val="0"/>
              <w:jc w:val="both"/>
              <w:rPr>
                <w:sz w:val="18"/>
                <w:szCs w:val="18"/>
              </w:rPr>
            </w:pPr>
            <w:r w:rsidRPr="00306AB6">
              <w:rPr>
                <w:sz w:val="18"/>
                <w:szCs w:val="18"/>
              </w:rPr>
              <w:t>Bilan des adaptations par champ professionnel.</w:t>
            </w:r>
          </w:p>
          <w:p w:rsidR="00B04DF2" w:rsidRPr="00306AB6" w:rsidRDefault="00B04DF2" w:rsidP="00FC326E">
            <w:pPr>
              <w:pStyle w:val="Paragraphedeliste"/>
              <w:spacing w:after="60" w:line="240" w:lineRule="auto"/>
              <w:ind w:left="356" w:right="71"/>
              <w:contextualSpacing w:val="0"/>
              <w:jc w:val="both"/>
              <w:rPr>
                <w:sz w:val="18"/>
                <w:szCs w:val="18"/>
              </w:rPr>
            </w:pPr>
            <w:r w:rsidRPr="00306AB6">
              <w:rPr>
                <w:sz w:val="18"/>
                <w:szCs w:val="18"/>
              </w:rPr>
              <w:t xml:space="preserve">En vérifier la pertinence. </w:t>
            </w:r>
          </w:p>
        </w:tc>
        <w:tc>
          <w:tcPr>
            <w:tcW w:w="3544" w:type="dxa"/>
          </w:tcPr>
          <w:p w:rsidR="00B04DF2" w:rsidRPr="00306AB6" w:rsidRDefault="00B04DF2" w:rsidP="00FC326E">
            <w:pPr>
              <w:pStyle w:val="Paragraphedeliste"/>
              <w:numPr>
                <w:ilvl w:val="0"/>
                <w:numId w:val="6"/>
              </w:numPr>
              <w:spacing w:after="0" w:line="240" w:lineRule="auto"/>
              <w:ind w:right="72"/>
              <w:contextualSpacing w:val="0"/>
              <w:rPr>
                <w:b/>
                <w:sz w:val="20"/>
                <w:szCs w:val="20"/>
              </w:rPr>
            </w:pPr>
            <w:r w:rsidRPr="00306AB6">
              <w:rPr>
                <w:b/>
                <w:sz w:val="20"/>
                <w:szCs w:val="20"/>
              </w:rPr>
              <w:t>À la fin du stage</w:t>
            </w:r>
          </w:p>
          <w:p w:rsidR="00B04DF2" w:rsidRPr="00306AB6" w:rsidRDefault="00B04DF2" w:rsidP="00FC326E">
            <w:pPr>
              <w:pStyle w:val="Paragraphedeliste"/>
              <w:spacing w:after="0" w:line="240" w:lineRule="auto"/>
              <w:ind w:left="356" w:right="72"/>
              <w:contextualSpacing w:val="0"/>
              <w:jc w:val="both"/>
              <w:rPr>
                <w:sz w:val="18"/>
                <w:szCs w:val="18"/>
              </w:rPr>
            </w:pPr>
            <w:r w:rsidRPr="00306AB6">
              <w:rPr>
                <w:sz w:val="18"/>
                <w:szCs w:val="18"/>
              </w:rPr>
              <w:t xml:space="preserve">La fiche d’évaluation est à donner aux différents partenaires : </w:t>
            </w:r>
            <w:proofErr w:type="spellStart"/>
            <w:r w:rsidRPr="00306AB6">
              <w:rPr>
                <w:caps/>
                <w:sz w:val="18"/>
                <w:szCs w:val="18"/>
              </w:rPr>
              <w:t>Sessad</w:t>
            </w:r>
            <w:proofErr w:type="spellEnd"/>
            <w:r w:rsidRPr="00306AB6">
              <w:rPr>
                <w:sz w:val="18"/>
                <w:szCs w:val="18"/>
              </w:rPr>
              <w:t xml:space="preserve">, LP, enseignant référent et à la famille, si l’élève est mineur. </w:t>
            </w:r>
          </w:p>
        </w:tc>
      </w:tr>
      <w:tr w:rsidR="00B04DF2" w:rsidRPr="00306AB6" w:rsidTr="005263FC">
        <w:tblPrEx>
          <w:jc w:val="center"/>
          <w:tblInd w:w="0" w:type="dxa"/>
        </w:tblPrEx>
        <w:trPr>
          <w:jc w:val="center"/>
        </w:trPr>
        <w:tc>
          <w:tcPr>
            <w:tcW w:w="10631" w:type="dxa"/>
            <w:gridSpan w:val="3"/>
            <w:shd w:val="clear" w:color="auto" w:fill="CCCCCC"/>
          </w:tcPr>
          <w:p w:rsidR="00B04DF2" w:rsidRPr="00306AB6" w:rsidRDefault="00B04DF2" w:rsidP="005A7E8B">
            <w:pPr>
              <w:spacing w:after="60"/>
              <w:rPr>
                <w:b/>
                <w:caps/>
              </w:rPr>
            </w:pPr>
            <w:r w:rsidRPr="00306AB6">
              <w:rPr>
                <w:b/>
                <w:caps/>
              </w:rPr>
              <w:t xml:space="preserve">AprÈs la </w:t>
            </w:r>
            <w:r w:rsidR="007551F0" w:rsidRPr="00306AB6">
              <w:rPr>
                <w:b/>
                <w:caps/>
              </w:rPr>
              <w:t>pfmp</w:t>
            </w:r>
          </w:p>
        </w:tc>
      </w:tr>
      <w:tr w:rsidR="00B04DF2" w:rsidRPr="00306AB6" w:rsidTr="005263FC">
        <w:tblPrEx>
          <w:jc w:val="center"/>
          <w:tblInd w:w="0" w:type="dxa"/>
        </w:tblPrEx>
        <w:trPr>
          <w:jc w:val="center"/>
        </w:trPr>
        <w:tc>
          <w:tcPr>
            <w:tcW w:w="3543" w:type="dxa"/>
            <w:shd w:val="clear" w:color="auto" w:fill="FFFFFF"/>
          </w:tcPr>
          <w:p w:rsidR="00B04DF2" w:rsidRPr="00306AB6" w:rsidRDefault="00B04DF2" w:rsidP="005A7E8B">
            <w:pPr>
              <w:spacing w:after="60"/>
              <w:jc w:val="center"/>
              <w:rPr>
                <w:b/>
                <w:sz w:val="18"/>
                <w:szCs w:val="18"/>
              </w:rPr>
            </w:pPr>
            <w:r w:rsidRPr="00306AB6">
              <w:rPr>
                <w:b/>
                <w:sz w:val="18"/>
                <w:szCs w:val="18"/>
              </w:rPr>
              <w:t>ACCOMPAGNEMENT PÉDAGOGIQUE</w:t>
            </w:r>
          </w:p>
        </w:tc>
        <w:tc>
          <w:tcPr>
            <w:tcW w:w="3544" w:type="dxa"/>
            <w:shd w:val="clear" w:color="auto" w:fill="FFFFFF"/>
          </w:tcPr>
          <w:p w:rsidR="00B04DF2" w:rsidRPr="00306AB6" w:rsidRDefault="00B04DF2" w:rsidP="005A7E8B">
            <w:pPr>
              <w:spacing w:after="60"/>
              <w:jc w:val="center"/>
              <w:rPr>
                <w:b/>
                <w:sz w:val="18"/>
                <w:szCs w:val="18"/>
              </w:rPr>
            </w:pPr>
            <w:r w:rsidRPr="00306AB6">
              <w:rPr>
                <w:b/>
                <w:sz w:val="18"/>
                <w:szCs w:val="18"/>
              </w:rPr>
              <w:t>ADAPTATION AU TRAVAIL</w:t>
            </w:r>
          </w:p>
        </w:tc>
        <w:tc>
          <w:tcPr>
            <w:tcW w:w="3544" w:type="dxa"/>
            <w:shd w:val="clear" w:color="auto" w:fill="FFFFFF"/>
          </w:tcPr>
          <w:p w:rsidR="00B04DF2" w:rsidRPr="00306AB6" w:rsidRDefault="00B04DF2" w:rsidP="005A7E8B">
            <w:pPr>
              <w:spacing w:after="60"/>
              <w:jc w:val="center"/>
              <w:rPr>
                <w:b/>
                <w:sz w:val="18"/>
                <w:szCs w:val="18"/>
              </w:rPr>
            </w:pPr>
            <w:r w:rsidRPr="00306AB6">
              <w:rPr>
                <w:b/>
                <w:sz w:val="18"/>
                <w:szCs w:val="18"/>
              </w:rPr>
              <w:t>COMMUNICATION</w:t>
            </w:r>
          </w:p>
        </w:tc>
      </w:tr>
      <w:tr w:rsidR="00B04DF2" w:rsidRPr="00306AB6" w:rsidTr="005263FC">
        <w:tblPrEx>
          <w:jc w:val="center"/>
          <w:tblInd w:w="0" w:type="dxa"/>
        </w:tblPrEx>
        <w:trPr>
          <w:jc w:val="center"/>
        </w:trPr>
        <w:tc>
          <w:tcPr>
            <w:tcW w:w="3543" w:type="dxa"/>
            <w:tcBorders>
              <w:top w:val="single" w:sz="4" w:space="0" w:color="000000"/>
              <w:left w:val="single" w:sz="4" w:space="0" w:color="000000"/>
              <w:bottom w:val="single" w:sz="4" w:space="0" w:color="000000"/>
              <w:right w:val="single" w:sz="4" w:space="0" w:color="000000"/>
            </w:tcBorders>
            <w:shd w:val="clear" w:color="auto" w:fill="FFFFFF"/>
          </w:tcPr>
          <w:p w:rsidR="00B04DF2" w:rsidRPr="00306AB6" w:rsidRDefault="00B04DF2" w:rsidP="00FC326E">
            <w:pPr>
              <w:pStyle w:val="Paragraphedeliste"/>
              <w:numPr>
                <w:ilvl w:val="0"/>
                <w:numId w:val="7"/>
              </w:numPr>
              <w:spacing w:after="0" w:line="240" w:lineRule="auto"/>
              <w:ind w:right="71"/>
              <w:jc w:val="both"/>
              <w:rPr>
                <w:sz w:val="18"/>
                <w:szCs w:val="18"/>
              </w:rPr>
            </w:pPr>
            <w:r w:rsidRPr="00306AB6">
              <w:rPr>
                <w:sz w:val="18"/>
                <w:szCs w:val="18"/>
              </w:rPr>
              <w:t>S’assurer du retour du document de suivi.</w:t>
            </w:r>
          </w:p>
          <w:p w:rsidR="00B04DF2" w:rsidRPr="00306AB6" w:rsidRDefault="00B04DF2" w:rsidP="00FC326E">
            <w:pPr>
              <w:pStyle w:val="Paragraphedeliste"/>
              <w:numPr>
                <w:ilvl w:val="0"/>
                <w:numId w:val="7"/>
              </w:numPr>
              <w:spacing w:after="0" w:line="240" w:lineRule="auto"/>
              <w:ind w:right="71"/>
              <w:jc w:val="both"/>
              <w:rPr>
                <w:sz w:val="18"/>
                <w:szCs w:val="18"/>
              </w:rPr>
            </w:pPr>
            <w:r w:rsidRPr="00306AB6">
              <w:rPr>
                <w:sz w:val="18"/>
                <w:szCs w:val="18"/>
              </w:rPr>
              <w:t>Utiliser les acquis du jeune pour le faire progresser.</w:t>
            </w:r>
          </w:p>
          <w:p w:rsidR="00B04DF2" w:rsidRPr="00306AB6" w:rsidRDefault="00B04DF2" w:rsidP="00FC326E">
            <w:pPr>
              <w:pStyle w:val="Paragraphedeliste"/>
              <w:numPr>
                <w:ilvl w:val="0"/>
                <w:numId w:val="7"/>
              </w:numPr>
              <w:spacing w:after="0" w:line="240" w:lineRule="auto"/>
              <w:ind w:right="71"/>
              <w:jc w:val="both"/>
              <w:rPr>
                <w:sz w:val="18"/>
                <w:szCs w:val="18"/>
              </w:rPr>
            </w:pPr>
            <w:r w:rsidRPr="00306AB6">
              <w:rPr>
                <w:sz w:val="18"/>
                <w:szCs w:val="18"/>
              </w:rPr>
              <w:t>Faire le bilan des compétences acquises en vue d’une certification.</w:t>
            </w:r>
          </w:p>
          <w:p w:rsidR="00B04DF2" w:rsidRPr="00306AB6" w:rsidRDefault="00B04DF2" w:rsidP="00B04DF2">
            <w:pPr>
              <w:rPr>
                <w:sz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B04DF2" w:rsidRPr="00306AB6" w:rsidRDefault="00B04DF2" w:rsidP="00FC326E">
            <w:pPr>
              <w:pStyle w:val="Paragraphedeliste"/>
              <w:numPr>
                <w:ilvl w:val="0"/>
                <w:numId w:val="7"/>
              </w:numPr>
              <w:spacing w:after="0" w:line="240" w:lineRule="auto"/>
              <w:ind w:right="71"/>
              <w:jc w:val="both"/>
              <w:rPr>
                <w:sz w:val="18"/>
                <w:szCs w:val="18"/>
              </w:rPr>
            </w:pPr>
            <w:r w:rsidRPr="00306AB6">
              <w:rPr>
                <w:sz w:val="18"/>
                <w:szCs w:val="18"/>
              </w:rPr>
              <w:t>Tenir compte du bilan pour aménager les stages suivants.</w:t>
            </w:r>
          </w:p>
          <w:p w:rsidR="00B04DF2" w:rsidRPr="00306AB6" w:rsidRDefault="00B04DF2" w:rsidP="00FC326E">
            <w:pPr>
              <w:pStyle w:val="Paragraphedeliste"/>
              <w:numPr>
                <w:ilvl w:val="0"/>
                <w:numId w:val="7"/>
              </w:numPr>
              <w:spacing w:after="0" w:line="240" w:lineRule="auto"/>
              <w:ind w:right="71"/>
              <w:jc w:val="both"/>
              <w:rPr>
                <w:sz w:val="18"/>
                <w:szCs w:val="18"/>
              </w:rPr>
            </w:pPr>
            <w:r w:rsidRPr="00306AB6">
              <w:rPr>
                <w:sz w:val="18"/>
                <w:szCs w:val="18"/>
              </w:rPr>
              <w:t>Confirmer le projet professionnel ou encourager l’orientation vers d’autres domaines.</w:t>
            </w:r>
          </w:p>
          <w:p w:rsidR="00B04DF2" w:rsidRPr="00306AB6" w:rsidRDefault="00B04DF2" w:rsidP="00FC326E">
            <w:pPr>
              <w:pStyle w:val="Paragraphedeliste"/>
              <w:numPr>
                <w:ilvl w:val="0"/>
                <w:numId w:val="7"/>
              </w:numPr>
              <w:spacing w:after="0" w:line="240" w:lineRule="auto"/>
              <w:ind w:right="71"/>
              <w:jc w:val="both"/>
            </w:pPr>
            <w:r w:rsidRPr="00306AB6">
              <w:rPr>
                <w:sz w:val="18"/>
                <w:szCs w:val="18"/>
              </w:rPr>
              <w:t>Déterminer les objectifs des PFMP suivantes.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B04DF2" w:rsidRPr="00306AB6" w:rsidRDefault="00B04DF2" w:rsidP="00FC326E">
            <w:pPr>
              <w:pStyle w:val="Paragraphedeliste"/>
              <w:numPr>
                <w:ilvl w:val="0"/>
                <w:numId w:val="7"/>
              </w:numPr>
              <w:spacing w:after="0" w:line="240" w:lineRule="auto"/>
              <w:ind w:left="357" w:right="74" w:hanging="357"/>
              <w:contextualSpacing w:val="0"/>
              <w:jc w:val="both"/>
              <w:rPr>
                <w:sz w:val="18"/>
                <w:szCs w:val="18"/>
              </w:rPr>
            </w:pPr>
            <w:r w:rsidRPr="00306AB6">
              <w:rPr>
                <w:sz w:val="18"/>
                <w:szCs w:val="18"/>
              </w:rPr>
              <w:t>Faire une réunion bilan de tous les partenaires :</w:t>
            </w:r>
            <w:r w:rsidRPr="00306AB6">
              <w:rPr>
                <w:caps/>
                <w:sz w:val="18"/>
                <w:szCs w:val="18"/>
              </w:rPr>
              <w:t xml:space="preserve"> </w:t>
            </w:r>
            <w:proofErr w:type="spellStart"/>
            <w:r w:rsidRPr="00306AB6">
              <w:rPr>
                <w:caps/>
                <w:sz w:val="18"/>
                <w:szCs w:val="18"/>
              </w:rPr>
              <w:t>Sessad</w:t>
            </w:r>
            <w:proofErr w:type="spellEnd"/>
            <w:r w:rsidRPr="00306AB6">
              <w:rPr>
                <w:sz w:val="18"/>
                <w:szCs w:val="18"/>
              </w:rPr>
              <w:t xml:space="preserve">, LP, famille, </w:t>
            </w:r>
            <w:proofErr w:type="spellStart"/>
            <w:r w:rsidRPr="00306AB6">
              <w:rPr>
                <w:sz w:val="18"/>
                <w:szCs w:val="18"/>
              </w:rPr>
              <w:t>ERSH</w:t>
            </w:r>
            <w:proofErr w:type="spellEnd"/>
            <w:r w:rsidRPr="00306AB6">
              <w:rPr>
                <w:sz w:val="18"/>
                <w:szCs w:val="18"/>
              </w:rPr>
              <w:t>, coordonnateur d’ULIS et tuteur qui pourra être intégrée à l’</w:t>
            </w:r>
            <w:proofErr w:type="spellStart"/>
            <w:r w:rsidRPr="00306AB6">
              <w:rPr>
                <w:sz w:val="18"/>
                <w:szCs w:val="18"/>
              </w:rPr>
              <w:t>ESS</w:t>
            </w:r>
            <w:proofErr w:type="spellEnd"/>
            <w:r w:rsidR="00FC326E" w:rsidRPr="00306AB6">
              <w:rPr>
                <w:sz w:val="18"/>
                <w:szCs w:val="18"/>
              </w:rPr>
              <w:t>.</w:t>
            </w:r>
          </w:p>
          <w:p w:rsidR="00B04DF2" w:rsidRPr="00306AB6" w:rsidRDefault="00B04DF2" w:rsidP="00FC326E">
            <w:pPr>
              <w:pStyle w:val="Paragraphedeliste"/>
              <w:numPr>
                <w:ilvl w:val="0"/>
                <w:numId w:val="7"/>
              </w:numPr>
              <w:spacing w:after="0" w:line="240" w:lineRule="auto"/>
              <w:ind w:left="357" w:right="74" w:hanging="357"/>
              <w:contextualSpacing w:val="0"/>
              <w:jc w:val="both"/>
              <w:rPr>
                <w:sz w:val="18"/>
                <w:szCs w:val="18"/>
              </w:rPr>
            </w:pPr>
            <w:r w:rsidRPr="00306AB6">
              <w:rPr>
                <w:sz w:val="18"/>
                <w:szCs w:val="18"/>
              </w:rPr>
              <w:t>En tirer des enseignements pour les stages suivants (documents, adaptation suivi</w:t>
            </w:r>
            <w:r w:rsidR="00D80E3A">
              <w:rPr>
                <w:sz w:val="18"/>
                <w:szCs w:val="18"/>
              </w:rPr>
              <w:t>, etc.)</w:t>
            </w:r>
            <w:r w:rsidRPr="00306AB6">
              <w:rPr>
                <w:sz w:val="18"/>
                <w:szCs w:val="18"/>
              </w:rPr>
              <w:t>.</w:t>
            </w:r>
          </w:p>
          <w:p w:rsidR="00B04DF2" w:rsidRPr="00306AB6" w:rsidRDefault="00B04DF2" w:rsidP="00FC326E">
            <w:pPr>
              <w:pStyle w:val="Paragraphedeliste"/>
              <w:numPr>
                <w:ilvl w:val="0"/>
                <w:numId w:val="7"/>
              </w:numPr>
              <w:spacing w:after="60" w:line="240" w:lineRule="auto"/>
              <w:ind w:left="357" w:right="74" w:hanging="357"/>
              <w:contextualSpacing w:val="0"/>
              <w:jc w:val="both"/>
            </w:pPr>
            <w:r w:rsidRPr="00306AB6">
              <w:rPr>
                <w:sz w:val="18"/>
                <w:szCs w:val="18"/>
              </w:rPr>
              <w:t>Travailler avec les entreprises en vue d’une insertion professionnelle</w:t>
            </w:r>
            <w:r w:rsidR="00FC326E" w:rsidRPr="00306AB6">
              <w:rPr>
                <w:sz w:val="18"/>
                <w:szCs w:val="18"/>
              </w:rPr>
              <w:t>.</w:t>
            </w:r>
          </w:p>
        </w:tc>
      </w:tr>
    </w:tbl>
    <w:p w:rsidR="00B04DF2" w:rsidRPr="00306AB6" w:rsidRDefault="00B04DF2" w:rsidP="00B04DF2">
      <w:pPr>
        <w:pStyle w:val="Paragrapheniveau2"/>
        <w:tabs>
          <w:tab w:val="num" w:pos="567"/>
        </w:tabs>
        <w:ind w:left="284"/>
      </w:pPr>
    </w:p>
    <w:p w:rsidR="00E269F5" w:rsidRPr="00306AB6" w:rsidRDefault="00E269F5" w:rsidP="00E269F5">
      <w:pPr>
        <w:pStyle w:val="Paragrapheniveau2"/>
        <w:tabs>
          <w:tab w:val="num" w:pos="567"/>
        </w:tabs>
        <w:ind w:left="284"/>
        <w:sectPr w:rsidR="00E269F5" w:rsidRPr="00306AB6" w:rsidSect="009B424E">
          <w:pgSz w:w="11906" w:h="16838" w:code="9"/>
          <w:pgMar w:top="567" w:right="567" w:bottom="567" w:left="567" w:header="340" w:footer="737" w:gutter="0"/>
          <w:cols w:space="720"/>
          <w:docGrid w:linePitch="286"/>
        </w:sectPr>
      </w:pPr>
    </w:p>
    <w:p w:rsidR="00531DA5" w:rsidRPr="00306AB6" w:rsidRDefault="00531DA5" w:rsidP="00654157">
      <w:pPr>
        <w:pStyle w:val="StylePFMP1"/>
      </w:pPr>
      <w:bookmarkStart w:id="126" w:name="_Toc449508835"/>
      <w:bookmarkStart w:id="127" w:name="_Toc449690700"/>
      <w:bookmarkStart w:id="128" w:name="_Toc484019295"/>
      <w:bookmarkStart w:id="129" w:name="_Toc449508817"/>
      <w:bookmarkStart w:id="130" w:name="_Toc449097557"/>
      <w:r w:rsidRPr="00306AB6">
        <w:lastRenderedPageBreak/>
        <w:t>PFMP RÉALISÉES À L’ÉTRANGER</w:t>
      </w:r>
      <w:bookmarkEnd w:id="126"/>
      <w:bookmarkEnd w:id="127"/>
      <w:bookmarkEnd w:id="128"/>
    </w:p>
    <w:p w:rsidR="000A6F51" w:rsidRPr="00306AB6" w:rsidRDefault="000A6F51" w:rsidP="00487740">
      <w:pPr>
        <w:spacing w:before="240"/>
        <w:ind w:left="284"/>
        <w:rPr>
          <w:spacing w:val="0"/>
          <w:sz w:val="22"/>
          <w:szCs w:val="22"/>
        </w:rPr>
      </w:pPr>
      <w:r w:rsidRPr="00306AB6">
        <w:rPr>
          <w:rFonts w:ascii="Cambria Math" w:hAnsi="Cambria Math" w:cs="Cambria Math"/>
          <w:spacing w:val="0"/>
          <w:sz w:val="22"/>
          <w:szCs w:val="22"/>
        </w:rPr>
        <w:t>⇨</w:t>
      </w:r>
      <w:r w:rsidRPr="00306AB6">
        <w:rPr>
          <w:spacing w:val="0"/>
          <w:sz w:val="22"/>
          <w:szCs w:val="22"/>
        </w:rPr>
        <w:t xml:space="preserve"> Voir la </w:t>
      </w:r>
      <w:hyperlink r:id="rId72" w:history="1">
        <w:r w:rsidRPr="004B4C92">
          <w:rPr>
            <w:rStyle w:val="hypertexteCar"/>
            <w:spacing w:val="0"/>
            <w:lang w:eastAsia="en-US"/>
          </w:rPr>
          <w:t>circulaire n°2003-203 du 17 novembre 2003</w:t>
        </w:r>
      </w:hyperlink>
      <w:r w:rsidRPr="00306AB6">
        <w:rPr>
          <w:spacing w:val="0"/>
          <w:sz w:val="22"/>
          <w:szCs w:val="22"/>
        </w:rPr>
        <w:t>.</w:t>
      </w:r>
    </w:p>
    <w:p w:rsidR="000A6F51" w:rsidRPr="00306AB6" w:rsidRDefault="000A6F51" w:rsidP="006F7120">
      <w:pPr>
        <w:spacing w:before="240"/>
        <w:ind w:left="284"/>
        <w:rPr>
          <w:spacing w:val="0"/>
          <w:sz w:val="22"/>
          <w:szCs w:val="22"/>
        </w:rPr>
      </w:pPr>
      <w:r w:rsidRPr="00306AB6">
        <w:rPr>
          <w:spacing w:val="0"/>
          <w:sz w:val="22"/>
          <w:szCs w:val="22"/>
        </w:rPr>
        <w:t xml:space="preserve">Elle rappelle que tous les élèves qui suivent une formation professionnelle, diplômante ou non, comportant obligatoirement une période de </w:t>
      </w:r>
      <w:r w:rsidR="00AD37B4" w:rsidRPr="00306AB6">
        <w:rPr>
          <w:spacing w:val="0"/>
          <w:sz w:val="22"/>
          <w:szCs w:val="22"/>
        </w:rPr>
        <w:t>formation</w:t>
      </w:r>
      <w:r w:rsidRPr="00306AB6">
        <w:rPr>
          <w:spacing w:val="0"/>
          <w:sz w:val="22"/>
          <w:szCs w:val="22"/>
        </w:rPr>
        <w:t xml:space="preserve"> en milieu professionnel, peuvent effectuer celle-ci en tout ou partie à l’étranger.</w:t>
      </w:r>
    </w:p>
    <w:p w:rsidR="000A6F51" w:rsidRPr="00306AB6" w:rsidRDefault="000A6F51" w:rsidP="006F7120">
      <w:pPr>
        <w:ind w:left="284"/>
        <w:rPr>
          <w:spacing w:val="0"/>
          <w:sz w:val="22"/>
          <w:szCs w:val="22"/>
        </w:rPr>
      </w:pPr>
      <w:r w:rsidRPr="00306AB6">
        <w:rPr>
          <w:spacing w:val="0"/>
          <w:sz w:val="22"/>
          <w:szCs w:val="22"/>
        </w:rPr>
        <w:t>Si la période à l’étranger ne relève pas d’un projet de l’établissement (dans le cadre des programmes européens ou des sections européennes par exemple), mais du choix personnel d’un élève, celui-ci, ou son représentant légal, s’il est mineur, doit demander au chef d’établissement l’autorisation d’effectuer ce stage.</w:t>
      </w:r>
    </w:p>
    <w:p w:rsidR="000A6F51" w:rsidRPr="00306AB6" w:rsidRDefault="000A6F51" w:rsidP="006F7120">
      <w:pPr>
        <w:ind w:left="284"/>
        <w:rPr>
          <w:spacing w:val="0"/>
          <w:sz w:val="22"/>
          <w:szCs w:val="22"/>
        </w:rPr>
      </w:pPr>
      <w:r w:rsidRPr="00306AB6">
        <w:rPr>
          <w:spacing w:val="0"/>
          <w:sz w:val="22"/>
          <w:szCs w:val="22"/>
        </w:rPr>
        <w:t xml:space="preserve">Les élèves sont alors soumis à la législation du travail en vigueur dans le pays d’accueil. En l’absence de réglementation protectrice, les </w:t>
      </w:r>
      <w:r w:rsidR="006F7120" w:rsidRPr="00306AB6">
        <w:rPr>
          <w:spacing w:val="0"/>
          <w:sz w:val="22"/>
          <w:szCs w:val="22"/>
        </w:rPr>
        <w:t>dispositions</w:t>
      </w:r>
      <w:r w:rsidRPr="00306AB6">
        <w:rPr>
          <w:spacing w:val="0"/>
          <w:sz w:val="22"/>
          <w:szCs w:val="22"/>
        </w:rPr>
        <w:t xml:space="preserve"> adaptées doivent être prises par voie conventionnelle entre l’établissement scolaire et l’entreprise ou l’organisme d’accueil (voir </w:t>
      </w:r>
      <w:r w:rsidR="006F7120" w:rsidRPr="00306AB6">
        <w:rPr>
          <w:spacing w:val="0"/>
          <w:sz w:val="22"/>
          <w:szCs w:val="22"/>
        </w:rPr>
        <w:t>convention</w:t>
      </w:r>
      <w:r w:rsidRPr="00306AB6">
        <w:rPr>
          <w:spacing w:val="0"/>
          <w:sz w:val="22"/>
          <w:szCs w:val="22"/>
        </w:rPr>
        <w:t xml:space="preserve"> type donnée par la circulaire).</w:t>
      </w:r>
    </w:p>
    <w:p w:rsidR="000A6F51" w:rsidRPr="00306AB6" w:rsidRDefault="000A6F51" w:rsidP="006F7120">
      <w:pPr>
        <w:ind w:left="284"/>
        <w:rPr>
          <w:spacing w:val="0"/>
          <w:sz w:val="22"/>
          <w:szCs w:val="22"/>
        </w:rPr>
      </w:pPr>
      <w:r w:rsidRPr="00306AB6">
        <w:rPr>
          <w:spacing w:val="0"/>
          <w:sz w:val="22"/>
          <w:szCs w:val="22"/>
        </w:rPr>
        <w:t xml:space="preserve">La préparation pédagogique de l’élève à un séjour à l’étranger revêt une importance particulière. Il s’agit de développer tout autant les </w:t>
      </w:r>
      <w:r w:rsidR="006F7120" w:rsidRPr="00306AB6">
        <w:rPr>
          <w:spacing w:val="0"/>
          <w:sz w:val="22"/>
          <w:szCs w:val="22"/>
        </w:rPr>
        <w:t>compétences</w:t>
      </w:r>
      <w:r w:rsidRPr="00306AB6">
        <w:rPr>
          <w:spacing w:val="0"/>
          <w:sz w:val="22"/>
          <w:szCs w:val="22"/>
        </w:rPr>
        <w:t xml:space="preserve"> linguistiques et culturelles que sociales liées au pays d’accueil.</w:t>
      </w:r>
    </w:p>
    <w:p w:rsidR="000A6F51" w:rsidRPr="00306AB6" w:rsidRDefault="000A6F51" w:rsidP="006F7120">
      <w:pPr>
        <w:ind w:left="284"/>
        <w:rPr>
          <w:spacing w:val="0"/>
          <w:sz w:val="22"/>
          <w:szCs w:val="22"/>
        </w:rPr>
      </w:pPr>
      <w:r w:rsidRPr="00306AB6">
        <w:rPr>
          <w:spacing w:val="0"/>
          <w:sz w:val="22"/>
          <w:szCs w:val="22"/>
        </w:rPr>
        <w:t>Les activités à réaliser par l’élève dans l’entreprise ou l’organisme d’accueil, ainsi que les modalités de suivi, seront indiquées dans l’annexe pédagogique.</w:t>
      </w:r>
    </w:p>
    <w:p w:rsidR="000A6F51" w:rsidRPr="00306AB6" w:rsidRDefault="000A6F51" w:rsidP="006F7120">
      <w:pPr>
        <w:ind w:left="284"/>
        <w:rPr>
          <w:spacing w:val="0"/>
          <w:sz w:val="22"/>
          <w:szCs w:val="22"/>
        </w:rPr>
      </w:pPr>
      <w:r w:rsidRPr="00306AB6">
        <w:rPr>
          <w:spacing w:val="0"/>
          <w:sz w:val="22"/>
          <w:szCs w:val="22"/>
        </w:rPr>
        <w:t>En cas d’impossibilité de visites de l’élève par les professeurs de son établissement, pour des raisons financières ou de distance, le suivi et/ou l’évaluation éventuelle peuvent être réalisés par un professeur d’un établissement relais dans le pays d’accueil ou être réalisés à distance, au moyen des techniques de l’information et de la communication.</w:t>
      </w:r>
    </w:p>
    <w:p w:rsidR="000A6F51" w:rsidRPr="00306AB6" w:rsidRDefault="000A6F51" w:rsidP="00CF6726">
      <w:pPr>
        <w:ind w:left="284"/>
        <w:rPr>
          <w:spacing w:val="0"/>
          <w:sz w:val="22"/>
          <w:szCs w:val="22"/>
        </w:rPr>
      </w:pPr>
      <w:r w:rsidRPr="00306AB6">
        <w:rPr>
          <w:spacing w:val="0"/>
          <w:sz w:val="22"/>
          <w:szCs w:val="22"/>
        </w:rPr>
        <w:t xml:space="preserve">Les périodes effectuées dans l’Union européenne peuvent donner lieu à trois types d’attestation : </w:t>
      </w:r>
    </w:p>
    <w:p w:rsidR="000A6F51" w:rsidRPr="00306AB6" w:rsidRDefault="000F7E10" w:rsidP="00BF6580">
      <w:pPr>
        <w:pStyle w:val="Titre5"/>
        <w:widowControl w:val="0"/>
        <w:spacing w:before="120"/>
        <w:ind w:left="568" w:hanging="284"/>
        <w:jc w:val="both"/>
        <w:rPr>
          <w:noProof w:val="0"/>
          <w:spacing w:val="0"/>
          <w:sz w:val="22"/>
          <w:szCs w:val="22"/>
        </w:rPr>
      </w:pPr>
      <w:r w:rsidRPr="00306AB6">
        <w:rPr>
          <w:noProof w:val="0"/>
          <w:spacing w:val="0"/>
          <w:sz w:val="22"/>
          <w:szCs w:val="22"/>
        </w:rPr>
        <w:t>L</w:t>
      </w:r>
      <w:r w:rsidR="000A6F51" w:rsidRPr="00306AB6">
        <w:rPr>
          <w:noProof w:val="0"/>
          <w:spacing w:val="0"/>
          <w:sz w:val="22"/>
          <w:szCs w:val="22"/>
        </w:rPr>
        <w:t>’Europass-Formation (</w:t>
      </w:r>
      <w:hyperlink r:id="rId73" w:history="1">
        <w:r w:rsidR="000A6F51" w:rsidRPr="004B4C92">
          <w:rPr>
            <w:rStyle w:val="hypertexteCar"/>
          </w:rPr>
          <w:t>BO n°33 du 23 septembre 1999</w:t>
        </w:r>
      </w:hyperlink>
      <w:r w:rsidR="000A6F51" w:rsidRPr="00306AB6">
        <w:rPr>
          <w:noProof w:val="0"/>
          <w:spacing w:val="0"/>
          <w:sz w:val="22"/>
          <w:szCs w:val="22"/>
        </w:rPr>
        <w:t>) délivrée par l’établissement de formation après description par l’organisme d'</w:t>
      </w:r>
      <w:r w:rsidRPr="00306AB6">
        <w:rPr>
          <w:noProof w:val="0"/>
          <w:spacing w:val="0"/>
          <w:sz w:val="22"/>
          <w:szCs w:val="22"/>
        </w:rPr>
        <w:t>accueil</w:t>
      </w:r>
      <w:r w:rsidR="000A6F51" w:rsidRPr="00306AB6">
        <w:rPr>
          <w:noProof w:val="0"/>
          <w:spacing w:val="0"/>
          <w:sz w:val="22"/>
          <w:szCs w:val="22"/>
        </w:rPr>
        <w:t xml:space="preserve">, dans sa langue, de la formation suivie à l'étranger. Le responsable de l'établissement de formation dépose auprès des services </w:t>
      </w:r>
      <w:r w:rsidRPr="00306AB6">
        <w:rPr>
          <w:noProof w:val="0"/>
          <w:spacing w:val="0"/>
          <w:sz w:val="22"/>
          <w:szCs w:val="22"/>
        </w:rPr>
        <w:t>académiques</w:t>
      </w:r>
      <w:r w:rsidR="000A6F51" w:rsidRPr="00306AB6">
        <w:rPr>
          <w:noProof w:val="0"/>
          <w:spacing w:val="0"/>
          <w:sz w:val="22"/>
          <w:szCs w:val="22"/>
        </w:rPr>
        <w:t xml:space="preserve"> une demande de documents "EUROPASS- Formation" vierges correspondant au nombre de personnes se rendant à l'étranger dans le cadre de leur formation professionnelle. Il accompagne cette demande d'une description précise des diverses contractualisations prévues avec ses partenaires étrangers et portant sur les critères qualité définis par la décision. </w:t>
      </w:r>
    </w:p>
    <w:p w:rsidR="000A6F51" w:rsidRPr="00306AB6" w:rsidRDefault="000A6F51" w:rsidP="00BF6580">
      <w:pPr>
        <w:pStyle w:val="Titre5"/>
        <w:widowControl w:val="0"/>
        <w:spacing w:before="120"/>
        <w:ind w:left="568" w:hanging="284"/>
        <w:jc w:val="both"/>
        <w:rPr>
          <w:noProof w:val="0"/>
          <w:spacing w:val="0"/>
          <w:sz w:val="22"/>
          <w:szCs w:val="22"/>
        </w:rPr>
      </w:pPr>
      <w:r w:rsidRPr="00306AB6">
        <w:t xml:space="preserve"> </w:t>
      </w:r>
      <w:r w:rsidR="001C4B9E" w:rsidRPr="00306AB6">
        <w:rPr>
          <w:noProof w:val="0"/>
          <w:spacing w:val="0"/>
          <w:sz w:val="22"/>
          <w:szCs w:val="22"/>
        </w:rPr>
        <w:t>L</w:t>
      </w:r>
      <w:r w:rsidRPr="00306AB6">
        <w:rPr>
          <w:noProof w:val="0"/>
          <w:spacing w:val="0"/>
          <w:sz w:val="22"/>
          <w:szCs w:val="22"/>
        </w:rPr>
        <w:t xml:space="preserve">’attestation </w:t>
      </w:r>
      <w:proofErr w:type="spellStart"/>
      <w:r w:rsidRPr="00306AB6">
        <w:rPr>
          <w:noProof w:val="0"/>
          <w:spacing w:val="0"/>
          <w:sz w:val="22"/>
          <w:szCs w:val="22"/>
        </w:rPr>
        <w:t>Europro</w:t>
      </w:r>
      <w:proofErr w:type="spellEnd"/>
      <w:r w:rsidRPr="00306AB6">
        <w:rPr>
          <w:noProof w:val="0"/>
          <w:spacing w:val="0"/>
          <w:sz w:val="22"/>
          <w:szCs w:val="22"/>
        </w:rPr>
        <w:t xml:space="preserve"> (</w:t>
      </w:r>
      <w:hyperlink r:id="rId74" w:history="1">
        <w:r w:rsidRPr="004B4C92">
          <w:rPr>
            <w:rStyle w:val="hypertexteCar"/>
          </w:rPr>
          <w:t>arrêté du 16 avril 2002</w:t>
        </w:r>
      </w:hyperlink>
      <w:r w:rsidRPr="00306AB6">
        <w:rPr>
          <w:noProof w:val="0"/>
          <w:spacing w:val="0"/>
          <w:sz w:val="22"/>
          <w:szCs w:val="22"/>
        </w:rPr>
        <w:t xml:space="preserve">) délivrée par l’établissement de formation aux candidats qui ont satisfait à l'évaluation </w:t>
      </w:r>
      <w:r w:rsidR="001C4B9E" w:rsidRPr="00306AB6">
        <w:rPr>
          <w:noProof w:val="0"/>
          <w:spacing w:val="0"/>
          <w:sz w:val="22"/>
          <w:szCs w:val="22"/>
        </w:rPr>
        <w:t>organisée</w:t>
      </w:r>
      <w:r w:rsidRPr="00306AB6">
        <w:rPr>
          <w:noProof w:val="0"/>
          <w:spacing w:val="0"/>
          <w:sz w:val="22"/>
          <w:szCs w:val="22"/>
        </w:rPr>
        <w:t xml:space="preserve"> à l'issue du stage ou de la période de formation en milieu professionnel.</w:t>
      </w:r>
    </w:p>
    <w:p w:rsidR="000A6F51" w:rsidRPr="00306AB6" w:rsidRDefault="000A6F51" w:rsidP="00BF6580">
      <w:pPr>
        <w:pStyle w:val="Titre5"/>
        <w:widowControl w:val="0"/>
        <w:spacing w:before="120"/>
        <w:ind w:left="568" w:hanging="284"/>
        <w:jc w:val="both"/>
      </w:pPr>
      <w:r w:rsidRPr="00306AB6">
        <w:t>L’attestation EuroMobipro (</w:t>
      </w:r>
      <w:hyperlink r:id="rId75" w:history="1">
        <w:r w:rsidRPr="004B4C92">
          <w:rPr>
            <w:rStyle w:val="hypertexteCar"/>
          </w:rPr>
          <w:t>arrêté du 13 avril 2015</w:t>
        </w:r>
      </w:hyperlink>
      <w:r w:rsidRPr="00306AB6">
        <w:t xml:space="preserve">) est délivrée par le </w:t>
      </w:r>
      <w:r w:rsidR="00D80E3A">
        <w:t>m</w:t>
      </w:r>
      <w:r w:rsidRPr="00306AB6">
        <w:t xml:space="preserve">inistère de l’Éducation </w:t>
      </w:r>
      <w:r w:rsidR="00D80E3A">
        <w:t>n</w:t>
      </w:r>
      <w:r w:rsidRPr="00306AB6">
        <w:t xml:space="preserve">ationale aux candidats qui ont satisfait à l'évaluation de l'unité facultative de mobilité – option mobilité,  prévue conformément à l'annexe II de </w:t>
      </w:r>
      <w:hyperlink r:id="rId76" w:history="1">
        <w:r w:rsidRPr="004B4C92">
          <w:rPr>
            <w:rStyle w:val="hypertexteCar"/>
          </w:rPr>
          <w:t>l'arrêté du 27 juin 2014</w:t>
        </w:r>
      </w:hyperlink>
      <w:r w:rsidRPr="00306AB6">
        <w:t xml:space="preserve"> susvisé et ont passé avec succès les épreuves de la spécialité du baccalauréat pour laquelle ils se sont portés candidats.</w:t>
      </w:r>
    </w:p>
    <w:p w:rsidR="000A6F51" w:rsidRPr="00306AB6" w:rsidRDefault="000A6F51" w:rsidP="00BF6580">
      <w:pPr>
        <w:spacing w:before="120"/>
        <w:ind w:left="284"/>
        <w:rPr>
          <w:spacing w:val="0"/>
          <w:sz w:val="22"/>
          <w:szCs w:val="22"/>
        </w:rPr>
      </w:pPr>
      <w:r w:rsidRPr="00306AB6">
        <w:rPr>
          <w:spacing w:val="0"/>
          <w:sz w:val="22"/>
          <w:szCs w:val="22"/>
        </w:rPr>
        <w:t xml:space="preserve">Retrouvez les dispositifs de mobilité en Europe et dans le monde sur la page </w:t>
      </w:r>
      <w:proofErr w:type="spellStart"/>
      <w:r w:rsidRPr="00306AB6">
        <w:rPr>
          <w:spacing w:val="0"/>
          <w:sz w:val="22"/>
          <w:szCs w:val="22"/>
        </w:rPr>
        <w:t>DAREIC</w:t>
      </w:r>
      <w:proofErr w:type="spellEnd"/>
      <w:r w:rsidRPr="00306AB6">
        <w:rPr>
          <w:spacing w:val="0"/>
          <w:sz w:val="22"/>
          <w:szCs w:val="22"/>
        </w:rPr>
        <w:t xml:space="preserve"> </w:t>
      </w:r>
      <w:r w:rsidR="00D80E3A">
        <w:rPr>
          <w:spacing w:val="0"/>
          <w:sz w:val="22"/>
          <w:szCs w:val="22"/>
        </w:rPr>
        <w:t xml:space="preserve">du site académique </w:t>
      </w:r>
      <w:r w:rsidRPr="00306AB6">
        <w:rPr>
          <w:spacing w:val="0"/>
          <w:sz w:val="22"/>
          <w:szCs w:val="22"/>
        </w:rPr>
        <w:t>:</w:t>
      </w:r>
    </w:p>
    <w:p w:rsidR="000A6F51" w:rsidRPr="004B4C92" w:rsidRDefault="00E30FA2" w:rsidP="004B4C92">
      <w:pPr>
        <w:pStyle w:val="hypertexte"/>
      </w:pPr>
      <w:hyperlink r:id="rId77" w:history="1">
        <w:r w:rsidR="000A6F51" w:rsidRPr="004B4C92">
          <w:rPr>
            <w:rStyle w:val="Lienhypertexte"/>
            <w:rFonts w:ascii="Arial Narrow" w:hAnsi="Arial Narrow"/>
            <w:color w:val="007D9B"/>
          </w:rPr>
          <w:t>http://www.ac-lyon.fr/cid89517/programmes-europeens-et-internationaux.html</w:t>
        </w:r>
      </w:hyperlink>
    </w:p>
    <w:p w:rsidR="007278F3" w:rsidRPr="00306AB6" w:rsidRDefault="000A6F51" w:rsidP="007278F3">
      <w:pPr>
        <w:spacing w:before="120"/>
        <w:ind w:left="284"/>
        <w:rPr>
          <w:spacing w:val="0"/>
          <w:sz w:val="22"/>
          <w:szCs w:val="22"/>
        </w:rPr>
      </w:pPr>
      <w:r w:rsidRPr="00306AB6">
        <w:rPr>
          <w:spacing w:val="0"/>
          <w:sz w:val="22"/>
          <w:szCs w:val="22"/>
        </w:rPr>
        <w:t xml:space="preserve">Convention type des PFMP à l'étranger : </w:t>
      </w:r>
    </w:p>
    <w:p w:rsidR="000A6F51" w:rsidRPr="00306AB6" w:rsidRDefault="00E30FA2" w:rsidP="004B4C92">
      <w:pPr>
        <w:pStyle w:val="hypertexte"/>
        <w:rPr>
          <w:spacing w:val="0"/>
          <w:sz w:val="22"/>
        </w:rPr>
      </w:pPr>
      <w:hyperlink r:id="rId78" w:history="1">
        <w:r w:rsidR="000A6F51" w:rsidRPr="004B4C92">
          <w:rPr>
            <w:rStyle w:val="Lienhypertexte"/>
            <w:rFonts w:ascii="Arial Narrow" w:hAnsi="Arial Narrow"/>
            <w:color w:val="007D9B"/>
          </w:rPr>
          <w:t>http://www.education.gouv.fr/bo/2003/44/MENE0302367C.htm</w:t>
        </w:r>
      </w:hyperlink>
    </w:p>
    <w:p w:rsidR="00531DA5" w:rsidRPr="00306AB6" w:rsidRDefault="000A6F51" w:rsidP="00494824">
      <w:pPr>
        <w:spacing w:before="120"/>
        <w:ind w:left="284"/>
        <w:rPr>
          <w:spacing w:val="0"/>
          <w:sz w:val="22"/>
          <w:szCs w:val="22"/>
        </w:rPr>
      </w:pPr>
      <w:r w:rsidRPr="00306AB6">
        <w:rPr>
          <w:spacing w:val="0"/>
          <w:sz w:val="22"/>
          <w:szCs w:val="22"/>
        </w:rPr>
        <w:t xml:space="preserve">Organisation et accompagnement des périodes de formation en milieu professionnel, </w:t>
      </w:r>
      <w:hyperlink r:id="rId79" w:history="1">
        <w:r w:rsidRPr="004B4C92">
          <w:rPr>
            <w:rStyle w:val="Lienhypertexte"/>
            <w:rFonts w:ascii="Arial Narrow" w:eastAsia="Calibri" w:hAnsi="Arial Narrow" w:cstheme="minorBidi"/>
            <w:color w:val="007D9B"/>
            <w:szCs w:val="22"/>
            <w:u w:val="single"/>
            <w:lang w:eastAsia="en-US"/>
          </w:rPr>
          <w:t>circulaire n° 2016-053 du 29 mars 2016</w:t>
        </w:r>
      </w:hyperlink>
      <w:r w:rsidRPr="00306AB6">
        <w:rPr>
          <w:spacing w:val="0"/>
          <w:sz w:val="22"/>
          <w:szCs w:val="22"/>
        </w:rPr>
        <w:t xml:space="preserve"> (chapitre 5).</w:t>
      </w:r>
    </w:p>
    <w:p w:rsidR="00531DA5" w:rsidRPr="00306AB6" w:rsidRDefault="00531DA5" w:rsidP="00531DA5"/>
    <w:p w:rsidR="00531DA5" w:rsidRPr="00306AB6" w:rsidRDefault="00531DA5">
      <w:pPr>
        <w:overflowPunct/>
        <w:autoSpaceDE/>
        <w:autoSpaceDN/>
        <w:adjustRightInd/>
        <w:spacing w:after="160" w:line="259" w:lineRule="auto"/>
        <w:jc w:val="left"/>
        <w:textAlignment w:val="auto"/>
        <w:rPr>
          <w:b/>
          <w:color w:val="187F9E" w:themeColor="accent1"/>
          <w:kern w:val="28"/>
          <w:sz w:val="32"/>
        </w:rPr>
      </w:pPr>
      <w:r w:rsidRPr="00306AB6">
        <w:br w:type="page"/>
      </w:r>
    </w:p>
    <w:p w:rsidR="00920D3D" w:rsidRPr="00306AB6" w:rsidRDefault="00920D3D" w:rsidP="002C5AD8">
      <w:pPr>
        <w:pStyle w:val="StylePFMP1"/>
      </w:pPr>
      <w:bookmarkStart w:id="131" w:name="_Toc449690701"/>
      <w:bookmarkStart w:id="132" w:name="_Toc484019296"/>
      <w:r w:rsidRPr="00306AB6">
        <w:lastRenderedPageBreak/>
        <w:t>DISPOSITION</w:t>
      </w:r>
      <w:r w:rsidR="00531DA5" w:rsidRPr="00306AB6">
        <w:t>S</w:t>
      </w:r>
      <w:r w:rsidRPr="00306AB6">
        <w:t xml:space="preserve"> SPÉCIFIQUE</w:t>
      </w:r>
      <w:r w:rsidR="00531DA5" w:rsidRPr="00306AB6">
        <w:t>S</w:t>
      </w:r>
      <w:r w:rsidRPr="00306AB6">
        <w:t xml:space="preserve"> CONCERNANT LES ÉLÈVES MINEURS</w:t>
      </w:r>
      <w:bookmarkEnd w:id="129"/>
      <w:bookmarkEnd w:id="131"/>
      <w:bookmarkEnd w:id="132"/>
    </w:p>
    <w:p w:rsidR="00B371D0" w:rsidRPr="00306AB6" w:rsidRDefault="00B371D0" w:rsidP="00B02D00">
      <w:pPr>
        <w:pStyle w:val="Titre2"/>
        <w:numPr>
          <w:ilvl w:val="1"/>
          <w:numId w:val="27"/>
        </w:numPr>
        <w:spacing w:after="0"/>
        <w:ind w:firstLine="350"/>
      </w:pPr>
      <w:bookmarkStart w:id="133" w:name="_Toc484019297"/>
      <w:r w:rsidRPr="00306AB6">
        <w:t>Déclarations à l’inspecteur du travail</w:t>
      </w:r>
      <w:bookmarkEnd w:id="133"/>
    </w:p>
    <w:p w:rsidR="001552AB" w:rsidRPr="00306AB6" w:rsidRDefault="00552E1F" w:rsidP="001552AB">
      <w:r w:rsidRPr="00306AB6">
        <w:rPr>
          <w:noProof/>
        </w:rPr>
        <mc:AlternateContent>
          <mc:Choice Requires="wps">
            <w:drawing>
              <wp:anchor distT="0" distB="0" distL="114300" distR="114300" simplePos="0" relativeHeight="251841536" behindDoc="0" locked="0" layoutInCell="1" allowOverlap="1" wp14:anchorId="3DE595BE" wp14:editId="2BAE6554">
                <wp:simplePos x="0" y="0"/>
                <wp:positionH relativeFrom="column">
                  <wp:posOffset>4736741</wp:posOffset>
                </wp:positionH>
                <wp:positionV relativeFrom="paragraph">
                  <wp:posOffset>90777</wp:posOffset>
                </wp:positionV>
                <wp:extent cx="2123902" cy="5486400"/>
                <wp:effectExtent l="133350" t="114300" r="143510" b="171450"/>
                <wp:wrapNone/>
                <wp:docPr id="126" name="Rectangle 126"/>
                <wp:cNvGraphicFramePr/>
                <a:graphic xmlns:a="http://schemas.openxmlformats.org/drawingml/2006/main">
                  <a:graphicData uri="http://schemas.microsoft.com/office/word/2010/wordprocessingShape">
                    <wps:wsp>
                      <wps:cNvSpPr/>
                      <wps:spPr>
                        <a:xfrm>
                          <a:off x="0" y="0"/>
                          <a:ext cx="2123902" cy="5486400"/>
                        </a:xfrm>
                        <a:prstGeom prst="rect">
                          <a:avLst/>
                        </a:prstGeom>
                        <a:solidFill>
                          <a:schemeClr val="bg1">
                            <a:lumMod val="85000"/>
                          </a:schemeClr>
                        </a:solidFill>
                        <a:ln w="12700">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726E54" w:rsidRDefault="00726E54" w:rsidP="00552E1F">
                            <w:pPr>
                              <w:pStyle w:val="NormalWeb"/>
                              <w:overflowPunct w:val="0"/>
                              <w:spacing w:before="60" w:beforeAutospacing="0" w:after="0" w:afterAutospacing="0"/>
                              <w:jc w:val="both"/>
                              <w:rPr>
                                <w:rFonts w:ascii="Arial Narrow" w:hAnsi="Arial Narrow"/>
                                <w:b/>
                                <w:sz w:val="20"/>
                                <w:szCs w:val="20"/>
                              </w:rPr>
                            </w:pPr>
                            <w:r w:rsidRPr="006C0E53">
                              <w:rPr>
                                <w:rFonts w:ascii="Arial Narrow" w:hAnsi="Arial Narrow"/>
                                <w:b/>
                                <w:snapToGrid w:val="0"/>
                                <w:color w:val="002060"/>
                                <w:sz w:val="20"/>
                                <w:szCs w:val="20"/>
                              </w:rPr>
                              <w:t xml:space="preserve">Libre extraction du </w:t>
                            </w:r>
                            <w:hyperlink r:id="rId80" w:history="1">
                              <w:r w:rsidRPr="006C0E53">
                                <w:rPr>
                                  <w:rStyle w:val="hypertexteCar"/>
                                  <w:b/>
                                  <w:sz w:val="20"/>
                                  <w:szCs w:val="20"/>
                                </w:rPr>
                                <w:t>Décret n° 2015-443 du 17 avril 2015</w:t>
                              </w:r>
                            </w:hyperlink>
                            <w:r w:rsidRPr="006C0E53">
                              <w:rPr>
                                <w:rFonts w:ascii="Arial Narrow" w:hAnsi="Arial Narrow"/>
                                <w:b/>
                                <w:sz w:val="20"/>
                                <w:szCs w:val="20"/>
                              </w:rPr>
                              <w:t xml:space="preserve">  </w:t>
                            </w:r>
                          </w:p>
                          <w:p w:rsidR="00726E54" w:rsidRDefault="00726E54" w:rsidP="00552E1F">
                            <w:pPr>
                              <w:pStyle w:val="NormalWeb"/>
                              <w:overflowPunct w:val="0"/>
                              <w:spacing w:before="60" w:beforeAutospacing="0" w:after="0" w:afterAutospacing="0"/>
                              <w:jc w:val="both"/>
                              <w:rPr>
                                <w:rFonts w:ascii="Arial Narrow" w:hAnsi="Arial Narrow"/>
                                <w:b/>
                                <w:sz w:val="20"/>
                                <w:szCs w:val="20"/>
                              </w:rPr>
                            </w:pPr>
                          </w:p>
                          <w:p w:rsidR="00726E54" w:rsidRPr="00F346EC" w:rsidRDefault="00726E54" w:rsidP="00F60EF8">
                            <w:pPr>
                              <w:pStyle w:val="NormalWeb"/>
                              <w:jc w:val="both"/>
                              <w:rPr>
                                <w:rFonts w:ascii="Arial Narrow" w:hAnsi="Arial Narrow"/>
                                <w:color w:val="000000"/>
                                <w:spacing w:val="0"/>
                                <w:sz w:val="20"/>
                                <w:szCs w:val="20"/>
                              </w:rPr>
                            </w:pPr>
                            <w:r w:rsidRPr="00F60EF8">
                              <w:rPr>
                                <w:rFonts w:ascii="Arial Narrow" w:hAnsi="Arial Narrow"/>
                                <w:color w:val="000000"/>
                                <w:spacing w:val="0"/>
                                <w:sz w:val="20"/>
                                <w:szCs w:val="20"/>
                              </w:rPr>
                              <w:t xml:space="preserve">Ainsi, les élèves d'au moins 15 ans préparant un diplôme professionnel peuvent réaliser les travaux interdits susceptibles de dérogation pendant les périodes de formation en milieu professionnel, dans les entreprises ayant effectué une déclaration de dérogation auprès de l'inspecteur du </w:t>
                            </w:r>
                            <w:r w:rsidRPr="00F346EC">
                              <w:rPr>
                                <w:rFonts w:ascii="Arial Narrow" w:hAnsi="Arial Narrow"/>
                                <w:color w:val="000000"/>
                                <w:spacing w:val="0"/>
                                <w:sz w:val="20"/>
                                <w:szCs w:val="20"/>
                              </w:rPr>
                              <w:t>travail.</w:t>
                            </w:r>
                          </w:p>
                          <w:p w:rsidR="00726E54" w:rsidRPr="00F346EC" w:rsidRDefault="00726E54" w:rsidP="00F60EF8">
                            <w:pPr>
                              <w:pStyle w:val="NormalWeb"/>
                              <w:jc w:val="both"/>
                              <w:rPr>
                                <w:rFonts w:ascii="Arial Narrow" w:hAnsi="Arial Narrow"/>
                                <w:color w:val="000000"/>
                                <w:spacing w:val="0"/>
                                <w:sz w:val="20"/>
                                <w:szCs w:val="20"/>
                              </w:rPr>
                            </w:pPr>
                            <w:r w:rsidRPr="00F346EC">
                              <w:rPr>
                                <w:rFonts w:ascii="Arial Narrow" w:hAnsi="Arial Narrow"/>
                                <w:color w:val="000000"/>
                                <w:spacing w:val="0"/>
                                <w:sz w:val="20"/>
                                <w:szCs w:val="20"/>
                              </w:rPr>
                              <w:t xml:space="preserve">Il convient que </w:t>
                            </w:r>
                            <w:r>
                              <w:rPr>
                                <w:rFonts w:ascii="Arial Narrow" w:hAnsi="Arial Narrow"/>
                                <w:color w:val="000000"/>
                                <w:spacing w:val="0"/>
                                <w:sz w:val="20"/>
                                <w:szCs w:val="20"/>
                              </w:rPr>
                              <w:t>le</w:t>
                            </w:r>
                            <w:r w:rsidRPr="00F346EC">
                              <w:rPr>
                                <w:rFonts w:ascii="Arial Narrow" w:hAnsi="Arial Narrow"/>
                                <w:color w:val="000000"/>
                                <w:spacing w:val="0"/>
                                <w:sz w:val="20"/>
                                <w:szCs w:val="20"/>
                              </w:rPr>
                              <w:t xml:space="preserve"> </w:t>
                            </w:r>
                            <w:r>
                              <w:rPr>
                                <w:rFonts w:ascii="Arial Narrow" w:hAnsi="Arial Narrow"/>
                                <w:color w:val="000000"/>
                                <w:spacing w:val="0"/>
                                <w:sz w:val="20"/>
                                <w:szCs w:val="20"/>
                              </w:rPr>
                              <w:t xml:space="preserve">chef </w:t>
                            </w:r>
                            <w:r w:rsidRPr="00F346EC">
                              <w:rPr>
                                <w:rFonts w:ascii="Arial Narrow" w:hAnsi="Arial Narrow"/>
                                <w:color w:val="000000"/>
                                <w:spacing w:val="0"/>
                                <w:sz w:val="20"/>
                                <w:szCs w:val="20"/>
                              </w:rPr>
                              <w:t>d'établissement s'assure auprès de l'entreprise que celle-ci a effectivement procédé à la déclaration de dérogation. Il est conseillé d'en faire mention dans la convention-type de stage.</w:t>
                            </w:r>
                          </w:p>
                          <w:p w:rsidR="00726E54" w:rsidRPr="00F346EC" w:rsidRDefault="00726E54" w:rsidP="00F60EF8">
                            <w:pPr>
                              <w:pStyle w:val="NormalWeb"/>
                              <w:overflowPunct w:val="0"/>
                              <w:spacing w:before="60" w:beforeAutospacing="0" w:after="0" w:afterAutospacing="0"/>
                              <w:jc w:val="both"/>
                              <w:rPr>
                                <w:rFonts w:ascii="Arial Narrow" w:hAnsi="Arial Narrow"/>
                                <w:color w:val="000000"/>
                                <w:spacing w:val="0"/>
                                <w:sz w:val="20"/>
                                <w:szCs w:val="20"/>
                              </w:rPr>
                            </w:pPr>
                            <w:r w:rsidRPr="00F346EC">
                              <w:rPr>
                                <w:rFonts w:ascii="Arial Narrow" w:hAnsi="Arial Narrow"/>
                                <w:color w:val="000000"/>
                                <w:spacing w:val="0"/>
                                <w:sz w:val="20"/>
                                <w:szCs w:val="20"/>
                              </w:rPr>
                              <w:t>Il est rappelé que l'avis médical d'aptitude délivré annuellement pour chaque élève concerné(e) par les travaux réglementés est valable pour les périodes de form</w:t>
                            </w:r>
                            <w:r>
                              <w:rPr>
                                <w:rFonts w:ascii="Arial Narrow" w:hAnsi="Arial Narrow"/>
                                <w:color w:val="000000"/>
                                <w:spacing w:val="0"/>
                                <w:sz w:val="20"/>
                                <w:szCs w:val="20"/>
                              </w:rPr>
                              <w:t>ation en milieu professionnel.</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DE595BE" id="Rectangle 126" o:spid="_x0000_s1079" style="position:absolute;left:0;text-align:left;margin-left:372.95pt;margin-top:7.15pt;width:167.25pt;height:6in;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" fillcolor="#d8d8d8 [2732]" strokecolor="#187f9e [3213]" strokeweight="1pt">
                <v:shadow on="t" color="black" offset="0,1pt"/>
                <v:textbox>
                  <w:txbxContent>
                    <w:p w:rsidR="00726E54" w:rsidRDefault="00726E54" w:rsidP="00552E1F">
                      <w:pPr>
                        <w:pStyle w:val="NormalWeb"/>
                        <w:overflowPunct w:val="0"/>
                        <w:spacing w:before="60" w:beforeAutospacing="0" w:after="0" w:afterAutospacing="0"/>
                        <w:jc w:val="both"/>
                        <w:rPr>
                          <w:rFonts w:ascii="Arial Narrow" w:hAnsi="Arial Narrow"/>
                          <w:b/>
                          <w:sz w:val="20"/>
                          <w:szCs w:val="20"/>
                        </w:rPr>
                      </w:pPr>
                      <w:r w:rsidRPr="006C0E53">
                        <w:rPr>
                          <w:rFonts w:ascii="Arial Narrow" w:hAnsi="Arial Narrow"/>
                          <w:b/>
                          <w:snapToGrid w:val="0"/>
                          <w:color w:val="002060"/>
                          <w:sz w:val="20"/>
                          <w:szCs w:val="20"/>
                        </w:rPr>
                        <w:t xml:space="preserve">Libre extraction du </w:t>
                      </w:r>
                      <w:hyperlink r:id="rId81" w:history="1">
                        <w:r w:rsidRPr="006C0E53">
                          <w:rPr>
                            <w:rStyle w:val="hypertexteCar"/>
                            <w:b/>
                            <w:sz w:val="20"/>
                            <w:szCs w:val="20"/>
                          </w:rPr>
                          <w:t>Décret n° 2015-443 du 17 avril 2015</w:t>
                        </w:r>
                      </w:hyperlink>
                      <w:r w:rsidRPr="006C0E53">
                        <w:rPr>
                          <w:rFonts w:ascii="Arial Narrow" w:hAnsi="Arial Narrow"/>
                          <w:b/>
                          <w:sz w:val="20"/>
                          <w:szCs w:val="20"/>
                        </w:rPr>
                        <w:t xml:space="preserve">  </w:t>
                      </w:r>
                    </w:p>
                    <w:p w:rsidR="00726E54" w:rsidRDefault="00726E54" w:rsidP="00552E1F">
                      <w:pPr>
                        <w:pStyle w:val="NormalWeb"/>
                        <w:overflowPunct w:val="0"/>
                        <w:spacing w:before="60" w:beforeAutospacing="0" w:after="0" w:afterAutospacing="0"/>
                        <w:jc w:val="both"/>
                        <w:rPr>
                          <w:rFonts w:ascii="Arial Narrow" w:hAnsi="Arial Narrow"/>
                          <w:b/>
                          <w:sz w:val="20"/>
                          <w:szCs w:val="20"/>
                        </w:rPr>
                      </w:pPr>
                    </w:p>
                    <w:p w:rsidR="00726E54" w:rsidRPr="00F346EC" w:rsidRDefault="00726E54" w:rsidP="00F60EF8">
                      <w:pPr>
                        <w:pStyle w:val="NormalWeb"/>
                        <w:jc w:val="both"/>
                        <w:rPr>
                          <w:rFonts w:ascii="Arial Narrow" w:hAnsi="Arial Narrow"/>
                          <w:color w:val="000000"/>
                          <w:spacing w:val="0"/>
                          <w:sz w:val="20"/>
                          <w:szCs w:val="20"/>
                        </w:rPr>
                      </w:pPr>
                      <w:r w:rsidRPr="00F60EF8">
                        <w:rPr>
                          <w:rFonts w:ascii="Arial Narrow" w:hAnsi="Arial Narrow"/>
                          <w:color w:val="000000"/>
                          <w:spacing w:val="0"/>
                          <w:sz w:val="20"/>
                          <w:szCs w:val="20"/>
                        </w:rPr>
                        <w:t xml:space="preserve">Ainsi, les élèves d'au moins 15 ans préparant un diplôme professionnel peuvent réaliser les travaux interdits susceptibles de dérogation pendant les périodes de formation en milieu professionnel, dans les entreprises ayant effectué une déclaration de dérogation auprès de l'inspecteur du </w:t>
                      </w:r>
                      <w:r w:rsidRPr="00F346EC">
                        <w:rPr>
                          <w:rFonts w:ascii="Arial Narrow" w:hAnsi="Arial Narrow"/>
                          <w:color w:val="000000"/>
                          <w:spacing w:val="0"/>
                          <w:sz w:val="20"/>
                          <w:szCs w:val="20"/>
                        </w:rPr>
                        <w:t>travail.</w:t>
                      </w:r>
                    </w:p>
                    <w:p w:rsidR="00726E54" w:rsidRPr="00F346EC" w:rsidRDefault="00726E54" w:rsidP="00F60EF8">
                      <w:pPr>
                        <w:pStyle w:val="NormalWeb"/>
                        <w:jc w:val="both"/>
                        <w:rPr>
                          <w:rFonts w:ascii="Arial Narrow" w:hAnsi="Arial Narrow"/>
                          <w:color w:val="000000"/>
                          <w:spacing w:val="0"/>
                          <w:sz w:val="20"/>
                          <w:szCs w:val="20"/>
                        </w:rPr>
                      </w:pPr>
                      <w:r w:rsidRPr="00F346EC">
                        <w:rPr>
                          <w:rFonts w:ascii="Arial Narrow" w:hAnsi="Arial Narrow"/>
                          <w:color w:val="000000"/>
                          <w:spacing w:val="0"/>
                          <w:sz w:val="20"/>
                          <w:szCs w:val="20"/>
                        </w:rPr>
                        <w:t xml:space="preserve">Il convient que </w:t>
                      </w:r>
                      <w:r>
                        <w:rPr>
                          <w:rFonts w:ascii="Arial Narrow" w:hAnsi="Arial Narrow"/>
                          <w:color w:val="000000"/>
                          <w:spacing w:val="0"/>
                          <w:sz w:val="20"/>
                          <w:szCs w:val="20"/>
                        </w:rPr>
                        <w:t>le</w:t>
                      </w:r>
                      <w:r w:rsidRPr="00F346EC">
                        <w:rPr>
                          <w:rFonts w:ascii="Arial Narrow" w:hAnsi="Arial Narrow"/>
                          <w:color w:val="000000"/>
                          <w:spacing w:val="0"/>
                          <w:sz w:val="20"/>
                          <w:szCs w:val="20"/>
                        </w:rPr>
                        <w:t xml:space="preserve"> </w:t>
                      </w:r>
                      <w:r>
                        <w:rPr>
                          <w:rFonts w:ascii="Arial Narrow" w:hAnsi="Arial Narrow"/>
                          <w:color w:val="000000"/>
                          <w:spacing w:val="0"/>
                          <w:sz w:val="20"/>
                          <w:szCs w:val="20"/>
                        </w:rPr>
                        <w:t xml:space="preserve">chef </w:t>
                      </w:r>
                      <w:r w:rsidRPr="00F346EC">
                        <w:rPr>
                          <w:rFonts w:ascii="Arial Narrow" w:hAnsi="Arial Narrow"/>
                          <w:color w:val="000000"/>
                          <w:spacing w:val="0"/>
                          <w:sz w:val="20"/>
                          <w:szCs w:val="20"/>
                        </w:rPr>
                        <w:t>d'établissement s'assure auprès de l'entreprise que celle-ci a effectivement procédé à la déclaration de dérogation. Il est conseillé d'en faire mention dans la convention-type de stage.</w:t>
                      </w:r>
                    </w:p>
                    <w:p w:rsidR="00726E54" w:rsidRPr="00F346EC" w:rsidRDefault="00726E54" w:rsidP="00F60EF8">
                      <w:pPr>
                        <w:pStyle w:val="NormalWeb"/>
                        <w:overflowPunct w:val="0"/>
                        <w:spacing w:before="60" w:beforeAutospacing="0" w:after="0" w:afterAutospacing="0"/>
                        <w:jc w:val="both"/>
                        <w:rPr>
                          <w:rFonts w:ascii="Arial Narrow" w:hAnsi="Arial Narrow"/>
                          <w:color w:val="000000"/>
                          <w:spacing w:val="0"/>
                          <w:sz w:val="20"/>
                          <w:szCs w:val="20"/>
                        </w:rPr>
                      </w:pPr>
                      <w:r w:rsidRPr="00F346EC">
                        <w:rPr>
                          <w:rFonts w:ascii="Arial Narrow" w:hAnsi="Arial Narrow"/>
                          <w:color w:val="000000"/>
                          <w:spacing w:val="0"/>
                          <w:sz w:val="20"/>
                          <w:szCs w:val="20"/>
                        </w:rPr>
                        <w:t>Il est rappelé que l'avis médical d'aptitude délivré annuellement pour chaque élève concerné(e) par les travaux réglementés est valable pour les périodes de form</w:t>
                      </w:r>
                      <w:r>
                        <w:rPr>
                          <w:rFonts w:ascii="Arial Narrow" w:hAnsi="Arial Narrow"/>
                          <w:color w:val="000000"/>
                          <w:spacing w:val="0"/>
                          <w:sz w:val="20"/>
                          <w:szCs w:val="20"/>
                        </w:rPr>
                        <w:t>ation en milieu professionnel.</w:t>
                      </w:r>
                    </w:p>
                  </w:txbxContent>
                </v:textbox>
              </v:rect>
            </w:pict>
          </mc:Fallback>
        </mc:AlternateContent>
      </w:r>
      <w:r w:rsidR="005A241F" w:rsidRPr="00306AB6">
        <w:rPr>
          <w:noProof/>
        </w:rPr>
        <w:drawing>
          <wp:anchor distT="0" distB="0" distL="114300" distR="114300" simplePos="0" relativeHeight="251838464" behindDoc="0" locked="0" layoutInCell="1" allowOverlap="1" wp14:anchorId="5C72100B" wp14:editId="1EDE6F9B">
            <wp:simplePos x="0" y="0"/>
            <wp:positionH relativeFrom="column">
              <wp:posOffset>424151</wp:posOffset>
            </wp:positionH>
            <wp:positionV relativeFrom="paragraph">
              <wp:posOffset>94151</wp:posOffset>
            </wp:positionV>
            <wp:extent cx="4161424" cy="5561463"/>
            <wp:effectExtent l="0" t="0" r="0" b="127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t="543"/>
                    <a:stretch/>
                  </pic:blipFill>
                  <pic:spPr bwMode="auto">
                    <a:xfrm>
                      <a:off x="0" y="0"/>
                      <a:ext cx="4161424" cy="5561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0BF2" w:rsidRPr="00306AB6" w:rsidRDefault="00CC0BF2" w:rsidP="001552AB"/>
    <w:p w:rsidR="00CC0BF2" w:rsidRPr="00306AB6" w:rsidRDefault="00CC0BF2" w:rsidP="001552AB"/>
    <w:p w:rsidR="00CC0BF2" w:rsidRPr="00306AB6" w:rsidRDefault="00CC0BF2" w:rsidP="001552AB"/>
    <w:p w:rsidR="00CC0BF2" w:rsidRPr="00306AB6" w:rsidRDefault="00CC0BF2" w:rsidP="001552AB"/>
    <w:p w:rsidR="00CC0BF2" w:rsidRPr="00306AB6" w:rsidRDefault="00CC0BF2" w:rsidP="001552AB"/>
    <w:p w:rsidR="00CC0BF2" w:rsidRPr="00306AB6" w:rsidRDefault="00CC0BF2"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792BF5" w:rsidRPr="00306AB6" w:rsidRDefault="00792BF5" w:rsidP="001552AB"/>
    <w:p w:rsidR="00CC0BF2" w:rsidRPr="00306AB6" w:rsidRDefault="00CC0BF2" w:rsidP="001552AB"/>
    <w:p w:rsidR="00CC0BF2" w:rsidRPr="00306AB6" w:rsidRDefault="00CC0BF2" w:rsidP="001552AB"/>
    <w:p w:rsidR="00CC0BF2" w:rsidRPr="00306AB6" w:rsidRDefault="00B07DCE" w:rsidP="001552AB">
      <w:r w:rsidRPr="00306AB6">
        <w:rPr>
          <w:noProof/>
        </w:rPr>
        <w:drawing>
          <wp:anchor distT="0" distB="0" distL="114300" distR="114300" simplePos="0" relativeHeight="251839488" behindDoc="0" locked="0" layoutInCell="1" allowOverlap="1" wp14:anchorId="566C5F94" wp14:editId="169B9B8B">
            <wp:simplePos x="0" y="0"/>
            <wp:positionH relativeFrom="column">
              <wp:posOffset>424815</wp:posOffset>
            </wp:positionH>
            <wp:positionV relativeFrom="paragraph">
              <wp:posOffset>195377</wp:posOffset>
            </wp:positionV>
            <wp:extent cx="5469147" cy="2855414"/>
            <wp:effectExtent l="0" t="0" r="0" b="2540"/>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469147" cy="2855414"/>
                    </a:xfrm>
                    <a:prstGeom prst="rect">
                      <a:avLst/>
                    </a:prstGeom>
                  </pic:spPr>
                </pic:pic>
              </a:graphicData>
            </a:graphic>
            <wp14:sizeRelH relativeFrom="page">
              <wp14:pctWidth>0</wp14:pctWidth>
            </wp14:sizeRelH>
            <wp14:sizeRelV relativeFrom="page">
              <wp14:pctHeight>0</wp14:pctHeight>
            </wp14:sizeRelV>
          </wp:anchor>
        </w:drawing>
      </w:r>
    </w:p>
    <w:p w:rsidR="00B07DCE" w:rsidRPr="00306AB6" w:rsidRDefault="00B07DCE" w:rsidP="00AC2E92">
      <w:pPr>
        <w:pStyle w:val="Titre2"/>
        <w:ind w:left="357"/>
        <w:rPr>
          <w:noProof/>
        </w:rPr>
        <w:sectPr w:rsidR="00B07DCE" w:rsidRPr="00306AB6" w:rsidSect="009B424E">
          <w:pgSz w:w="11906" w:h="16838" w:code="9"/>
          <w:pgMar w:top="567" w:right="567" w:bottom="567" w:left="567" w:header="340" w:footer="737" w:gutter="0"/>
          <w:cols w:space="720"/>
          <w:docGrid w:linePitch="286"/>
        </w:sectPr>
      </w:pPr>
    </w:p>
    <w:p w:rsidR="001552AB" w:rsidRPr="00306AB6" w:rsidRDefault="006E5BDE" w:rsidP="00B02D00">
      <w:pPr>
        <w:pStyle w:val="Titre2"/>
        <w:numPr>
          <w:ilvl w:val="1"/>
          <w:numId w:val="27"/>
        </w:numPr>
        <w:spacing w:after="0"/>
        <w:ind w:firstLine="350"/>
      </w:pPr>
      <w:bookmarkStart w:id="134" w:name="_Toc484019298"/>
      <w:r w:rsidRPr="00306AB6">
        <w:lastRenderedPageBreak/>
        <w:t>Dérogations de droit</w:t>
      </w:r>
      <w:bookmarkEnd w:id="134"/>
      <w:r w:rsidR="001552AB" w:rsidRPr="00306AB6">
        <w:tab/>
      </w:r>
    </w:p>
    <w:p w:rsidR="001552AB" w:rsidRPr="00306AB6" w:rsidRDefault="001552AB" w:rsidP="008E47DC">
      <w:pPr>
        <w:ind w:left="284"/>
        <w:rPr>
          <w:b/>
        </w:rPr>
      </w:pPr>
      <w:r w:rsidRPr="00306AB6">
        <w:rPr>
          <w:b/>
        </w:rPr>
        <w:t>Si l’avis médical déclare l’aptitude à ces travaux</w:t>
      </w:r>
    </w:p>
    <w:p w:rsidR="001552AB" w:rsidRPr="00306AB6" w:rsidRDefault="000E3511" w:rsidP="008E47DC">
      <w:pPr>
        <w:ind w:left="284"/>
      </w:pPr>
      <w:r w:rsidRPr="00306AB6">
        <w:sym w:font="Wingdings" w:char="F0C4"/>
      </w:r>
      <w:r w:rsidR="001552AB" w:rsidRPr="00306AB6">
        <w:t xml:space="preserve"> Les jeunes titulaires d’un diplôme correspondant à l’activité qu’ils exercent peuvent être affectés aux travaux susceptibles de dérogation.</w:t>
      </w:r>
    </w:p>
    <w:p w:rsidR="001552AB" w:rsidRPr="00306AB6" w:rsidRDefault="000E3511" w:rsidP="008E47DC">
      <w:pPr>
        <w:ind w:left="284"/>
      </w:pPr>
      <w:r w:rsidRPr="00306AB6">
        <w:sym w:font="Wingdings" w:char="F0C4"/>
      </w:r>
      <w:r w:rsidR="001552AB" w:rsidRPr="00306AB6">
        <w:t xml:space="preserve"> Les jeunes sont autorisés à être affectés à des travaux comportant des manutentions manuelles &gt; 20 % de leur poids.</w:t>
      </w:r>
    </w:p>
    <w:p w:rsidR="001552AB" w:rsidRPr="00306AB6" w:rsidRDefault="000E3511" w:rsidP="008E47DC">
      <w:pPr>
        <w:ind w:left="284"/>
      </w:pPr>
      <w:r w:rsidRPr="00306AB6">
        <w:sym w:font="Wingdings" w:char="F0C4"/>
      </w:r>
      <w:r w:rsidR="001552AB" w:rsidRPr="00306AB6">
        <w:t xml:space="preserve"> Les jeunes peuvent être affectés à la conduite d’équipements de travail mobiles automoteurs et d’équipements de travail servant au levage lorsqu’ils ont reçu une formation adéquate et s’ils sont titulaires de l’autorisation de conduite (voir condition).</w:t>
      </w:r>
    </w:p>
    <w:p w:rsidR="004F6FFE" w:rsidRPr="00306AB6" w:rsidRDefault="000E3511" w:rsidP="00B345F3">
      <w:pPr>
        <w:ind w:left="284"/>
      </w:pPr>
      <w:r w:rsidRPr="00306AB6">
        <w:sym w:font="Wingdings" w:char="F0C4"/>
      </w:r>
      <w:r w:rsidR="001552AB" w:rsidRPr="00306AB6">
        <w:t xml:space="preserve"> Les jeunes habilités peuvent exécuter des opérations sur les installations électriques ou des opérations d’ordre électrique ou non dans le voisinage de ces installations, dans les limites fixées par l’habilitation.</w:t>
      </w:r>
    </w:p>
    <w:p w:rsidR="004F6FFE" w:rsidRPr="00306AB6" w:rsidRDefault="004F6FFE" w:rsidP="004F6FFE">
      <w:pPr>
        <w:spacing w:before="180"/>
        <w:ind w:left="284"/>
        <w:rPr>
          <w:b/>
        </w:rPr>
      </w:pPr>
      <w:r w:rsidRPr="00306AB6">
        <w:rPr>
          <w:b/>
        </w:rPr>
        <w:t>Voir sites :</w:t>
      </w:r>
    </w:p>
    <w:p w:rsidR="004F6FFE" w:rsidRPr="00306AB6" w:rsidRDefault="004F6FFE" w:rsidP="004F6FFE">
      <w:pPr>
        <w:ind w:left="284"/>
        <w:rPr>
          <w:spacing w:val="-2"/>
        </w:rPr>
      </w:pPr>
      <w:r w:rsidRPr="00306AB6">
        <w:rPr>
          <w:spacing w:val="-2"/>
        </w:rPr>
        <w:t>Ministère du Travail, de l'Emploi, de la Formation professionnelle et du Dialogue social :</w:t>
      </w:r>
    </w:p>
    <w:p w:rsidR="004F6FFE" w:rsidRPr="00306AB6" w:rsidRDefault="00E30FA2" w:rsidP="004F6FFE">
      <w:pPr>
        <w:pStyle w:val="hypertexte"/>
      </w:pPr>
      <w:hyperlink r:id="rId84" w:history="1">
        <w:r w:rsidR="004F6FFE" w:rsidRPr="00306AB6">
          <w:rPr>
            <w:rStyle w:val="Lienhypertexte"/>
            <w:rFonts w:ascii="Arial Narrow" w:hAnsi="Arial Narrow"/>
            <w:color w:val="007D9B"/>
          </w:rPr>
          <w:t>http://www.travailler-mieux.gouv.fr/Protection-de-la-sante-des-jeunes.html</w:t>
        </w:r>
      </w:hyperlink>
    </w:p>
    <w:p w:rsidR="004F6FFE" w:rsidRPr="00306AB6" w:rsidRDefault="004F6FFE" w:rsidP="004F6FFE">
      <w:pPr>
        <w:ind w:left="284"/>
        <w:rPr>
          <w:spacing w:val="-2"/>
        </w:rPr>
      </w:pPr>
      <w:r w:rsidRPr="00306AB6">
        <w:rPr>
          <w:spacing w:val="-2"/>
        </w:rPr>
        <w:t>Rectorat de l’académie de Lyon :</w:t>
      </w:r>
    </w:p>
    <w:p w:rsidR="004F6FFE" w:rsidRPr="00306AB6" w:rsidRDefault="00E30FA2" w:rsidP="004F6FFE">
      <w:pPr>
        <w:pStyle w:val="hypertexte"/>
      </w:pPr>
      <w:hyperlink r:id="rId85" w:history="1">
        <w:r w:rsidR="004F6FFE" w:rsidRPr="00306AB6">
          <w:rPr>
            <w:rStyle w:val="Lienhypertexte"/>
            <w:rFonts w:ascii="Arial Narrow" w:hAnsi="Arial Narrow"/>
            <w:color w:val="007D9B"/>
          </w:rPr>
          <w:t>http://www.ac-lyon.fr/informations-risques-EPLE.html</w:t>
        </w:r>
      </w:hyperlink>
    </w:p>
    <w:p w:rsidR="004F6FFE" w:rsidRPr="00306AB6" w:rsidRDefault="004F6FFE" w:rsidP="004F6FFE">
      <w:pPr>
        <w:rPr>
          <w:spacing w:val="-2"/>
        </w:rPr>
      </w:pPr>
    </w:p>
    <w:p w:rsidR="004F6FFE" w:rsidRPr="00306AB6" w:rsidRDefault="00425FF3" w:rsidP="00425FF3">
      <w:pPr>
        <w:ind w:left="284"/>
        <w:rPr>
          <w:spacing w:val="-2"/>
        </w:rPr>
      </w:pPr>
      <w:r w:rsidRPr="00306AB6">
        <w:rPr>
          <w:spacing w:val="-2"/>
        </w:rPr>
        <w:t>C</w:t>
      </w:r>
      <w:r w:rsidR="004F6FFE" w:rsidRPr="00306AB6">
        <w:rPr>
          <w:spacing w:val="-2"/>
        </w:rPr>
        <w:t xml:space="preserve">ode du travail : </w:t>
      </w:r>
      <w:hyperlink r:id="rId86" w:history="1">
        <w:r w:rsidR="00D80E3A">
          <w:rPr>
            <w:rStyle w:val="hypertexteCar"/>
          </w:rPr>
          <w:t>a</w:t>
        </w:r>
        <w:r w:rsidR="004F6FFE" w:rsidRPr="00306AB6">
          <w:rPr>
            <w:rStyle w:val="hypertexteCar"/>
          </w:rPr>
          <w:t>rticle L</w:t>
        </w:r>
        <w:r w:rsidR="00D80E3A">
          <w:rPr>
            <w:rStyle w:val="hypertexteCar"/>
          </w:rPr>
          <w:t>.</w:t>
        </w:r>
        <w:r w:rsidR="004F6FFE" w:rsidRPr="00306AB6">
          <w:rPr>
            <w:rStyle w:val="hypertexteCar"/>
          </w:rPr>
          <w:t>4153-1 (modifié par LOI n° 2011-893 du 28 juillet 2011 - art. 16)</w:t>
        </w:r>
      </w:hyperlink>
    </w:p>
    <w:p w:rsidR="004F6FFE" w:rsidRPr="00306AB6" w:rsidRDefault="004F6FFE" w:rsidP="00425FF3">
      <w:pPr>
        <w:spacing w:before="120"/>
        <w:ind w:left="284"/>
        <w:rPr>
          <w:spacing w:val="-2"/>
        </w:rPr>
      </w:pPr>
      <w:r w:rsidRPr="00306AB6">
        <w:rPr>
          <w:spacing w:val="-2"/>
        </w:rPr>
        <w:t>Il est interdit d'employer des travailleurs de moins de seize ans, sauf s'il s'agit :</w:t>
      </w:r>
    </w:p>
    <w:p w:rsidR="004F6FFE" w:rsidRPr="00306AB6" w:rsidRDefault="004F6FFE" w:rsidP="00425FF3">
      <w:pPr>
        <w:ind w:left="284"/>
        <w:rPr>
          <w:spacing w:val="-2"/>
        </w:rPr>
      </w:pPr>
      <w:r w:rsidRPr="00306AB6">
        <w:rPr>
          <w:spacing w:val="-2"/>
        </w:rPr>
        <w:t xml:space="preserve">De mineurs de quinze ans et plus titulaires d'un contrat d'apprentissage, dans les conditions prévues à </w:t>
      </w:r>
      <w:hyperlink r:id="rId87" w:history="1">
        <w:r w:rsidR="00D80E3A">
          <w:rPr>
            <w:rStyle w:val="hypertexteCar"/>
          </w:rPr>
          <w:t>l'article L.</w:t>
        </w:r>
        <w:r w:rsidRPr="00306AB6">
          <w:rPr>
            <w:rStyle w:val="hypertexteCar"/>
          </w:rPr>
          <w:t>6222-1</w:t>
        </w:r>
      </w:hyperlink>
      <w:r w:rsidRPr="00306AB6">
        <w:rPr>
          <w:spacing w:val="-2"/>
        </w:rPr>
        <w:t xml:space="preserve"> ;</w:t>
      </w:r>
    </w:p>
    <w:p w:rsidR="004F6FFE" w:rsidRPr="00306AB6" w:rsidRDefault="004F6FFE" w:rsidP="00425FF3">
      <w:pPr>
        <w:ind w:left="284"/>
        <w:rPr>
          <w:spacing w:val="-2"/>
        </w:rPr>
      </w:pPr>
      <w:r w:rsidRPr="00306AB6">
        <w:rPr>
          <w:spacing w:val="-2"/>
        </w:rPr>
        <w:t>D'élèves qui suivent un enseignement alterné ou un enseignement professionnel durant les deux dernières années de leur scolarité obligatoire, lorsqu'ils accomplissent des stages d'initiation, d'application ou des périodes de formation en milieu professionnel selon des modalités déterminées par décret.</w:t>
      </w:r>
    </w:p>
    <w:p w:rsidR="00484CA5" w:rsidRPr="00306AB6" w:rsidRDefault="00920D3D" w:rsidP="00AB1661">
      <w:pPr>
        <w:ind w:left="284"/>
        <w:rPr>
          <w:spacing w:val="-2"/>
        </w:rPr>
      </w:pPr>
      <w:r w:rsidRPr="00306AB6">
        <w:br w:type="page"/>
      </w:r>
    </w:p>
    <w:p w:rsidR="00484CA5" w:rsidRPr="00306AB6" w:rsidRDefault="00484CA5" w:rsidP="00484CA5">
      <w:pPr>
        <w:overflowPunct/>
        <w:autoSpaceDE/>
        <w:autoSpaceDN/>
        <w:adjustRightInd/>
        <w:spacing w:after="160" w:line="259" w:lineRule="auto"/>
        <w:jc w:val="left"/>
        <w:textAlignment w:val="auto"/>
      </w:pPr>
    </w:p>
    <w:p w:rsidR="00625A57" w:rsidRPr="00306AB6" w:rsidRDefault="00DD79B8" w:rsidP="0039578C">
      <w:pPr>
        <w:pStyle w:val="StylePFMP1"/>
      </w:pPr>
      <w:bookmarkStart w:id="135" w:name="_Toc484019299"/>
      <w:r w:rsidRPr="00306AB6">
        <w:t>POSITIONNEMENT DES ÉLÈVES ISSUS DE PARCOURS PARTICULIERS</w:t>
      </w:r>
      <w:bookmarkEnd w:id="135"/>
    </w:p>
    <w:p w:rsidR="00150C20" w:rsidRPr="00306AB6" w:rsidRDefault="00150C20" w:rsidP="0039578C">
      <w:pPr>
        <w:ind w:left="284"/>
      </w:pPr>
      <w:r w:rsidRPr="00306AB6">
        <w:t xml:space="preserve">Le positionnement est une procédure réglementaire (décret du 9 mai 1995) qui vise à aménager la durée de formation des candidats en fonction de leurs acquis. </w:t>
      </w:r>
    </w:p>
    <w:p w:rsidR="00150C20" w:rsidRPr="00306AB6" w:rsidRDefault="00150C20" w:rsidP="0039578C">
      <w:pPr>
        <w:ind w:left="284"/>
      </w:pPr>
      <w:r w:rsidRPr="00306AB6">
        <w:t xml:space="preserve">Cet aménagement peut concerner la durée des périodes de formation en milieu professionnel nécessaires à un candidat (élève ou étudiant de la formation initiale sous statut scolaire, stagiaire de la formation continue) pour préparer un examen. La réduction respecte les seuils minima fixés par la réglementation. </w:t>
      </w:r>
    </w:p>
    <w:p w:rsidR="00150C20" w:rsidRPr="00306AB6" w:rsidRDefault="00F2584F" w:rsidP="0039578C">
      <w:pPr>
        <w:ind w:left="284"/>
      </w:pPr>
      <w:r w:rsidRPr="00306AB6">
        <w:t xml:space="preserve">Un guide accessible en ligne : </w:t>
      </w:r>
    </w:p>
    <w:p w:rsidR="00056DF0" w:rsidRPr="00306AB6" w:rsidRDefault="00E30FA2" w:rsidP="00150C20">
      <w:pPr>
        <w:pStyle w:val="hypertexte"/>
      </w:pPr>
      <w:hyperlink r:id="rId88" w:history="1">
        <w:r w:rsidR="00D21AF8" w:rsidRPr="00306AB6">
          <w:rPr>
            <w:rStyle w:val="Lienhypertexte"/>
            <w:rFonts w:ascii="Arial Narrow" w:hAnsi="Arial Narrow"/>
            <w:color w:val="007D9B"/>
          </w:rPr>
          <w:t>Guide de la mise en œuvre du parcours individualisé de formation</w:t>
        </w:r>
      </w:hyperlink>
    </w:p>
    <w:p w:rsidR="00D21AF8" w:rsidRPr="00306AB6" w:rsidRDefault="00E30FA2" w:rsidP="00150C20">
      <w:pPr>
        <w:pStyle w:val="hypertexte"/>
        <w:rPr>
          <w:rStyle w:val="Lienhypertexte"/>
          <w:rFonts w:ascii="Arial Narrow" w:hAnsi="Arial Narrow"/>
          <w:color w:val="007D9B"/>
        </w:rPr>
      </w:pPr>
      <w:hyperlink r:id="rId89" w:history="1">
        <w:r w:rsidR="00D21AF8" w:rsidRPr="00306AB6">
          <w:rPr>
            <w:rStyle w:val="Lienhypertexte"/>
            <w:rFonts w:ascii="Arial Narrow" w:hAnsi="Arial Narrow"/>
            <w:color w:val="007D9B"/>
          </w:rPr>
          <w:t>Les annexes du guide de la mise en œuvre du parcours individualisé de formation</w:t>
        </w:r>
      </w:hyperlink>
    </w:p>
    <w:p w:rsidR="00D21AF8" w:rsidRPr="00306AB6" w:rsidRDefault="00F2584F" w:rsidP="00FA230F">
      <w:pPr>
        <w:spacing w:before="120"/>
        <w:ind w:left="284"/>
      </w:pPr>
      <w:r w:rsidRPr="00306AB6">
        <w:t>Est à disposition pour répondre à toutes les questions concernant :</w:t>
      </w:r>
    </w:p>
    <w:p w:rsidR="00F2584F" w:rsidRPr="00306AB6" w:rsidRDefault="00D80E3A" w:rsidP="00B02D00">
      <w:pPr>
        <w:pStyle w:val="Paragraphedeliste"/>
        <w:numPr>
          <w:ilvl w:val="0"/>
          <w:numId w:val="2"/>
        </w:numPr>
      </w:pPr>
      <w:proofErr w:type="gramStart"/>
      <w:r>
        <w:t>l</w:t>
      </w:r>
      <w:r w:rsidR="00F2584F" w:rsidRPr="00306AB6">
        <w:t>es</w:t>
      </w:r>
      <w:proofErr w:type="gramEnd"/>
      <w:r w:rsidR="00F2584F" w:rsidRPr="00306AB6">
        <w:t xml:space="preserve"> différents parcours</w:t>
      </w:r>
      <w:r w:rsidR="00A8126C" w:rsidRPr="00306AB6">
        <w:t> ;</w:t>
      </w:r>
    </w:p>
    <w:p w:rsidR="00F2584F" w:rsidRPr="00306AB6" w:rsidRDefault="00D80E3A" w:rsidP="00B02D00">
      <w:pPr>
        <w:pStyle w:val="Paragraphedeliste"/>
        <w:numPr>
          <w:ilvl w:val="0"/>
          <w:numId w:val="2"/>
        </w:numPr>
      </w:pPr>
      <w:proofErr w:type="gramStart"/>
      <w:r>
        <w:t>l</w:t>
      </w:r>
      <w:r w:rsidR="00F2584F" w:rsidRPr="00306AB6">
        <w:t>e</w:t>
      </w:r>
      <w:proofErr w:type="gramEnd"/>
      <w:r w:rsidR="00F2584F" w:rsidRPr="00306AB6">
        <w:t xml:space="preserve"> positionnement pédagogique et l’accompagnement liés aux parcours passerelles et aux retours en formation initiale</w:t>
      </w:r>
      <w:r w:rsidR="00A8126C" w:rsidRPr="00306AB6">
        <w:t> ;</w:t>
      </w:r>
    </w:p>
    <w:p w:rsidR="00F2584F" w:rsidRPr="00306AB6" w:rsidRDefault="00D80E3A" w:rsidP="00B02D00">
      <w:pPr>
        <w:pStyle w:val="Paragraphedeliste"/>
        <w:numPr>
          <w:ilvl w:val="0"/>
          <w:numId w:val="2"/>
        </w:numPr>
      </w:pPr>
      <w:proofErr w:type="gramStart"/>
      <w:r>
        <w:t>l</w:t>
      </w:r>
      <w:r w:rsidR="00F2584F" w:rsidRPr="00306AB6">
        <w:t>e</w:t>
      </w:r>
      <w:proofErr w:type="gramEnd"/>
      <w:r w:rsidR="00F2584F" w:rsidRPr="00306AB6">
        <w:t xml:space="preserve"> positionnement réglementaire</w:t>
      </w:r>
      <w:r w:rsidR="00A8126C" w:rsidRPr="00306AB6">
        <w:t>.</w:t>
      </w:r>
    </w:p>
    <w:p w:rsidR="00F2584F" w:rsidRPr="00306AB6" w:rsidRDefault="00F2584F" w:rsidP="000359BF">
      <w:pPr>
        <w:ind w:left="284"/>
      </w:pPr>
      <w:r w:rsidRPr="00306AB6">
        <w:t>La page 3 de la demande de positionnement réglementaire donne les éléments de la durée à appliquer pour les élèves issus de parcours particuliers.</w:t>
      </w:r>
    </w:p>
    <w:p w:rsidR="00D21AF8" w:rsidRPr="00306AB6" w:rsidRDefault="000359BF" w:rsidP="00625A57">
      <w:r w:rsidRPr="00306AB6">
        <w:rPr>
          <w:noProof/>
        </w:rPr>
        <w:drawing>
          <wp:anchor distT="0" distB="0" distL="114300" distR="114300" simplePos="0" relativeHeight="251846656" behindDoc="0" locked="0" layoutInCell="1" allowOverlap="1" wp14:anchorId="369FD674" wp14:editId="2CF2F5A3">
            <wp:simplePos x="0" y="0"/>
            <wp:positionH relativeFrom="column">
              <wp:posOffset>203481</wp:posOffset>
            </wp:positionH>
            <wp:positionV relativeFrom="paragraph">
              <wp:posOffset>103033</wp:posOffset>
            </wp:positionV>
            <wp:extent cx="2272030" cy="3449955"/>
            <wp:effectExtent l="19050" t="19050" r="13970" b="1714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l="26381" t="19155" r="46400" b="15934"/>
                    <a:stretch/>
                  </pic:blipFill>
                  <pic:spPr bwMode="auto">
                    <a:xfrm>
                      <a:off x="0" y="0"/>
                      <a:ext cx="2272030" cy="3449955"/>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AF8" w:rsidRPr="00306AB6">
        <w:t xml:space="preserve">  </w:t>
      </w:r>
    </w:p>
    <w:p w:rsidR="00150C20" w:rsidRPr="00306AB6" w:rsidRDefault="00150C20" w:rsidP="00625A57"/>
    <w:p w:rsidR="00D21AF8" w:rsidRPr="00306AB6" w:rsidRDefault="00520790" w:rsidP="00625A57">
      <w:pPr>
        <w:rPr>
          <w:sz w:val="2"/>
          <w:szCs w:val="2"/>
        </w:rPr>
      </w:pPr>
      <w:r w:rsidRPr="00306AB6">
        <w:rPr>
          <w:noProof/>
        </w:rPr>
        <mc:AlternateContent>
          <mc:Choice Requires="wpg">
            <w:drawing>
              <wp:anchor distT="0" distB="0" distL="114300" distR="114300" simplePos="0" relativeHeight="251848704" behindDoc="0" locked="0" layoutInCell="1" allowOverlap="1" wp14:anchorId="7FC62B5A" wp14:editId="707A2449">
                <wp:simplePos x="0" y="0"/>
                <wp:positionH relativeFrom="column">
                  <wp:posOffset>4481623</wp:posOffset>
                </wp:positionH>
                <wp:positionV relativeFrom="paragraph">
                  <wp:posOffset>470329</wp:posOffset>
                </wp:positionV>
                <wp:extent cx="2314464" cy="3480908"/>
                <wp:effectExtent l="19050" t="0" r="29210" b="24765"/>
                <wp:wrapNone/>
                <wp:docPr id="214" name="Groupe 214"/>
                <wp:cNvGraphicFramePr/>
                <a:graphic xmlns:a="http://schemas.openxmlformats.org/drawingml/2006/main">
                  <a:graphicData uri="http://schemas.microsoft.com/office/word/2010/wordprocessingGroup">
                    <wpg:wgp>
                      <wpg:cNvGrpSpPr/>
                      <wpg:grpSpPr>
                        <a:xfrm>
                          <a:off x="0" y="0"/>
                          <a:ext cx="2314464" cy="3480908"/>
                          <a:chOff x="0" y="0"/>
                          <a:chExt cx="2314464" cy="3585993"/>
                        </a:xfrm>
                      </wpg:grpSpPr>
                      <pic:pic xmlns:pic="http://schemas.openxmlformats.org/drawingml/2006/picture">
                        <pic:nvPicPr>
                          <pic:cNvPr id="458" name="Image 458"/>
                          <pic:cNvPicPr>
                            <a:picLocks noChangeAspect="1"/>
                          </pic:cNvPicPr>
                        </pic:nvPicPr>
                        <pic:blipFill rotWithShape="1">
                          <a:blip r:embed="rId91">
                            <a:extLst>
                              <a:ext uri="{28A0092B-C50C-407E-A947-70E740481C1C}">
                                <a14:useLocalDpi xmlns:a14="http://schemas.microsoft.com/office/drawing/2010/main" val="0"/>
                              </a:ext>
                            </a:extLst>
                          </a:blip>
                          <a:srcRect l="28225" t="18784" r="46297" b="17361"/>
                          <a:stretch/>
                        </pic:blipFill>
                        <pic:spPr bwMode="auto">
                          <a:xfrm>
                            <a:off x="0" y="31898"/>
                            <a:ext cx="2268220" cy="3554095"/>
                          </a:xfrm>
                          <a:prstGeom prst="rect">
                            <a:avLst/>
                          </a:prstGeom>
                          <a:ln>
                            <a:solidFill>
                              <a:srgbClr val="7030A0"/>
                            </a:solidFill>
                          </a:ln>
                          <a:extLst>
                            <a:ext uri="{53640926-AAD7-44D8-BBD7-CCE9431645EC}">
                              <a14:shadowObscured xmlns:a14="http://schemas.microsoft.com/office/drawing/2010/main"/>
                            </a:ext>
                          </a:extLst>
                        </pic:spPr>
                      </pic:pic>
                      <wps:wsp>
                        <wps:cNvPr id="459" name="Zone de texte 459"/>
                        <wps:cNvSpPr txBox="1"/>
                        <wps:spPr>
                          <a:xfrm>
                            <a:off x="0" y="467833"/>
                            <a:ext cx="2268220" cy="740617"/>
                          </a:xfrm>
                          <a:prstGeom prst="rect">
                            <a:avLst/>
                          </a:prstGeom>
                          <a:noFill/>
                          <a:ln w="190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726E54" w:rsidRDefault="00726E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Zone de texte 461"/>
                        <wps:cNvSpPr txBox="1"/>
                        <wps:spPr>
                          <a:xfrm>
                            <a:off x="21265" y="1786270"/>
                            <a:ext cx="2268220" cy="513057"/>
                          </a:xfrm>
                          <a:prstGeom prst="rect">
                            <a:avLst/>
                          </a:prstGeom>
                          <a:noFill/>
                          <a:ln w="190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726E54" w:rsidRDefault="00726E54" w:rsidP="00150C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3" name="Connecteur droit avec flèche 463"/>
                        <wps:cNvCnPr/>
                        <wps:spPr>
                          <a:xfrm flipH="1" flipV="1">
                            <a:off x="223284" y="0"/>
                            <a:ext cx="85725" cy="466725"/>
                          </a:xfrm>
                          <a:prstGeom prst="straightConnector1">
                            <a:avLst/>
                          </a:prstGeom>
                          <a:ln w="19050">
                            <a:solidFill>
                              <a:srgbClr val="7030A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64" name="Connecteur droit avec flèche 464"/>
                        <wps:cNvCnPr/>
                        <wps:spPr>
                          <a:xfrm flipV="1">
                            <a:off x="2147777" y="1318438"/>
                            <a:ext cx="166687" cy="442912"/>
                          </a:xfrm>
                          <a:prstGeom prst="straightConnector1">
                            <a:avLst/>
                          </a:prstGeom>
                          <a:ln w="19050">
                            <a:solidFill>
                              <a:srgbClr val="7030A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FC62B5A" id="Groupe 214" o:spid="_x0000_s1080" style="position:absolute;left:0;text-align:left;margin-left:352.9pt;margin-top:37.05pt;width:182.25pt;height:274.1pt;z-index:251848704;mso-position-horizontal-relative:text;mso-position-vertical-relative:text;mso-height-relative:margin" coordsize="23144,35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">
                <v:shape id="Image 458" o:spid="_x0000_s1081" type="#_x0000_t75" style="position:absolute;top:318;width:22682;height:35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" stroked="t" strokecolor="#7030a0">
                  <v:imagedata r:id="rId92" o:title="" croptop="12310f" cropbottom="11378f" cropleft="18498f" cropright="30341f"/>
                  <v:path arrowok="t"/>
                </v:shape>
                <v:shape id="Zone de texte 459" o:spid="_x0000_s1082" type="#_x0000_t202" style="position:absolute;top:4678;width:22682;height:7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" filled="f" strokecolor="#7030a0" strokeweight="1.5pt">
                  <v:textbox>
                    <w:txbxContent>
                      <w:p w:rsidR="00726E54" w:rsidRDefault="00726E54"/>
                    </w:txbxContent>
                  </v:textbox>
                </v:shape>
                <v:shape id="Zone de texte 461" o:spid="_x0000_s1083" type="#_x0000_t202" style="position:absolute;left:212;top:17862;width:22682;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" filled="f" strokecolor="#7030a0" strokeweight="1.5pt">
                  <v:textbox>
                    <w:txbxContent>
                      <w:p w:rsidR="00726E54" w:rsidRDefault="00726E54" w:rsidP="00150C20"/>
                    </w:txbxContent>
                  </v:textbox>
                </v:shape>
                <v:shape id="Connecteur droit avec flèche 463" o:spid="_x0000_s1084" type="#_x0000_t32" style="position:absolute;left:2232;width:858;height:4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" strokecolor="#7030a0" strokeweight="1.5pt">
                  <v:stroke startarrow="block" joinstyle="miter"/>
                </v:shape>
                <v:shape id="Connecteur droit avec flèche 464" o:spid="_x0000_s1085" type="#_x0000_t32" style="position:absolute;left:21477;top:13184;width:1667;height:4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" strokecolor="#7030a0" strokeweight="1.5pt">
                  <v:stroke startarrow="block" joinstyle="miter"/>
                </v:shape>
              </v:group>
            </w:pict>
          </mc:Fallback>
        </mc:AlternateContent>
      </w:r>
      <w:r w:rsidRPr="00306AB6">
        <w:rPr>
          <w:noProof/>
        </w:rPr>
        <w:drawing>
          <wp:anchor distT="0" distB="0" distL="114300" distR="114300" simplePos="0" relativeHeight="251847680" behindDoc="0" locked="0" layoutInCell="1" allowOverlap="1" wp14:anchorId="18CF09D2" wp14:editId="59B87629">
            <wp:simplePos x="0" y="0"/>
            <wp:positionH relativeFrom="column">
              <wp:posOffset>2383379</wp:posOffset>
            </wp:positionH>
            <wp:positionV relativeFrom="paragraph">
              <wp:posOffset>28058</wp:posOffset>
            </wp:positionV>
            <wp:extent cx="2188482" cy="3449949"/>
            <wp:effectExtent l="19050" t="19050" r="21590" b="17780"/>
            <wp:wrapNone/>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28A0092B-C50C-407E-A947-70E740481C1C}">
                          <a14:useLocalDpi xmlns:a14="http://schemas.microsoft.com/office/drawing/2010/main" val="0"/>
                        </a:ext>
                      </a:extLst>
                    </a:blip>
                    <a:srcRect l="28019" t="22504" r="45947" b="11836"/>
                    <a:stretch/>
                  </pic:blipFill>
                  <pic:spPr bwMode="auto">
                    <a:xfrm>
                      <a:off x="0" y="0"/>
                      <a:ext cx="2188482" cy="3449949"/>
                    </a:xfrm>
                    <a:prstGeom prst="rect">
                      <a:avLst/>
                    </a:prstGeom>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1AF8" w:rsidRPr="00306AB6" w:rsidRDefault="00D21AF8" w:rsidP="00625A57">
      <w:pPr>
        <w:rPr>
          <w:sz w:val="2"/>
          <w:szCs w:val="2"/>
        </w:rPr>
        <w:sectPr w:rsidR="00D21AF8" w:rsidRPr="00306AB6" w:rsidSect="009B424E">
          <w:pgSz w:w="11906" w:h="16838" w:code="9"/>
          <w:pgMar w:top="567" w:right="567" w:bottom="567" w:left="567" w:header="340" w:footer="737" w:gutter="0"/>
          <w:cols w:space="720"/>
          <w:docGrid w:linePitch="286"/>
        </w:sectPr>
      </w:pPr>
    </w:p>
    <w:p w:rsidR="00E269F5" w:rsidRPr="00306AB6" w:rsidRDefault="00E269F5" w:rsidP="002C5AD8">
      <w:pPr>
        <w:pStyle w:val="StylePFMP1"/>
      </w:pPr>
      <w:bookmarkStart w:id="136" w:name="_Toc449508821"/>
      <w:bookmarkStart w:id="137" w:name="_Toc449690705"/>
      <w:bookmarkStart w:id="138" w:name="_Toc484019300"/>
      <w:r w:rsidRPr="00306AB6">
        <w:lastRenderedPageBreak/>
        <w:t>GESTION DU RESPECT DE LA DURÉE DE LA PFMP</w:t>
      </w:r>
      <w:bookmarkEnd w:id="130"/>
      <w:bookmarkEnd w:id="136"/>
      <w:bookmarkEnd w:id="137"/>
      <w:bookmarkEnd w:id="138"/>
    </w:p>
    <w:p w:rsidR="00E271E6" w:rsidRPr="00B41226" w:rsidRDefault="00E271E6" w:rsidP="00B41226">
      <w:pPr>
        <w:pStyle w:val="Paragraphedeliste"/>
        <w:numPr>
          <w:ilvl w:val="0"/>
          <w:numId w:val="33"/>
        </w:numPr>
        <w:overflowPunct w:val="0"/>
        <w:autoSpaceDE w:val="0"/>
        <w:autoSpaceDN w:val="0"/>
        <w:adjustRightInd w:val="0"/>
        <w:spacing w:before="0" w:after="0" w:line="240" w:lineRule="auto"/>
        <w:ind w:left="357" w:hanging="357"/>
        <w:contextualSpacing w:val="0"/>
        <w:jc w:val="both"/>
        <w:textAlignment w:val="baseline"/>
        <w:outlineLvl w:val="1"/>
        <w:rPr>
          <w:rFonts w:eastAsia="Times New Roman"/>
          <w:b/>
          <w:bCs/>
          <w:vanish/>
          <w:color w:val="FFFFFF" w:themeColor="background1"/>
          <w:sz w:val="2"/>
          <w:szCs w:val="2"/>
          <w:lang w:eastAsia="fr-FR"/>
        </w:rPr>
      </w:pPr>
      <w:bookmarkStart w:id="139" w:name="_Toc479276155"/>
      <w:bookmarkStart w:id="140" w:name="_Toc479276217"/>
      <w:bookmarkStart w:id="141" w:name="_Toc479309135"/>
      <w:bookmarkStart w:id="142" w:name="_Toc479309434"/>
      <w:bookmarkStart w:id="143" w:name="_Toc479309495"/>
      <w:bookmarkStart w:id="144" w:name="_Toc479309555"/>
      <w:bookmarkStart w:id="145" w:name="_Toc479357364"/>
      <w:bookmarkStart w:id="146" w:name="_Toc479357419"/>
      <w:bookmarkStart w:id="147" w:name="_Toc479357476"/>
      <w:bookmarkStart w:id="148" w:name="_Toc479357539"/>
      <w:bookmarkStart w:id="149" w:name="_Toc479357784"/>
      <w:bookmarkStart w:id="150" w:name="_Toc479357845"/>
      <w:bookmarkStart w:id="151" w:name="_Toc479357899"/>
      <w:bookmarkStart w:id="152" w:name="_Toc479358037"/>
      <w:bookmarkStart w:id="153" w:name="_Toc479358221"/>
      <w:bookmarkStart w:id="154" w:name="_Toc479358389"/>
      <w:bookmarkStart w:id="155" w:name="_Toc479358435"/>
      <w:bookmarkStart w:id="156" w:name="_Toc479358530"/>
      <w:bookmarkStart w:id="157" w:name="_Toc479358828"/>
      <w:bookmarkStart w:id="158" w:name="_Toc479358893"/>
      <w:bookmarkStart w:id="159" w:name="_Toc479359003"/>
      <w:bookmarkStart w:id="160" w:name="_Toc479490194"/>
      <w:bookmarkStart w:id="161" w:name="_Toc484016286"/>
      <w:bookmarkStart w:id="162" w:name="_Toc484018435"/>
      <w:bookmarkStart w:id="163" w:name="_Toc484018481"/>
      <w:bookmarkStart w:id="164" w:name="_Toc484019301"/>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E271E6" w:rsidRPr="00B41226" w:rsidRDefault="00E271E6" w:rsidP="00B41226">
      <w:pPr>
        <w:pStyle w:val="Paragraphedeliste"/>
        <w:numPr>
          <w:ilvl w:val="0"/>
          <w:numId w:val="33"/>
        </w:numPr>
        <w:overflowPunct w:val="0"/>
        <w:autoSpaceDE w:val="0"/>
        <w:autoSpaceDN w:val="0"/>
        <w:adjustRightInd w:val="0"/>
        <w:spacing w:before="0" w:after="0" w:line="240" w:lineRule="auto"/>
        <w:ind w:left="357" w:hanging="357"/>
        <w:contextualSpacing w:val="0"/>
        <w:jc w:val="both"/>
        <w:textAlignment w:val="baseline"/>
        <w:outlineLvl w:val="1"/>
        <w:rPr>
          <w:rFonts w:eastAsia="Times New Roman"/>
          <w:b/>
          <w:bCs/>
          <w:vanish/>
          <w:color w:val="FFFFFF" w:themeColor="background1"/>
          <w:sz w:val="2"/>
          <w:szCs w:val="2"/>
          <w:lang w:eastAsia="fr-FR"/>
        </w:rPr>
      </w:pPr>
      <w:bookmarkStart w:id="165" w:name="_Toc479276156"/>
      <w:bookmarkStart w:id="166" w:name="_Toc479276218"/>
      <w:bookmarkStart w:id="167" w:name="_Toc479309136"/>
      <w:bookmarkStart w:id="168" w:name="_Toc479309435"/>
      <w:bookmarkStart w:id="169" w:name="_Toc479309496"/>
      <w:bookmarkStart w:id="170" w:name="_Toc479309556"/>
      <w:bookmarkStart w:id="171" w:name="_Toc479357365"/>
      <w:bookmarkStart w:id="172" w:name="_Toc479357420"/>
      <w:bookmarkStart w:id="173" w:name="_Toc479357477"/>
      <w:bookmarkStart w:id="174" w:name="_Toc479357540"/>
      <w:bookmarkStart w:id="175" w:name="_Toc479357785"/>
      <w:bookmarkStart w:id="176" w:name="_Toc479357846"/>
      <w:bookmarkStart w:id="177" w:name="_Toc479357900"/>
      <w:bookmarkStart w:id="178" w:name="_Toc479358038"/>
      <w:bookmarkStart w:id="179" w:name="_Toc479358222"/>
      <w:bookmarkStart w:id="180" w:name="_Toc479358390"/>
      <w:bookmarkStart w:id="181" w:name="_Toc479358436"/>
      <w:bookmarkStart w:id="182" w:name="_Toc479358531"/>
      <w:bookmarkStart w:id="183" w:name="_Toc479358829"/>
      <w:bookmarkStart w:id="184" w:name="_Toc479358894"/>
      <w:bookmarkStart w:id="185" w:name="_Toc479359004"/>
      <w:bookmarkStart w:id="186" w:name="_Toc479490195"/>
      <w:bookmarkStart w:id="187" w:name="_Toc484016287"/>
      <w:bookmarkStart w:id="188" w:name="_Toc484018436"/>
      <w:bookmarkStart w:id="189" w:name="_Toc484018482"/>
      <w:bookmarkStart w:id="190" w:name="_Toc484019302"/>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E271E6" w:rsidRPr="00B41226" w:rsidRDefault="00E271E6" w:rsidP="00B41226">
      <w:pPr>
        <w:pStyle w:val="Paragraphedeliste"/>
        <w:numPr>
          <w:ilvl w:val="0"/>
          <w:numId w:val="33"/>
        </w:numPr>
        <w:overflowPunct w:val="0"/>
        <w:autoSpaceDE w:val="0"/>
        <w:autoSpaceDN w:val="0"/>
        <w:adjustRightInd w:val="0"/>
        <w:spacing w:before="0" w:after="0" w:line="240" w:lineRule="auto"/>
        <w:ind w:left="357" w:hanging="357"/>
        <w:contextualSpacing w:val="0"/>
        <w:jc w:val="both"/>
        <w:textAlignment w:val="baseline"/>
        <w:outlineLvl w:val="1"/>
        <w:rPr>
          <w:rFonts w:eastAsia="Times New Roman"/>
          <w:b/>
          <w:bCs/>
          <w:vanish/>
          <w:color w:val="FFFFFF" w:themeColor="background1"/>
          <w:sz w:val="2"/>
          <w:szCs w:val="2"/>
          <w:lang w:eastAsia="fr-FR"/>
        </w:rPr>
      </w:pPr>
      <w:bookmarkStart w:id="191" w:name="_Toc479276157"/>
      <w:bookmarkStart w:id="192" w:name="_Toc479276219"/>
      <w:bookmarkStart w:id="193" w:name="_Toc479309137"/>
      <w:bookmarkStart w:id="194" w:name="_Toc479309436"/>
      <w:bookmarkStart w:id="195" w:name="_Toc479309497"/>
      <w:bookmarkStart w:id="196" w:name="_Toc479309557"/>
      <w:bookmarkStart w:id="197" w:name="_Toc479357366"/>
      <w:bookmarkStart w:id="198" w:name="_Toc479357421"/>
      <w:bookmarkStart w:id="199" w:name="_Toc479357478"/>
      <w:bookmarkStart w:id="200" w:name="_Toc479357541"/>
      <w:bookmarkStart w:id="201" w:name="_Toc479357786"/>
      <w:bookmarkStart w:id="202" w:name="_Toc479357847"/>
      <w:bookmarkStart w:id="203" w:name="_Toc479357901"/>
      <w:bookmarkStart w:id="204" w:name="_Toc479358039"/>
      <w:bookmarkStart w:id="205" w:name="_Toc479358223"/>
      <w:bookmarkStart w:id="206" w:name="_Toc479358391"/>
      <w:bookmarkStart w:id="207" w:name="_Toc479358437"/>
      <w:bookmarkStart w:id="208" w:name="_Toc479358532"/>
      <w:bookmarkStart w:id="209" w:name="_Toc479358830"/>
      <w:bookmarkStart w:id="210" w:name="_Toc479358895"/>
      <w:bookmarkStart w:id="211" w:name="_Toc479359005"/>
      <w:bookmarkStart w:id="212" w:name="_Toc479490196"/>
      <w:bookmarkStart w:id="213" w:name="_Toc484016288"/>
      <w:bookmarkStart w:id="214" w:name="_Toc484018437"/>
      <w:bookmarkStart w:id="215" w:name="_Toc484018483"/>
      <w:bookmarkStart w:id="216" w:name="_Toc484019303"/>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E271E6" w:rsidRPr="00B41226" w:rsidRDefault="00E271E6" w:rsidP="00B41226">
      <w:pPr>
        <w:pStyle w:val="Paragraphedeliste"/>
        <w:numPr>
          <w:ilvl w:val="0"/>
          <w:numId w:val="33"/>
        </w:numPr>
        <w:overflowPunct w:val="0"/>
        <w:autoSpaceDE w:val="0"/>
        <w:autoSpaceDN w:val="0"/>
        <w:adjustRightInd w:val="0"/>
        <w:spacing w:before="0" w:after="0" w:line="240" w:lineRule="auto"/>
        <w:ind w:left="357" w:hanging="357"/>
        <w:contextualSpacing w:val="0"/>
        <w:jc w:val="both"/>
        <w:textAlignment w:val="baseline"/>
        <w:outlineLvl w:val="1"/>
        <w:rPr>
          <w:rFonts w:eastAsia="Times New Roman"/>
          <w:b/>
          <w:bCs/>
          <w:vanish/>
          <w:color w:val="FFFFFF" w:themeColor="background1"/>
          <w:sz w:val="2"/>
          <w:szCs w:val="2"/>
          <w:lang w:eastAsia="fr-FR"/>
        </w:rPr>
      </w:pPr>
      <w:bookmarkStart w:id="217" w:name="_Toc479276158"/>
      <w:bookmarkStart w:id="218" w:name="_Toc479276220"/>
      <w:bookmarkStart w:id="219" w:name="_Toc479309138"/>
      <w:bookmarkStart w:id="220" w:name="_Toc479309437"/>
      <w:bookmarkStart w:id="221" w:name="_Toc479309498"/>
      <w:bookmarkStart w:id="222" w:name="_Toc479309558"/>
      <w:bookmarkStart w:id="223" w:name="_Toc479357367"/>
      <w:bookmarkStart w:id="224" w:name="_Toc479357422"/>
      <w:bookmarkStart w:id="225" w:name="_Toc479357479"/>
      <w:bookmarkStart w:id="226" w:name="_Toc479357542"/>
      <w:bookmarkStart w:id="227" w:name="_Toc479357787"/>
      <w:bookmarkStart w:id="228" w:name="_Toc479357848"/>
      <w:bookmarkStart w:id="229" w:name="_Toc479357902"/>
      <w:bookmarkStart w:id="230" w:name="_Toc479358040"/>
      <w:bookmarkStart w:id="231" w:name="_Toc479358224"/>
      <w:bookmarkStart w:id="232" w:name="_Toc479358392"/>
      <w:bookmarkStart w:id="233" w:name="_Toc479358438"/>
      <w:bookmarkStart w:id="234" w:name="_Toc479358533"/>
      <w:bookmarkStart w:id="235" w:name="_Toc479358831"/>
      <w:bookmarkStart w:id="236" w:name="_Toc479358896"/>
      <w:bookmarkStart w:id="237" w:name="_Toc479359006"/>
      <w:bookmarkStart w:id="238" w:name="_Toc479490197"/>
      <w:bookmarkStart w:id="239" w:name="_Toc484016289"/>
      <w:bookmarkStart w:id="240" w:name="_Toc484018438"/>
      <w:bookmarkStart w:id="241" w:name="_Toc484018484"/>
      <w:bookmarkStart w:id="242" w:name="_Toc484019304"/>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F662E8" w:rsidRPr="00306AB6" w:rsidRDefault="00A06C34" w:rsidP="008F33CD">
      <w:pPr>
        <w:pStyle w:val="Style3"/>
      </w:pPr>
      <w:bookmarkStart w:id="243" w:name="_Toc484019305"/>
      <w:r w:rsidRPr="00306AB6">
        <w:t>Mise en exergue d’extrait</w:t>
      </w:r>
      <w:r w:rsidR="007D0379" w:rsidRPr="00306AB6">
        <w:t>s</w:t>
      </w:r>
      <w:r w:rsidRPr="00306AB6">
        <w:t xml:space="preserve"> d’article</w:t>
      </w:r>
      <w:r w:rsidR="00123745" w:rsidRPr="00306AB6">
        <w:t>s</w:t>
      </w:r>
      <w:r w:rsidR="007D0379" w:rsidRPr="00306AB6">
        <w:t xml:space="preserve"> du Code</w:t>
      </w:r>
      <w:r w:rsidRPr="00306AB6">
        <w:t xml:space="preserve"> du l’éducation</w:t>
      </w:r>
      <w:bookmarkEnd w:id="243"/>
      <w:r w:rsidRPr="00306AB6">
        <w:t xml:space="preserve"> </w:t>
      </w:r>
    </w:p>
    <w:p w:rsidR="00F662E8" w:rsidRPr="00306AB6" w:rsidRDefault="00F662E8" w:rsidP="00652D25">
      <w:pPr>
        <w:ind w:left="284"/>
      </w:pPr>
      <w:r w:rsidRPr="00306AB6">
        <w:t xml:space="preserve">Extrait de l’Article </w:t>
      </w:r>
      <w:hyperlink r:id="rId94" w:history="1">
        <w:r w:rsidRPr="00306AB6">
          <w:rPr>
            <w:rStyle w:val="hypertexteCar"/>
          </w:rPr>
          <w:t>L</w:t>
        </w:r>
        <w:r w:rsidR="00D80E3A">
          <w:rPr>
            <w:rStyle w:val="hypertexteCar"/>
          </w:rPr>
          <w:t>.</w:t>
        </w:r>
        <w:r w:rsidRPr="00306AB6">
          <w:rPr>
            <w:rStyle w:val="hypertexteCar"/>
          </w:rPr>
          <w:t>331-4 </w:t>
        </w:r>
      </w:hyperlink>
      <w:r w:rsidRPr="00306AB6">
        <w:t>: [les PFMP] sont obligatoires dans les enseignements conduisant à un diplôme technologique ou professionnel.</w:t>
      </w:r>
    </w:p>
    <w:p w:rsidR="00F662E8" w:rsidRPr="00306AB6" w:rsidRDefault="00F662E8" w:rsidP="00652D25">
      <w:pPr>
        <w:ind w:left="284"/>
      </w:pPr>
      <w:r w:rsidRPr="00306AB6">
        <w:t xml:space="preserve">Extrait de l’Article </w:t>
      </w:r>
      <w:hyperlink r:id="rId95" w:history="1">
        <w:r w:rsidRPr="00306AB6">
          <w:rPr>
            <w:rStyle w:val="hypertexteCar"/>
          </w:rPr>
          <w:t>L</w:t>
        </w:r>
        <w:r w:rsidR="00D80E3A">
          <w:rPr>
            <w:rStyle w:val="hypertexteCar"/>
          </w:rPr>
          <w:t>.</w:t>
        </w:r>
        <w:r w:rsidRPr="00306AB6">
          <w:rPr>
            <w:rStyle w:val="hypertexteCar"/>
          </w:rPr>
          <w:t>124-3 </w:t>
        </w:r>
      </w:hyperlink>
      <w:r w:rsidRPr="00306AB6">
        <w:t xml:space="preserve">: </w:t>
      </w:r>
      <w:r w:rsidR="003A0C27" w:rsidRPr="00306AB6">
        <w:t>l</w:t>
      </w:r>
      <w:r w:rsidRPr="00306AB6">
        <w:t>es périodes de formation en milieu professionnel [ ] sont intégré</w:t>
      </w:r>
      <w:r w:rsidR="00126CFE" w:rsidRPr="00306AB6">
        <w:t>e</w:t>
      </w:r>
      <w:r w:rsidRPr="00306AB6">
        <w:t xml:space="preserve">s à un cursus pédagogique scolaire [ ], selon des modalités déterminées par décret. </w:t>
      </w:r>
    </w:p>
    <w:p w:rsidR="009B5823" w:rsidRPr="00306AB6" w:rsidRDefault="00F662E8" w:rsidP="00652D25">
      <w:pPr>
        <w:ind w:left="284"/>
      </w:pPr>
      <w:r w:rsidRPr="00306AB6">
        <w:t xml:space="preserve">Extraits de l’article 4 du </w:t>
      </w:r>
      <w:hyperlink r:id="rId96" w:history="1">
        <w:r w:rsidR="00D80E3A">
          <w:rPr>
            <w:rStyle w:val="hypertexteCar"/>
          </w:rPr>
          <w:t>d</w:t>
        </w:r>
        <w:r w:rsidRPr="00306AB6">
          <w:rPr>
            <w:rStyle w:val="hypertexteCar"/>
          </w:rPr>
          <w:t>écret n°92-1189 du 6 novembre 1992</w:t>
        </w:r>
      </w:hyperlink>
      <w:r w:rsidRPr="00306AB6">
        <w:t xml:space="preserve"> relatif au statut particulier des professeurs de lycée professionnel : les actions de formation sont effectuées dans les établissements d'enseignement ainsi que dans les entreprises dans lesquelles sont organisées des périodes de formation [ ]. [Ces actions de formation] comprennent notamment l'enseignement dispensé dans l'entreprise, la préparation et l'organisation des périodes de formation en entreprise, l'encadrement pédagogique des élèves durant ces périodes et leur évaluation.</w:t>
      </w:r>
    </w:p>
    <w:p w:rsidR="00EB2B5B" w:rsidRPr="00306AB6" w:rsidRDefault="009B5823" w:rsidP="00652D25">
      <w:pPr>
        <w:ind w:left="284"/>
        <w:rPr>
          <w:spacing w:val="0"/>
        </w:rPr>
      </w:pPr>
      <w:r w:rsidRPr="00306AB6">
        <w:rPr>
          <w:spacing w:val="0"/>
        </w:rPr>
        <w:t>Extrait de l’</w:t>
      </w:r>
      <w:hyperlink r:id="rId97" w:history="1">
        <w:r w:rsidR="00D80E3A">
          <w:rPr>
            <w:rStyle w:val="hypertexteCar"/>
            <w:spacing w:val="0"/>
          </w:rPr>
          <w:t>a</w:t>
        </w:r>
        <w:r w:rsidRPr="00306AB6">
          <w:rPr>
            <w:rStyle w:val="hypertexteCar"/>
            <w:spacing w:val="0"/>
          </w:rPr>
          <w:t>rticle L</w:t>
        </w:r>
        <w:r w:rsidR="00D80E3A">
          <w:rPr>
            <w:rStyle w:val="hypertexteCar"/>
            <w:spacing w:val="0"/>
          </w:rPr>
          <w:t>.</w:t>
        </w:r>
        <w:r w:rsidRPr="00306AB6">
          <w:rPr>
            <w:rStyle w:val="hypertexteCar"/>
            <w:spacing w:val="0"/>
          </w:rPr>
          <w:t>124-15</w:t>
        </w:r>
      </w:hyperlink>
      <w:r w:rsidRPr="00306AB6">
        <w:rPr>
          <w:spacing w:val="0"/>
        </w:rPr>
        <w:t xml:space="preserve"> : </w:t>
      </w:r>
      <w:r w:rsidR="00F15E4F" w:rsidRPr="00306AB6">
        <w:rPr>
          <w:spacing w:val="0"/>
        </w:rPr>
        <w:t xml:space="preserve">Même </w:t>
      </w:r>
      <w:r w:rsidR="00CD7658" w:rsidRPr="00306AB6">
        <w:rPr>
          <w:spacing w:val="0"/>
        </w:rPr>
        <w:t>si elle</w:t>
      </w:r>
      <w:r w:rsidR="00F15E4F" w:rsidRPr="00306AB6">
        <w:rPr>
          <w:spacing w:val="0"/>
        </w:rPr>
        <w:t xml:space="preserve"> </w:t>
      </w:r>
      <w:r w:rsidR="00CD7658" w:rsidRPr="00306AB6">
        <w:rPr>
          <w:spacing w:val="0"/>
        </w:rPr>
        <w:t>n’</w:t>
      </w:r>
      <w:r w:rsidR="00F15E4F" w:rsidRPr="00306AB6">
        <w:rPr>
          <w:spacing w:val="0"/>
        </w:rPr>
        <w:t xml:space="preserve">atteint la durée prévue dans le cursus, </w:t>
      </w:r>
      <w:r w:rsidR="00CD7658" w:rsidRPr="00306AB6">
        <w:rPr>
          <w:spacing w:val="0"/>
        </w:rPr>
        <w:t>l’autorité académique ou l’établissement de formation</w:t>
      </w:r>
      <w:r w:rsidR="00F15E4F" w:rsidRPr="00306AB6">
        <w:rPr>
          <w:spacing w:val="0"/>
        </w:rPr>
        <w:t xml:space="preserve"> </w:t>
      </w:r>
      <w:r w:rsidR="00B40554" w:rsidRPr="00306AB6">
        <w:rPr>
          <w:spacing w:val="0"/>
        </w:rPr>
        <w:t xml:space="preserve">valide la </w:t>
      </w:r>
      <w:r w:rsidR="00F15E4F" w:rsidRPr="00306AB6">
        <w:rPr>
          <w:spacing w:val="0"/>
        </w:rPr>
        <w:t>PFMP</w:t>
      </w:r>
      <w:r w:rsidR="00B40554" w:rsidRPr="00306AB6">
        <w:rPr>
          <w:spacing w:val="0"/>
        </w:rPr>
        <w:t> :</w:t>
      </w:r>
    </w:p>
    <w:p w:rsidR="00EB2B5B" w:rsidRPr="00306AB6" w:rsidRDefault="009B5823" w:rsidP="00B02D00">
      <w:pPr>
        <w:pStyle w:val="Paragraphedeliste"/>
        <w:numPr>
          <w:ilvl w:val="0"/>
          <w:numId w:val="2"/>
        </w:numPr>
        <w:spacing w:before="0" w:after="0" w:line="240" w:lineRule="auto"/>
        <w:ind w:left="714" w:hanging="357"/>
      </w:pPr>
      <w:proofErr w:type="gramStart"/>
      <w:r w:rsidRPr="00306AB6">
        <w:t>pour</w:t>
      </w:r>
      <w:proofErr w:type="gramEnd"/>
      <w:r w:rsidRPr="00306AB6">
        <w:t xml:space="preserve"> un motif lié à la maladie, à un accident, à la grossesse, à la paternité, à l'adoption</w:t>
      </w:r>
      <w:r w:rsidR="00EB2B5B" w:rsidRPr="00306AB6">
        <w:t> ;</w:t>
      </w:r>
      <w:r w:rsidRPr="00306AB6">
        <w:t xml:space="preserve"> </w:t>
      </w:r>
    </w:p>
    <w:p w:rsidR="00EB2B5B" w:rsidRPr="00306AB6" w:rsidRDefault="009B5823" w:rsidP="00B02D00">
      <w:pPr>
        <w:pStyle w:val="Paragraphedeliste"/>
        <w:numPr>
          <w:ilvl w:val="0"/>
          <w:numId w:val="2"/>
        </w:numPr>
        <w:spacing w:after="0" w:line="240" w:lineRule="auto"/>
        <w:jc w:val="both"/>
      </w:pPr>
      <w:proofErr w:type="gramStart"/>
      <w:r w:rsidRPr="00306AB6">
        <w:t>ou</w:t>
      </w:r>
      <w:proofErr w:type="gramEnd"/>
      <w:r w:rsidRPr="00306AB6">
        <w:t>, en accord avec l'établissement, en cas de non-respect des stipulations pédagogiques de la convention ou en cas de rupture de la convention à l'initi</w:t>
      </w:r>
      <w:r w:rsidR="00FB0F88" w:rsidRPr="00306AB6">
        <w:t>ative de l'organisme d'accueil.</w:t>
      </w:r>
    </w:p>
    <w:p w:rsidR="009B5823" w:rsidRPr="00306AB6" w:rsidRDefault="00EB2B5B" w:rsidP="00355564">
      <w:pPr>
        <w:spacing w:before="0"/>
        <w:ind w:left="284"/>
      </w:pPr>
      <w:r w:rsidRPr="00306AB6">
        <w:t>Il peut être proposé</w:t>
      </w:r>
      <w:r w:rsidR="009B5823" w:rsidRPr="00306AB6">
        <w:t xml:space="preserve"> au stagiaire une modalité alternative de validation de sa formation. En cas d'accord des parties à la convention, un report de la fin de la </w:t>
      </w:r>
      <w:r w:rsidR="00F15E4F" w:rsidRPr="00306AB6">
        <w:t>PFMP</w:t>
      </w:r>
      <w:r w:rsidR="009B5823" w:rsidRPr="00306AB6">
        <w:t>, en tout ou partie, est également possible.</w:t>
      </w:r>
    </w:p>
    <w:p w:rsidR="00920948" w:rsidRPr="00306AB6" w:rsidRDefault="00920948" w:rsidP="00652D25">
      <w:pPr>
        <w:tabs>
          <w:tab w:val="left" w:pos="567"/>
        </w:tabs>
        <w:ind w:left="284"/>
        <w:rPr>
          <w:spacing w:val="0"/>
        </w:rPr>
      </w:pPr>
      <w:r w:rsidRPr="00306AB6">
        <w:rPr>
          <w:spacing w:val="0"/>
        </w:rPr>
        <w:t xml:space="preserve">Extrait de </w:t>
      </w:r>
      <w:hyperlink r:id="rId98" w:history="1">
        <w:r w:rsidRPr="004B4C92">
          <w:rPr>
            <w:rStyle w:val="hypertexteCar"/>
            <w:spacing w:val="0"/>
          </w:rPr>
          <w:t>l</w:t>
        </w:r>
        <w:r w:rsidRPr="00306AB6">
          <w:rPr>
            <w:rStyle w:val="hypertexteCar"/>
            <w:spacing w:val="0"/>
          </w:rPr>
          <w:t>’</w:t>
        </w:r>
        <w:r w:rsidR="00D80E3A">
          <w:rPr>
            <w:rStyle w:val="hypertexteCar"/>
            <w:spacing w:val="0"/>
          </w:rPr>
          <w:t>a</w:t>
        </w:r>
        <w:r w:rsidRPr="00306AB6">
          <w:rPr>
            <w:rStyle w:val="hypertexteCar"/>
            <w:spacing w:val="0"/>
          </w:rPr>
          <w:t>rticle D</w:t>
        </w:r>
        <w:r w:rsidR="002D5FA0">
          <w:rPr>
            <w:rStyle w:val="hypertexteCar"/>
            <w:spacing w:val="0"/>
          </w:rPr>
          <w:t>.</w:t>
        </w:r>
        <w:r w:rsidRPr="00306AB6">
          <w:rPr>
            <w:rStyle w:val="hypertexteCar"/>
            <w:spacing w:val="0"/>
          </w:rPr>
          <w:t>337-81</w:t>
        </w:r>
        <w:r w:rsidR="0020548E" w:rsidRPr="00306AB6">
          <w:rPr>
            <w:rStyle w:val="hypertexteCar"/>
            <w:spacing w:val="0"/>
          </w:rPr>
          <w:t> </w:t>
        </w:r>
      </w:hyperlink>
      <w:r w:rsidR="0020548E" w:rsidRPr="00306AB6">
        <w:rPr>
          <w:spacing w:val="0"/>
        </w:rPr>
        <w:t>: absence à une épreuve ou non validation des acquis</w:t>
      </w:r>
      <w:r w:rsidR="00393BB4" w:rsidRPr="00306AB6">
        <w:rPr>
          <w:spacing w:val="0"/>
        </w:rPr>
        <w:t xml:space="preserve"> correspondant à la ou les sous-épreuves pratiques prenant en compte la PFMP.</w:t>
      </w:r>
    </w:p>
    <w:p w:rsidR="00F662E8" w:rsidRPr="00306AB6" w:rsidRDefault="00F662E8" w:rsidP="00652D25">
      <w:pPr>
        <w:tabs>
          <w:tab w:val="left" w:pos="567"/>
        </w:tabs>
        <w:ind w:left="284"/>
      </w:pPr>
      <w:r w:rsidRPr="00306AB6">
        <w:t xml:space="preserve">Extraits de la </w:t>
      </w:r>
      <w:hyperlink r:id="rId99" w:history="1">
        <w:r w:rsidR="00347F2E" w:rsidRPr="00306AB6">
          <w:rPr>
            <w:rStyle w:val="hypertexteCar"/>
          </w:rPr>
          <w:t>c</w:t>
        </w:r>
        <w:r w:rsidRPr="00306AB6">
          <w:rPr>
            <w:rStyle w:val="hypertexteCar"/>
          </w:rPr>
          <w:t>irculaire 2016-053 du 29 mars 2016</w:t>
        </w:r>
        <w:r w:rsidRPr="00306AB6">
          <w:t> </w:t>
        </w:r>
      </w:hyperlink>
      <w:r w:rsidRPr="00306AB6">
        <w:t xml:space="preserve">: </w:t>
      </w:r>
    </w:p>
    <w:p w:rsidR="00F662E8" w:rsidRPr="00306AB6" w:rsidRDefault="002C7B01" w:rsidP="00B02D00">
      <w:pPr>
        <w:pStyle w:val="Paragraphedeliste"/>
        <w:numPr>
          <w:ilvl w:val="0"/>
          <w:numId w:val="2"/>
        </w:numPr>
        <w:tabs>
          <w:tab w:val="left" w:pos="567"/>
        </w:tabs>
        <w:spacing w:after="0" w:line="240" w:lineRule="auto"/>
        <w:ind w:left="567" w:hanging="283"/>
        <w:jc w:val="both"/>
      </w:pPr>
      <w:proofErr w:type="gramStart"/>
      <w:r w:rsidRPr="00306AB6">
        <w:t>l</w:t>
      </w:r>
      <w:r w:rsidR="00F662E8" w:rsidRPr="00306AB6">
        <w:t>a</w:t>
      </w:r>
      <w:proofErr w:type="gramEnd"/>
      <w:r w:rsidR="00F662E8" w:rsidRPr="00306AB6">
        <w:t xml:space="preserve"> préparation doit s'entendre comme une activité pédagogique clairement identifiée auprès des élèves ;</w:t>
      </w:r>
    </w:p>
    <w:p w:rsidR="00F662E8" w:rsidRPr="00306AB6" w:rsidRDefault="003D3788" w:rsidP="002C5AD8">
      <w:pPr>
        <w:pStyle w:val="Paragraphedeliste"/>
        <w:numPr>
          <w:ilvl w:val="0"/>
          <w:numId w:val="2"/>
        </w:numPr>
        <w:tabs>
          <w:tab w:val="left" w:pos="567"/>
        </w:tabs>
        <w:spacing w:after="120" w:line="240" w:lineRule="auto"/>
        <w:ind w:left="568" w:hanging="284"/>
        <w:jc w:val="both"/>
      </w:pPr>
      <w:proofErr w:type="gramStart"/>
      <w:r w:rsidRPr="00306AB6">
        <w:t>les</w:t>
      </w:r>
      <w:proofErr w:type="gramEnd"/>
      <w:r w:rsidRPr="00306AB6">
        <w:t xml:space="preserve"> pôles de stage</w:t>
      </w:r>
      <w:r w:rsidR="00F662E8" w:rsidRPr="00306AB6">
        <w:t xml:space="preserve"> n'ont pas vocation à se substituer aux enseignant(e)s, qui conservent leur mission de recherche de lieux de stage.</w:t>
      </w:r>
    </w:p>
    <w:p w:rsidR="00F662E8" w:rsidRPr="00306AB6" w:rsidRDefault="007843AC" w:rsidP="00A11D1F">
      <w:pPr>
        <w:pStyle w:val="Style3"/>
        <w:spacing w:before="100" w:after="100"/>
      </w:pPr>
      <w:bookmarkStart w:id="244" w:name="_Toc449097559"/>
      <w:bookmarkStart w:id="245" w:name="_Toc449508823"/>
      <w:bookmarkStart w:id="246" w:name="_Toc449690707"/>
      <w:bookmarkStart w:id="247" w:name="_Toc484019306"/>
      <w:r w:rsidRPr="00306AB6">
        <w:t>D</w:t>
      </w:r>
      <w:r w:rsidR="002C7B01" w:rsidRPr="00306AB6">
        <w:t>urée</w:t>
      </w:r>
      <w:r w:rsidR="00F662E8" w:rsidRPr="00306AB6">
        <w:t xml:space="preserve"> de</w:t>
      </w:r>
      <w:r w:rsidR="002C7B01" w:rsidRPr="00306AB6">
        <w:t>s</w:t>
      </w:r>
      <w:r w:rsidR="00F662E8" w:rsidRPr="00306AB6">
        <w:t xml:space="preserve"> PFMP</w:t>
      </w:r>
      <w:bookmarkEnd w:id="244"/>
      <w:bookmarkEnd w:id="245"/>
      <w:bookmarkEnd w:id="246"/>
      <w:bookmarkEnd w:id="247"/>
    </w:p>
    <w:p w:rsidR="00F662E8" w:rsidRPr="00306AB6" w:rsidRDefault="00F662E8" w:rsidP="00806D1B">
      <w:pPr>
        <w:spacing w:before="0"/>
        <w:ind w:left="284"/>
        <w:rPr>
          <w:spacing w:val="0"/>
        </w:rPr>
      </w:pPr>
      <w:r w:rsidRPr="00306AB6">
        <w:rPr>
          <w:spacing w:val="0"/>
        </w:rPr>
        <w:t xml:space="preserve">Pour un cycle complet préparé sous la voie scolaire, la durée réglementaire des PFMP est de : </w:t>
      </w:r>
    </w:p>
    <w:p w:rsidR="00F662E8" w:rsidRPr="00306AB6" w:rsidRDefault="00F662E8" w:rsidP="005B392D">
      <w:pPr>
        <w:pStyle w:val="Paragraphedeliste"/>
        <w:numPr>
          <w:ilvl w:val="0"/>
          <w:numId w:val="2"/>
        </w:numPr>
        <w:tabs>
          <w:tab w:val="left" w:pos="567"/>
        </w:tabs>
        <w:spacing w:after="0" w:line="240" w:lineRule="auto"/>
        <w:ind w:left="568" w:hanging="284"/>
        <w:jc w:val="both"/>
        <w:rPr>
          <w:spacing w:val="0"/>
        </w:rPr>
      </w:pPr>
      <w:r w:rsidRPr="00306AB6">
        <w:rPr>
          <w:spacing w:val="0"/>
        </w:rPr>
        <w:t>12 à 16 semaines (CAP)</w:t>
      </w:r>
      <w:r w:rsidR="002D5FA0" w:rsidRPr="00306AB6">
        <w:rPr>
          <w:spacing w:val="0"/>
        </w:rPr>
        <w:t xml:space="preserve"> - </w:t>
      </w:r>
      <w:r w:rsidRPr="00306AB6">
        <w:rPr>
          <w:spacing w:val="0"/>
        </w:rPr>
        <w:t xml:space="preserve">Avec une durée minimum de 8 semaines - </w:t>
      </w:r>
      <w:hyperlink r:id="rId100" w:history="1">
        <w:r w:rsidRPr="00306AB6">
          <w:rPr>
            <w:rStyle w:val="hypertexteCar"/>
            <w:spacing w:val="0"/>
          </w:rPr>
          <w:t>Extrait de l’</w:t>
        </w:r>
        <w:r w:rsidR="002D5FA0">
          <w:rPr>
            <w:rStyle w:val="hypertexteCar"/>
            <w:spacing w:val="0"/>
          </w:rPr>
          <w:t>a</w:t>
        </w:r>
        <w:r w:rsidRPr="00306AB6">
          <w:rPr>
            <w:rStyle w:val="hypertexteCar"/>
            <w:spacing w:val="0"/>
          </w:rPr>
          <w:t>rticle D</w:t>
        </w:r>
        <w:r w:rsidR="002D5FA0">
          <w:rPr>
            <w:rStyle w:val="hypertexteCar"/>
            <w:spacing w:val="0"/>
          </w:rPr>
          <w:t>.</w:t>
        </w:r>
        <w:r w:rsidRPr="00306AB6">
          <w:rPr>
            <w:rStyle w:val="hypertexteCar"/>
            <w:spacing w:val="0"/>
          </w:rPr>
          <w:t>337-4</w:t>
        </w:r>
        <w:r w:rsidRPr="002D5FA0">
          <w:rPr>
            <w:rStyle w:val="hypertexteCar"/>
            <w:spacing w:val="0"/>
            <w:u w:val="none"/>
          </w:rPr>
          <w:t> </w:t>
        </w:r>
      </w:hyperlink>
      <w:r w:rsidRPr="00306AB6">
        <w:rPr>
          <w:spacing w:val="0"/>
        </w:rPr>
        <w:t>;</w:t>
      </w:r>
    </w:p>
    <w:p w:rsidR="00F662E8" w:rsidRPr="00306AB6" w:rsidRDefault="00F662E8" w:rsidP="00B02D00">
      <w:pPr>
        <w:pStyle w:val="Paragraphedeliste"/>
        <w:numPr>
          <w:ilvl w:val="0"/>
          <w:numId w:val="2"/>
        </w:numPr>
        <w:tabs>
          <w:tab w:val="left" w:pos="567"/>
        </w:tabs>
        <w:spacing w:after="0" w:line="240" w:lineRule="auto"/>
        <w:ind w:left="568" w:hanging="284"/>
        <w:jc w:val="both"/>
        <w:rPr>
          <w:spacing w:val="0"/>
        </w:rPr>
      </w:pPr>
      <w:r w:rsidRPr="00306AB6">
        <w:rPr>
          <w:spacing w:val="0"/>
        </w:rPr>
        <w:t xml:space="preserve">12 à 18 semaines (MC) - Avec une durée minimum de 8 semaines – </w:t>
      </w:r>
      <w:hyperlink r:id="rId101" w:history="1">
        <w:r w:rsidRPr="00306AB6">
          <w:rPr>
            <w:rStyle w:val="hypertexteCar"/>
            <w:spacing w:val="0"/>
          </w:rPr>
          <w:t>Extrait de l’article D</w:t>
        </w:r>
        <w:r w:rsidR="002D5FA0">
          <w:rPr>
            <w:rStyle w:val="hypertexteCar"/>
            <w:spacing w:val="0"/>
          </w:rPr>
          <w:t>.</w:t>
        </w:r>
        <w:r w:rsidRPr="00306AB6">
          <w:rPr>
            <w:rStyle w:val="hypertexteCar"/>
            <w:spacing w:val="0"/>
          </w:rPr>
          <w:t>337-146</w:t>
        </w:r>
        <w:r w:rsidRPr="002D5FA0">
          <w:rPr>
            <w:rStyle w:val="hypertexteCar"/>
            <w:spacing w:val="0"/>
            <w:u w:val="none"/>
          </w:rPr>
          <w:t> </w:t>
        </w:r>
      </w:hyperlink>
      <w:r w:rsidRPr="00306AB6">
        <w:rPr>
          <w:spacing w:val="0"/>
        </w:rPr>
        <w:t>;</w:t>
      </w:r>
    </w:p>
    <w:p w:rsidR="00F662E8" w:rsidRPr="00306AB6" w:rsidRDefault="00F662E8" w:rsidP="00B02D00">
      <w:pPr>
        <w:pStyle w:val="Paragraphedeliste"/>
        <w:numPr>
          <w:ilvl w:val="0"/>
          <w:numId w:val="2"/>
        </w:numPr>
        <w:tabs>
          <w:tab w:val="left" w:pos="567"/>
        </w:tabs>
        <w:spacing w:after="0" w:line="240" w:lineRule="auto"/>
        <w:ind w:left="568" w:hanging="284"/>
        <w:jc w:val="both"/>
        <w:rPr>
          <w:spacing w:val="0"/>
        </w:rPr>
      </w:pPr>
      <w:r w:rsidRPr="00306AB6">
        <w:rPr>
          <w:spacing w:val="0"/>
        </w:rPr>
        <w:t>22 semaines (Bac professionnel) depuis la rénovation de la voie professionnelle quelle que soit la date de l’</w:t>
      </w:r>
      <w:r w:rsidR="00250FC5" w:rsidRPr="00306AB6">
        <w:rPr>
          <w:spacing w:val="0"/>
        </w:rPr>
        <w:t xml:space="preserve">arrêté de création du diplôme. </w:t>
      </w:r>
      <w:r w:rsidRPr="00306AB6">
        <w:rPr>
          <w:spacing w:val="0"/>
        </w:rPr>
        <w:t xml:space="preserve">Article 6 de </w:t>
      </w:r>
      <w:hyperlink r:id="rId102" w:history="1">
        <w:r w:rsidRPr="00306AB6">
          <w:rPr>
            <w:rStyle w:val="hypertexteCar"/>
            <w:spacing w:val="0"/>
          </w:rPr>
          <w:t>l’</w:t>
        </w:r>
        <w:r w:rsidR="002D5FA0">
          <w:rPr>
            <w:rStyle w:val="hypertexteCar"/>
            <w:spacing w:val="0"/>
          </w:rPr>
          <w:t>a</w:t>
        </w:r>
        <w:r w:rsidRPr="00306AB6">
          <w:rPr>
            <w:rStyle w:val="hypertexteCar"/>
            <w:spacing w:val="0"/>
          </w:rPr>
          <w:t>rrêté du 10 février 2009</w:t>
        </w:r>
      </w:hyperlink>
      <w:r w:rsidRPr="00306AB6">
        <w:rPr>
          <w:spacing w:val="0"/>
        </w:rPr>
        <w:t>.</w:t>
      </w:r>
    </w:p>
    <w:p w:rsidR="00F662E8" w:rsidRPr="00306AB6" w:rsidRDefault="00F662E8" w:rsidP="00F56783">
      <w:pPr>
        <w:ind w:left="284"/>
        <w:rPr>
          <w:spacing w:val="0"/>
        </w:rPr>
      </w:pPr>
      <w:r w:rsidRPr="00306AB6">
        <w:rPr>
          <w:spacing w:val="0"/>
        </w:rPr>
        <w:t xml:space="preserve">Le diplôme intermédiaire requiert un minimum de 8 semaines (CAP – </w:t>
      </w:r>
      <w:hyperlink r:id="rId103" w:history="1">
        <w:r w:rsidR="002D5FA0">
          <w:rPr>
            <w:rStyle w:val="hypertexteCar"/>
            <w:spacing w:val="0"/>
          </w:rPr>
          <w:t>a</w:t>
        </w:r>
        <w:r w:rsidRPr="00306AB6">
          <w:rPr>
            <w:rStyle w:val="hypertexteCar"/>
            <w:spacing w:val="0"/>
          </w:rPr>
          <w:t>rticle D</w:t>
        </w:r>
        <w:r w:rsidR="002D5FA0">
          <w:rPr>
            <w:rStyle w:val="hypertexteCar"/>
            <w:spacing w:val="0"/>
          </w:rPr>
          <w:t>.</w:t>
        </w:r>
        <w:r w:rsidRPr="00306AB6">
          <w:rPr>
            <w:rStyle w:val="hypertexteCar"/>
            <w:spacing w:val="0"/>
          </w:rPr>
          <w:t>337-4</w:t>
        </w:r>
      </w:hyperlink>
      <w:r w:rsidRPr="00306AB6">
        <w:rPr>
          <w:spacing w:val="0"/>
        </w:rPr>
        <w:t>) ou de 6 semaines (BEP – Annexes des référentiels).</w:t>
      </w:r>
    </w:p>
    <w:p w:rsidR="0031444F" w:rsidRPr="00306AB6" w:rsidRDefault="00331BF4" w:rsidP="00652D25">
      <w:pPr>
        <w:ind w:left="284"/>
      </w:pPr>
      <w:r w:rsidRPr="00306AB6">
        <w:rPr>
          <w:b/>
        </w:rPr>
        <w:t>L</w:t>
      </w:r>
      <w:r w:rsidR="00950C07" w:rsidRPr="00306AB6">
        <w:rPr>
          <w:b/>
        </w:rPr>
        <w:t>’établissement est dans l’obligation d’accueillir l’élève s’il n’a pas</w:t>
      </w:r>
      <w:r w:rsidR="003C230A" w:rsidRPr="00306AB6">
        <w:rPr>
          <w:b/>
        </w:rPr>
        <w:t xml:space="preserve"> de lieu pour effectuer sa PFMP</w:t>
      </w:r>
      <w:r w:rsidR="00950C07" w:rsidRPr="00306AB6">
        <w:rPr>
          <w:b/>
        </w:rPr>
        <w:t xml:space="preserve"> quelle</w:t>
      </w:r>
      <w:r w:rsidR="008A225F" w:rsidRPr="00306AB6">
        <w:rPr>
          <w:b/>
        </w:rPr>
        <w:t>s</w:t>
      </w:r>
      <w:r w:rsidR="00950C07" w:rsidRPr="00306AB6">
        <w:rPr>
          <w:b/>
        </w:rPr>
        <w:t xml:space="preserve"> qu</w:t>
      </w:r>
      <w:r w:rsidR="003C230A" w:rsidRPr="00306AB6">
        <w:rPr>
          <w:b/>
        </w:rPr>
        <w:t>’</w:t>
      </w:r>
      <w:r w:rsidR="00950C07" w:rsidRPr="00306AB6">
        <w:rPr>
          <w:b/>
        </w:rPr>
        <w:t>e</w:t>
      </w:r>
      <w:r w:rsidR="003C230A" w:rsidRPr="00306AB6">
        <w:rPr>
          <w:b/>
        </w:rPr>
        <w:t>n soi</w:t>
      </w:r>
      <w:r w:rsidR="008A225F" w:rsidRPr="00306AB6">
        <w:rPr>
          <w:b/>
        </w:rPr>
        <w:t>en</w:t>
      </w:r>
      <w:r w:rsidR="003C230A" w:rsidRPr="00306AB6">
        <w:rPr>
          <w:b/>
        </w:rPr>
        <w:t>t les</w:t>
      </w:r>
      <w:r w:rsidR="00950C07" w:rsidRPr="00306AB6">
        <w:rPr>
          <w:b/>
        </w:rPr>
        <w:t xml:space="preserve"> raison</w:t>
      </w:r>
      <w:r w:rsidR="00DC3AA9" w:rsidRPr="00306AB6">
        <w:rPr>
          <w:b/>
        </w:rPr>
        <w:t xml:space="preserve">s. </w:t>
      </w:r>
    </w:p>
    <w:p w:rsidR="0085316B" w:rsidRPr="00306AB6" w:rsidRDefault="0031444F" w:rsidP="00287C8F">
      <w:pPr>
        <w:spacing w:before="0"/>
        <w:ind w:left="284"/>
        <w:rPr>
          <w:spacing w:val="0"/>
        </w:rPr>
      </w:pPr>
      <w:r w:rsidRPr="00306AB6">
        <w:rPr>
          <w:spacing w:val="0"/>
        </w:rPr>
        <w:t>Cette mesure doit rester exceptionnelle</w:t>
      </w:r>
      <w:r w:rsidR="00B75069" w:rsidRPr="00306AB6">
        <w:rPr>
          <w:spacing w:val="0"/>
        </w:rPr>
        <w:t xml:space="preserve"> et faire l’objet d’une communication à l’IEN</w:t>
      </w:r>
      <w:r w:rsidR="004E54D5" w:rsidRPr="00306AB6">
        <w:rPr>
          <w:spacing w:val="0"/>
        </w:rPr>
        <w:t xml:space="preserve"> en charge du suivi </w:t>
      </w:r>
      <w:r w:rsidR="00A11EE6" w:rsidRPr="00306AB6">
        <w:rPr>
          <w:spacing w:val="0"/>
        </w:rPr>
        <w:t>de la formation</w:t>
      </w:r>
      <w:r w:rsidRPr="00306AB6">
        <w:rPr>
          <w:spacing w:val="0"/>
        </w:rPr>
        <w:t xml:space="preserve">. </w:t>
      </w:r>
      <w:r w:rsidR="00A2449D" w:rsidRPr="00306AB6">
        <w:rPr>
          <w:spacing w:val="0"/>
        </w:rPr>
        <w:t>L’équipe pédagogique crée le contexte qui permet la réalisation d’activités professionnelles dont les compétences mobilisées relèvent des épreuves impactées par les PFMP.</w:t>
      </w:r>
      <w:r w:rsidR="0069294E" w:rsidRPr="00306AB6">
        <w:rPr>
          <w:spacing w:val="0"/>
        </w:rPr>
        <w:t xml:space="preserve"> </w:t>
      </w:r>
      <w:r w:rsidR="009A1110" w:rsidRPr="00306AB6">
        <w:rPr>
          <w:spacing w:val="0"/>
        </w:rPr>
        <w:t>Toutefois</w:t>
      </w:r>
      <w:r w:rsidR="0085316B" w:rsidRPr="00306AB6">
        <w:rPr>
          <w:spacing w:val="0"/>
        </w:rPr>
        <w:t xml:space="preserve">, </w:t>
      </w:r>
      <w:r w:rsidR="0069294E" w:rsidRPr="00306AB6">
        <w:rPr>
          <w:spacing w:val="0"/>
        </w:rPr>
        <w:t xml:space="preserve">lorsque </w:t>
      </w:r>
      <w:r w:rsidR="0085316B" w:rsidRPr="00306AB6">
        <w:rPr>
          <w:spacing w:val="0"/>
        </w:rPr>
        <w:t>c</w:t>
      </w:r>
      <w:r w:rsidR="007F3D76" w:rsidRPr="00306AB6">
        <w:rPr>
          <w:spacing w:val="0"/>
        </w:rPr>
        <w:t xml:space="preserve">ertaines compétences propres </w:t>
      </w:r>
      <w:r w:rsidR="00954F5A" w:rsidRPr="00306AB6">
        <w:rPr>
          <w:spacing w:val="0"/>
        </w:rPr>
        <w:t>au milieu professionnel</w:t>
      </w:r>
      <w:r w:rsidR="0085316B" w:rsidRPr="00306AB6">
        <w:rPr>
          <w:spacing w:val="0"/>
        </w:rPr>
        <w:t xml:space="preserve"> ne sont pas </w:t>
      </w:r>
      <w:r w:rsidR="0069294E" w:rsidRPr="00306AB6">
        <w:rPr>
          <w:spacing w:val="0"/>
        </w:rPr>
        <w:t>mobilisables</w:t>
      </w:r>
      <w:r w:rsidR="0085316B" w:rsidRPr="00306AB6">
        <w:rPr>
          <w:spacing w:val="0"/>
        </w:rPr>
        <w:t>, des périodes supplétives sont proposées.</w:t>
      </w:r>
    </w:p>
    <w:p w:rsidR="00C82BC3" w:rsidRPr="00306AB6" w:rsidRDefault="00C82BC3" w:rsidP="008F33CD">
      <w:pPr>
        <w:pStyle w:val="Style3"/>
      </w:pPr>
      <w:bookmarkStart w:id="248" w:name="_Toc484019307"/>
      <w:r w:rsidRPr="00306AB6">
        <w:t>Enjeux pédagogiques de la durée des PFMP</w:t>
      </w:r>
      <w:bookmarkEnd w:id="248"/>
    </w:p>
    <w:p w:rsidR="009A07B1" w:rsidRPr="00306AB6" w:rsidRDefault="00C82BC3" w:rsidP="0069503B">
      <w:pPr>
        <w:pStyle w:val="Paragraphedeliste"/>
        <w:spacing w:after="120" w:line="240" w:lineRule="auto"/>
        <w:ind w:left="284"/>
        <w:contextualSpacing w:val="0"/>
        <w:jc w:val="both"/>
        <w:rPr>
          <w:spacing w:val="0"/>
        </w:rPr>
      </w:pPr>
      <w:r w:rsidRPr="00306AB6">
        <w:rPr>
          <w:spacing w:val="0"/>
        </w:rPr>
        <w:t xml:space="preserve">Les PFMP </w:t>
      </w:r>
      <w:r w:rsidR="00815ABF" w:rsidRPr="00306AB6">
        <w:rPr>
          <w:spacing w:val="0"/>
        </w:rPr>
        <w:t xml:space="preserve">sont obligatoires et </w:t>
      </w:r>
      <w:r w:rsidRPr="00306AB6">
        <w:rPr>
          <w:spacing w:val="0"/>
        </w:rPr>
        <w:t xml:space="preserve">font partie intégrante du cursus de formation. </w:t>
      </w:r>
      <w:r w:rsidRPr="00306AB6">
        <w:rPr>
          <w:spacing w:val="0"/>
          <w:u w:val="single"/>
        </w:rPr>
        <w:t>Le respect de la durée doit être la règle</w:t>
      </w:r>
      <w:r w:rsidRPr="00306AB6">
        <w:rPr>
          <w:spacing w:val="0"/>
        </w:rPr>
        <w:t xml:space="preserve"> afin de permettre à l’élève d’acquérir le niveau de maîtrise des compétences exigées par le référentiel du diplôme préparé.</w:t>
      </w:r>
    </w:p>
    <w:p w:rsidR="00825030" w:rsidRPr="00306AB6" w:rsidRDefault="00825030" w:rsidP="008F33CD">
      <w:pPr>
        <w:pStyle w:val="Style3"/>
      </w:pPr>
      <w:bookmarkStart w:id="249" w:name="_Toc484019308"/>
      <w:r w:rsidRPr="00306AB6">
        <w:t>I</w:t>
      </w:r>
      <w:r w:rsidR="00BC7EFC" w:rsidRPr="00306AB6">
        <w:t>ncidence du non-</w:t>
      </w:r>
      <w:r w:rsidRPr="00306AB6">
        <w:t>re</w:t>
      </w:r>
      <w:r w:rsidR="009A07B1" w:rsidRPr="00306AB6">
        <w:t xml:space="preserve">spect de la durée des </w:t>
      </w:r>
      <w:r w:rsidR="00EE11E8" w:rsidRPr="00306AB6">
        <w:t>PFMP</w:t>
      </w:r>
      <w:bookmarkEnd w:id="249"/>
      <w:r w:rsidR="009A07B1" w:rsidRPr="00306AB6">
        <w:t xml:space="preserve"> </w:t>
      </w:r>
    </w:p>
    <w:p w:rsidR="00F15ABA" w:rsidRPr="00306AB6" w:rsidRDefault="00F15ABA" w:rsidP="00EE5C5C">
      <w:pPr>
        <w:spacing w:before="0"/>
        <w:ind w:left="284"/>
        <w:rPr>
          <w:u w:val="single"/>
        </w:rPr>
      </w:pPr>
      <w:r w:rsidRPr="00306AB6">
        <w:rPr>
          <w:u w:val="single"/>
        </w:rPr>
        <w:t>Pour les CAP et les mentions complémentaires</w:t>
      </w:r>
    </w:p>
    <w:p w:rsidR="00F15ABA" w:rsidRPr="00306AB6" w:rsidRDefault="00F15ABA" w:rsidP="00652D25">
      <w:pPr>
        <w:ind w:left="284"/>
        <w:rPr>
          <w:spacing w:val="0"/>
        </w:rPr>
      </w:pPr>
      <w:r w:rsidRPr="00306AB6">
        <w:rPr>
          <w:spacing w:val="0"/>
        </w:rPr>
        <w:t>Les textes et les annexes à la création des diplômes ne donnent pas de règle à appliquer en cas de non-respect de la durée de la PFMP. Cependant, il conviendrait qu’un diplôme ne soit pas délivré à un candidat n’ayant pas effectué la durée minimum réglementaire, d’autant que pour les épreuves concernées la note est de fait étroitement corrélée au niveau de maîtrise des compétences impactées.</w:t>
      </w:r>
    </w:p>
    <w:p w:rsidR="00BC7EFC" w:rsidRPr="00306AB6" w:rsidRDefault="00BC7EFC" w:rsidP="00652D25">
      <w:pPr>
        <w:ind w:left="284"/>
        <w:rPr>
          <w:spacing w:val="0"/>
          <w:u w:val="single"/>
        </w:rPr>
      </w:pPr>
      <w:r w:rsidRPr="00306AB6">
        <w:rPr>
          <w:spacing w:val="0"/>
          <w:u w:val="single"/>
        </w:rPr>
        <w:t>Pour les bacs professionnels</w:t>
      </w:r>
    </w:p>
    <w:p w:rsidR="003E536D" w:rsidRPr="00306AB6" w:rsidRDefault="003E536D" w:rsidP="0042629C">
      <w:pPr>
        <w:ind w:left="284"/>
        <w:rPr>
          <w:spacing w:val="0"/>
        </w:rPr>
      </w:pPr>
      <w:r w:rsidRPr="00306AB6">
        <w:rPr>
          <w:spacing w:val="0"/>
        </w:rPr>
        <w:t>Il est indispensable de consulter les référentiels</w:t>
      </w:r>
      <w:r w:rsidR="00707A11" w:rsidRPr="00306AB6">
        <w:rPr>
          <w:spacing w:val="0"/>
        </w:rPr>
        <w:t xml:space="preserve"> des diplômes</w:t>
      </w:r>
      <w:r w:rsidRPr="00306AB6">
        <w:rPr>
          <w:spacing w:val="0"/>
        </w:rPr>
        <w:t xml:space="preserve"> : </w:t>
      </w:r>
      <w:hyperlink r:id="rId104" w:history="1">
        <w:r w:rsidRPr="00306AB6">
          <w:rPr>
            <w:rStyle w:val="hypertexteCar"/>
            <w:spacing w:val="0"/>
          </w:rPr>
          <w:t>http://eduscol.education.fr/cid47640/le-baccalaureat-professionnel.html</w:t>
        </w:r>
      </w:hyperlink>
    </w:p>
    <w:p w:rsidR="00935D97" w:rsidRPr="00306AB6" w:rsidRDefault="00E30FA2" w:rsidP="00E81A8F">
      <w:pPr>
        <w:ind w:left="284"/>
        <w:rPr>
          <w:spacing w:val="-2"/>
        </w:rPr>
      </w:pPr>
      <w:hyperlink r:id="rId105" w:history="1">
        <w:r w:rsidR="00111011" w:rsidRPr="00306AB6">
          <w:rPr>
            <w:rStyle w:val="hypertexteCar"/>
            <w:spacing w:val="-2"/>
          </w:rPr>
          <w:t>L’article L</w:t>
        </w:r>
        <w:r w:rsidR="002D5FA0">
          <w:rPr>
            <w:rStyle w:val="hypertexteCar"/>
            <w:spacing w:val="-2"/>
          </w:rPr>
          <w:t>.</w:t>
        </w:r>
        <w:r w:rsidR="00111011" w:rsidRPr="00306AB6">
          <w:rPr>
            <w:rStyle w:val="hypertexteCar"/>
            <w:spacing w:val="-2"/>
          </w:rPr>
          <w:t>124-1</w:t>
        </w:r>
      </w:hyperlink>
      <w:r w:rsidR="00111011" w:rsidRPr="00306AB6">
        <w:rPr>
          <w:spacing w:val="-2"/>
        </w:rPr>
        <w:t xml:space="preserve"> spécifie</w:t>
      </w:r>
      <w:r w:rsidR="003F11EF" w:rsidRPr="00306AB6">
        <w:rPr>
          <w:spacing w:val="-2"/>
        </w:rPr>
        <w:t xml:space="preserve"> que les PFMP sont obligatoires. Une annexe à l’arrêté de création du diplôme précise la durée de la PFMP en fonction de la voie de formation</w:t>
      </w:r>
      <w:r w:rsidR="000B452E" w:rsidRPr="00306AB6">
        <w:rPr>
          <w:spacing w:val="-2"/>
        </w:rPr>
        <w:t xml:space="preserve"> et </w:t>
      </w:r>
      <w:r w:rsidR="00981AF5" w:rsidRPr="00306AB6">
        <w:rPr>
          <w:spacing w:val="-2"/>
        </w:rPr>
        <w:t>indique</w:t>
      </w:r>
      <w:r w:rsidR="000B452E" w:rsidRPr="00306AB6">
        <w:rPr>
          <w:spacing w:val="-2"/>
        </w:rPr>
        <w:t xml:space="preserve"> la ou les épreuves impactées.</w:t>
      </w:r>
      <w:r w:rsidR="009142C6" w:rsidRPr="00306AB6">
        <w:rPr>
          <w:spacing w:val="-2"/>
        </w:rPr>
        <w:t xml:space="preserve"> </w:t>
      </w:r>
      <w:r w:rsidR="00C65CA4" w:rsidRPr="00306AB6">
        <w:rPr>
          <w:spacing w:val="-2"/>
        </w:rPr>
        <w:t xml:space="preserve">Les </w:t>
      </w:r>
      <w:r w:rsidR="009142C6" w:rsidRPr="00306AB6">
        <w:rPr>
          <w:spacing w:val="-2"/>
        </w:rPr>
        <w:t>circulaire</w:t>
      </w:r>
      <w:r w:rsidR="00C65CA4" w:rsidRPr="00306AB6">
        <w:rPr>
          <w:spacing w:val="-2"/>
        </w:rPr>
        <w:t>s</w:t>
      </w:r>
      <w:r w:rsidR="009142C6" w:rsidRPr="00306AB6">
        <w:rPr>
          <w:spacing w:val="-2"/>
        </w:rPr>
        <w:t xml:space="preserve"> nationale</w:t>
      </w:r>
      <w:r w:rsidR="00C65CA4" w:rsidRPr="00306AB6">
        <w:rPr>
          <w:spacing w:val="-2"/>
        </w:rPr>
        <w:t>s d’organisation explicitent et complètent cette annexe.</w:t>
      </w:r>
    </w:p>
    <w:p w:rsidR="00935D97" w:rsidRPr="00306AB6" w:rsidRDefault="00935D97" w:rsidP="000255B8">
      <w:pPr>
        <w:widowControl w:val="0"/>
        <w:ind w:left="284"/>
        <w:rPr>
          <w:spacing w:val="0"/>
        </w:rPr>
      </w:pPr>
      <w:r w:rsidRPr="00306AB6">
        <w:rPr>
          <w:spacing w:val="0"/>
        </w:rPr>
        <w:t>La plupart de</w:t>
      </w:r>
      <w:r w:rsidR="00B72595" w:rsidRPr="00306AB6">
        <w:rPr>
          <w:spacing w:val="0"/>
        </w:rPr>
        <w:t>s référentiels n’indiquent pas l</w:t>
      </w:r>
      <w:r w:rsidRPr="00306AB6">
        <w:rPr>
          <w:spacing w:val="0"/>
        </w:rPr>
        <w:t xml:space="preserve">’incidence réglementaire du non-respect de la durée des PFMP. Il va de soi que la réduction du temps passé en milieu professionnel nuit à la construction des compétences, ne permet pas de produire le travail attendu dans le cadre des différentes sous-épreuves (dossier, rapport d’activités, passeport </w:t>
      </w:r>
      <w:proofErr w:type="spellStart"/>
      <w:proofErr w:type="gramStart"/>
      <w:r w:rsidRPr="00306AB6">
        <w:rPr>
          <w:spacing w:val="0"/>
        </w:rPr>
        <w:t>professionnel</w:t>
      </w:r>
      <w:r w:rsidR="002D5FA0">
        <w:rPr>
          <w:spacing w:val="0"/>
        </w:rPr>
        <w:t>,etc</w:t>
      </w:r>
      <w:proofErr w:type="spellEnd"/>
      <w:r w:rsidR="002D5FA0">
        <w:rPr>
          <w:spacing w:val="0"/>
        </w:rPr>
        <w:t>.</w:t>
      </w:r>
      <w:proofErr w:type="gramEnd"/>
      <w:r w:rsidRPr="00306AB6">
        <w:rPr>
          <w:spacing w:val="0"/>
        </w:rPr>
        <w:t>) et obère les conditions d’un bon déroulement du Contrôle en Cours de Formation.</w:t>
      </w:r>
      <w:r w:rsidR="00FA5BF0" w:rsidRPr="00306AB6">
        <w:rPr>
          <w:spacing w:val="0"/>
        </w:rPr>
        <w:t xml:space="preserve"> Dans ce cas de figure, l’attache de l’inspecteur en charge du diplôme</w:t>
      </w:r>
      <w:r w:rsidR="00A97D97" w:rsidRPr="00306AB6">
        <w:rPr>
          <w:spacing w:val="0"/>
        </w:rPr>
        <w:t xml:space="preserve"> est indispensable.</w:t>
      </w:r>
    </w:p>
    <w:p w:rsidR="00F15ABA" w:rsidRPr="00306AB6" w:rsidRDefault="00935D97" w:rsidP="000255B8">
      <w:pPr>
        <w:widowControl w:val="0"/>
        <w:ind w:left="284"/>
        <w:rPr>
          <w:spacing w:val="0"/>
        </w:rPr>
      </w:pPr>
      <w:r w:rsidRPr="00306AB6">
        <w:rPr>
          <w:spacing w:val="0"/>
        </w:rPr>
        <w:t>D’autres</w:t>
      </w:r>
      <w:r w:rsidR="001D1ACA" w:rsidRPr="00306AB6">
        <w:rPr>
          <w:spacing w:val="0"/>
        </w:rPr>
        <w:t xml:space="preserve"> diplômes</w:t>
      </w:r>
      <w:r w:rsidR="00432645" w:rsidRPr="00306AB6">
        <w:rPr>
          <w:spacing w:val="0"/>
        </w:rPr>
        <w:t>,</w:t>
      </w:r>
      <w:r w:rsidR="0010153F" w:rsidRPr="00306AB6">
        <w:rPr>
          <w:spacing w:val="0"/>
        </w:rPr>
        <w:t xml:space="preserve"> </w:t>
      </w:r>
      <w:r w:rsidR="000A1715" w:rsidRPr="00306AB6">
        <w:rPr>
          <w:spacing w:val="0"/>
        </w:rPr>
        <w:t>tels</w:t>
      </w:r>
      <w:r w:rsidR="00D8317C" w:rsidRPr="00306AB6">
        <w:rPr>
          <w:spacing w:val="0"/>
        </w:rPr>
        <w:t xml:space="preserve"> ceux du </w:t>
      </w:r>
      <w:r w:rsidR="001D1ACA" w:rsidRPr="00306AB6">
        <w:rPr>
          <w:spacing w:val="0"/>
        </w:rPr>
        <w:t>BTP</w:t>
      </w:r>
      <w:r w:rsidR="00432645" w:rsidRPr="00306AB6">
        <w:rPr>
          <w:spacing w:val="0"/>
        </w:rPr>
        <w:t>,</w:t>
      </w:r>
      <w:r w:rsidR="0010153F" w:rsidRPr="00306AB6">
        <w:rPr>
          <w:spacing w:val="0"/>
        </w:rPr>
        <w:t xml:space="preserve"> </w:t>
      </w:r>
      <w:r w:rsidR="00D7486E" w:rsidRPr="00306AB6">
        <w:rPr>
          <w:spacing w:val="0"/>
        </w:rPr>
        <w:t xml:space="preserve">sont </w:t>
      </w:r>
      <w:r w:rsidR="008A2B5E" w:rsidRPr="00306AB6">
        <w:rPr>
          <w:spacing w:val="0"/>
        </w:rPr>
        <w:t>plus</w:t>
      </w:r>
      <w:r w:rsidR="00D7486E" w:rsidRPr="00306AB6">
        <w:rPr>
          <w:spacing w:val="0"/>
        </w:rPr>
        <w:t xml:space="preserve"> précis quant à l’incidence du non-respect </w:t>
      </w:r>
      <w:r w:rsidR="00092D75" w:rsidRPr="00306AB6">
        <w:rPr>
          <w:spacing w:val="0"/>
        </w:rPr>
        <w:t xml:space="preserve">de la durée « réglementaire » (ou par extension </w:t>
      </w:r>
      <w:r w:rsidR="00092D75" w:rsidRPr="00306AB6">
        <w:rPr>
          <w:spacing w:val="0"/>
        </w:rPr>
        <w:lastRenderedPageBreak/>
        <w:t xml:space="preserve">« aménagée ») de la </w:t>
      </w:r>
      <w:r w:rsidR="00D7486E" w:rsidRPr="00306AB6">
        <w:rPr>
          <w:spacing w:val="0"/>
        </w:rPr>
        <w:t>PFMP </w:t>
      </w:r>
      <w:r w:rsidR="00C060B9" w:rsidRPr="00306AB6">
        <w:rPr>
          <w:spacing w:val="0"/>
        </w:rPr>
        <w:t>: une</w:t>
      </w:r>
      <w:r w:rsidR="002F192F" w:rsidRPr="00306AB6">
        <w:rPr>
          <w:spacing w:val="0"/>
        </w:rPr>
        <w:t xml:space="preserve"> </w:t>
      </w:r>
      <w:hyperlink r:id="rId106" w:history="1">
        <w:r w:rsidR="00BC7EFC" w:rsidRPr="00306AB6">
          <w:rPr>
            <w:rStyle w:val="hypertexteCar"/>
            <w:spacing w:val="0"/>
          </w:rPr>
          <w:t>annexe</w:t>
        </w:r>
      </w:hyperlink>
      <w:r w:rsidR="00BC7EFC" w:rsidRPr="00306AB6">
        <w:rPr>
          <w:spacing w:val="0"/>
        </w:rPr>
        <w:t xml:space="preserve"> </w:t>
      </w:r>
      <w:r w:rsidR="00406EC4" w:rsidRPr="00306AB6">
        <w:rPr>
          <w:spacing w:val="0"/>
        </w:rPr>
        <w:t xml:space="preserve">de ces diplômes </w:t>
      </w:r>
      <w:r w:rsidR="00092D75" w:rsidRPr="00306AB6">
        <w:rPr>
          <w:spacing w:val="0"/>
        </w:rPr>
        <w:t xml:space="preserve">précise la </w:t>
      </w:r>
      <w:r w:rsidR="00394F69" w:rsidRPr="00306AB6">
        <w:rPr>
          <w:spacing w:val="0"/>
        </w:rPr>
        <w:t xml:space="preserve">ou </w:t>
      </w:r>
      <w:r w:rsidR="00BC7EFC" w:rsidRPr="00306AB6">
        <w:rPr>
          <w:spacing w:val="0"/>
        </w:rPr>
        <w:t>les sous-épreuves que le candidat ne pourra pas valider</w:t>
      </w:r>
      <w:r w:rsidR="00092D75" w:rsidRPr="00306AB6">
        <w:rPr>
          <w:spacing w:val="0"/>
        </w:rPr>
        <w:t>.</w:t>
      </w:r>
    </w:p>
    <w:p w:rsidR="00762A79" w:rsidRPr="00306AB6" w:rsidRDefault="00A11D1F">
      <w:pPr>
        <w:overflowPunct/>
        <w:autoSpaceDE/>
        <w:autoSpaceDN/>
        <w:adjustRightInd/>
        <w:spacing w:before="0" w:after="160" w:line="259" w:lineRule="auto"/>
        <w:jc w:val="left"/>
        <w:textAlignment w:val="auto"/>
      </w:pPr>
      <w:r w:rsidRPr="00306AB6">
        <w:rPr>
          <w:noProof/>
        </w:rPr>
        <mc:AlternateContent>
          <mc:Choice Requires="wpc">
            <w:drawing>
              <wp:anchor distT="0" distB="0" distL="114300" distR="114300" simplePos="0" relativeHeight="251845632" behindDoc="0" locked="0" layoutInCell="1" allowOverlap="1" wp14:anchorId="1499D791" wp14:editId="6CEF92E4">
                <wp:simplePos x="0" y="0"/>
                <wp:positionH relativeFrom="column">
                  <wp:posOffset>120729</wp:posOffset>
                </wp:positionH>
                <wp:positionV relativeFrom="paragraph">
                  <wp:posOffset>94690</wp:posOffset>
                </wp:positionV>
                <wp:extent cx="6663690" cy="9299513"/>
                <wp:effectExtent l="133350" t="38100" r="175260" b="0"/>
                <wp:wrapNone/>
                <wp:docPr id="185" name="Zone de dessin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4" name="Connecteur en angle 194"/>
                        <wps:cNvCnPr/>
                        <wps:spPr>
                          <a:xfrm rot="5400000">
                            <a:off x="1059528" y="4872197"/>
                            <a:ext cx="2193894" cy="1"/>
                          </a:xfrm>
                          <a:prstGeom prst="bentConnector3">
                            <a:avLst>
                              <a:gd name="adj1" fmla="val 50000"/>
                            </a:avLst>
                          </a:prstGeom>
                          <a:ln w="28575">
                            <a:solidFill>
                              <a:schemeClr val="tx1"/>
                            </a:solidFill>
                            <a:prstDash val="lgDash"/>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93" name="Connecteur droit 193"/>
                        <wps:cNvCnPr/>
                        <wps:spPr>
                          <a:xfrm>
                            <a:off x="2001180" y="3698978"/>
                            <a:ext cx="0" cy="1564640"/>
                          </a:xfrm>
                          <a:prstGeom prst="line">
                            <a:avLst/>
                          </a:prstGeom>
                          <a:ln w="28575">
                            <a:solidFill>
                              <a:schemeClr val="tx1"/>
                            </a:solidFill>
                            <a:prstDash val="sysDash"/>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8" name="Connecteur en angle 128"/>
                        <wps:cNvCnPr/>
                        <wps:spPr>
                          <a:xfrm rot="10800000">
                            <a:off x="1257949" y="6177441"/>
                            <a:ext cx="806292" cy="2"/>
                          </a:xfrm>
                          <a:prstGeom prst="bentConnector3">
                            <a:avLst>
                              <a:gd name="adj1" fmla="val 50000"/>
                            </a:avLst>
                          </a:prstGeom>
                          <a:ln w="28575">
                            <a:solidFill>
                              <a:schemeClr val="tx1"/>
                            </a:solidFill>
                            <a:prstDash val="lgDash"/>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0" name="Connecteur droit 130"/>
                        <wps:cNvCnPr/>
                        <wps:spPr>
                          <a:xfrm>
                            <a:off x="6051697" y="3697855"/>
                            <a:ext cx="0" cy="1564885"/>
                          </a:xfrm>
                          <a:prstGeom prst="line">
                            <a:avLst/>
                          </a:prstGeom>
                          <a:ln w="28575">
                            <a:solidFill>
                              <a:schemeClr val="tx1"/>
                            </a:solidFill>
                            <a:prstDash val="sysDash"/>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2" name="Connecteur en angle 132"/>
                        <wps:cNvCnPr>
                          <a:stCxn id="158" idx="1"/>
                          <a:endCxn id="144" idx="3"/>
                        </wps:cNvCnPr>
                        <wps:spPr>
                          <a:xfrm rot="10800000">
                            <a:off x="1257949" y="5449691"/>
                            <a:ext cx="393541" cy="5525"/>
                          </a:xfrm>
                          <a:prstGeom prst="bentConnector3">
                            <a:avLst>
                              <a:gd name="adj1" fmla="val 50000"/>
                            </a:avLst>
                          </a:prstGeom>
                          <a:ln w="28575">
                            <a:solidFill>
                              <a:schemeClr val="tx1"/>
                            </a:solidFill>
                            <a:prstDash val="sysDash"/>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3" name="Rectangle 133"/>
                        <wps:cNvSpPr/>
                        <wps:spPr>
                          <a:xfrm>
                            <a:off x="7064" y="0"/>
                            <a:ext cx="6603308" cy="345057"/>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Default="00726E54" w:rsidP="00762A79">
                              <w:pPr>
                                <w:pStyle w:val="NormalWeb"/>
                                <w:overflowPunct w:val="0"/>
                                <w:spacing w:before="0" w:beforeAutospacing="0" w:after="0" w:afterAutospacing="0"/>
                                <w:jc w:val="center"/>
                              </w:pPr>
                              <w:r>
                                <w:rPr>
                                  <w:rFonts w:ascii="Arial Narrow" w:eastAsia="Times New Roman" w:hAnsi="Arial Narrow"/>
                                  <w:b/>
                                  <w:bCs/>
                                  <w:color w:val="000000"/>
                                  <w:sz w:val="18"/>
                                  <w:szCs w:val="18"/>
                                </w:rPr>
                                <w:t>DURÉE TOTALE RÉGLEMENTAIRE OU AMÉNAGÉE DE LA PFMP EN DÉBUT DE CYCLE DE FORMATION</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34" name="Rectangle 134"/>
                        <wps:cNvSpPr/>
                        <wps:spPr>
                          <a:xfrm>
                            <a:off x="64911" y="957503"/>
                            <a:ext cx="1133856" cy="516036"/>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Default="00726E54" w:rsidP="00762A79">
                              <w:pPr>
                                <w:pStyle w:val="NormalWeb"/>
                                <w:overflowPunct w:val="0"/>
                                <w:spacing w:before="0" w:beforeAutospacing="0" w:after="0" w:afterAutospacing="0"/>
                                <w:jc w:val="both"/>
                              </w:pPr>
                              <w:r>
                                <w:rPr>
                                  <w:rFonts w:ascii="Arial Narrow" w:eastAsia="Times New Roman" w:hAnsi="Arial Narrow"/>
                                  <w:color w:val="000000"/>
                                  <w:spacing w:val="-2"/>
                                  <w:sz w:val="18"/>
                                  <w:szCs w:val="18"/>
                                </w:rPr>
                                <w:t>Durée respectée en fin de cycle de formation</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35" name="Rectangle 135"/>
                        <wps:cNvSpPr/>
                        <wps:spPr>
                          <a:xfrm>
                            <a:off x="1291876" y="957532"/>
                            <a:ext cx="5371814" cy="516085"/>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A83C0C" w:rsidRDefault="00726E54" w:rsidP="00762A79">
                              <w:pPr>
                                <w:pStyle w:val="NormalWeb"/>
                                <w:overflowPunct w:val="0"/>
                                <w:spacing w:before="0" w:beforeAutospacing="0" w:after="0" w:afterAutospacing="0"/>
                                <w:rPr>
                                  <w:rFonts w:ascii="Arial Narrow" w:eastAsia="Times New Roman" w:hAnsi="Arial Narrow"/>
                                  <w:color w:val="000000"/>
                                  <w:spacing w:val="-2"/>
                                  <w:sz w:val="18"/>
                                  <w:szCs w:val="18"/>
                                  <w:u w:val="single"/>
                                </w:rPr>
                              </w:pPr>
                              <w:r w:rsidRPr="00A83C0C">
                                <w:rPr>
                                  <w:rFonts w:ascii="Arial Narrow" w:eastAsia="Times New Roman" w:hAnsi="Arial Narrow"/>
                                  <w:color w:val="000000"/>
                                  <w:spacing w:val="-2"/>
                                  <w:sz w:val="18"/>
                                  <w:szCs w:val="18"/>
                                  <w:u w:val="single"/>
                                </w:rPr>
                                <w:t>Durée non respectée en fin de cycle de formation</w:t>
                              </w:r>
                            </w:p>
                            <w:p w:rsidR="00726E54" w:rsidRPr="00A83C0C" w:rsidRDefault="00726E54" w:rsidP="00762A79">
                              <w:pPr>
                                <w:pStyle w:val="NormalWeb"/>
                                <w:overflowPunct w:val="0"/>
                                <w:spacing w:before="0" w:beforeAutospacing="0" w:after="0" w:afterAutospacing="0"/>
                                <w:jc w:val="both"/>
                                <w:rPr>
                                  <w:rFonts w:ascii="Century Gothic" w:eastAsia="Times New Roman" w:hAnsi="Century Gothic"/>
                                  <w:color w:val="000000"/>
                                  <w:sz w:val="18"/>
                                  <w:szCs w:val="18"/>
                                </w:rPr>
                              </w:pPr>
                              <w:r>
                                <w:rPr>
                                  <w:rFonts w:ascii="Arial Narrow" w:eastAsia="Times New Roman" w:hAnsi="Arial Narrow"/>
                                  <w:color w:val="000000"/>
                                  <w:spacing w:val="-2"/>
                                  <w:sz w:val="18"/>
                                  <w:szCs w:val="18"/>
                                </w:rPr>
                                <w:t xml:space="preserve">Bac Pro : </w:t>
                              </w:r>
                              <w:r>
                                <w:rPr>
                                  <w:rFonts w:ascii="Arial Narrow" w:eastAsia="Times New Roman" w:hAnsi="Arial Narrow"/>
                                  <w:color w:val="000000"/>
                                  <w:sz w:val="18"/>
                                  <w:szCs w:val="18"/>
                                </w:rPr>
                                <w:t xml:space="preserve">Si </w:t>
                              </w:r>
                              <w:r w:rsidRPr="00BD1445">
                                <w:rPr>
                                  <w:rFonts w:ascii="Arial Narrow" w:eastAsia="Times New Roman" w:hAnsi="Arial Narrow"/>
                                  <w:color w:val="000000"/>
                                  <w:sz w:val="18"/>
                                  <w:szCs w:val="18"/>
                                </w:rPr>
                                <w:sym w:font="Symbol" w:char="F03C"/>
                              </w:r>
                              <w:r w:rsidRPr="00BD1445">
                                <w:rPr>
                                  <w:rFonts w:ascii="Arial Narrow" w:eastAsia="Times New Roman" w:hAnsi="Arial Narrow"/>
                                  <w:color w:val="000000"/>
                                  <w:sz w:val="18"/>
                                  <w:szCs w:val="18"/>
                                </w:rPr>
                                <w:t xml:space="preserve"> à la dur</w:t>
                              </w:r>
                              <w:r>
                                <w:rPr>
                                  <w:rFonts w:ascii="Arial Narrow" w:eastAsia="Times New Roman" w:hAnsi="Arial Narrow"/>
                                  <w:color w:val="000000"/>
                                  <w:sz w:val="18"/>
                                  <w:szCs w:val="18"/>
                                </w:rPr>
                                <w:t xml:space="preserve">ée réglementaire (22 semaines) ou Si </w:t>
                              </w:r>
                              <w:r w:rsidRPr="00BD1445">
                                <w:rPr>
                                  <w:rFonts w:ascii="Arial Narrow" w:eastAsia="Times New Roman" w:hAnsi="Arial Narrow"/>
                                  <w:color w:val="000000"/>
                                  <w:sz w:val="18"/>
                                  <w:szCs w:val="18"/>
                                </w:rPr>
                                <w:sym w:font="Symbol" w:char="F03C"/>
                              </w:r>
                              <w:r>
                                <w:rPr>
                                  <w:rFonts w:ascii="Arial Narrow" w:eastAsia="Times New Roman" w:hAnsi="Arial Narrow"/>
                                  <w:color w:val="000000"/>
                                  <w:sz w:val="18"/>
                                  <w:szCs w:val="18"/>
                                </w:rPr>
                                <w:t xml:space="preserve"> à la durée définie</w:t>
                              </w:r>
                              <w:r w:rsidRPr="00BD1445">
                                <w:rPr>
                                  <w:rFonts w:ascii="Arial Narrow" w:eastAsia="Times New Roman" w:hAnsi="Arial Narrow"/>
                                  <w:color w:val="000000"/>
                                  <w:sz w:val="18"/>
                                  <w:szCs w:val="18"/>
                                </w:rPr>
                                <w:t xml:space="preserve"> </w:t>
                              </w:r>
                              <w:r>
                                <w:rPr>
                                  <w:rFonts w:ascii="Arial Narrow" w:eastAsia="Times New Roman" w:hAnsi="Arial Narrow"/>
                                  <w:color w:val="000000"/>
                                  <w:sz w:val="18"/>
                                  <w:szCs w:val="18"/>
                                </w:rPr>
                                <w:t xml:space="preserve">par aménagement </w:t>
                              </w:r>
                              <w:r w:rsidRPr="00BD1445">
                                <w:rPr>
                                  <w:rFonts w:ascii="Arial Narrow" w:eastAsia="Times New Roman" w:hAnsi="Arial Narrow"/>
                                  <w:color w:val="000000"/>
                                  <w:sz w:val="18"/>
                                  <w:szCs w:val="18"/>
                                </w:rPr>
                                <w:t>en début de formation.</w:t>
                              </w:r>
                            </w:p>
                            <w:p w:rsidR="00726E54" w:rsidRDefault="00726E54" w:rsidP="00762A79">
                              <w:pPr>
                                <w:pStyle w:val="NormalWeb"/>
                                <w:overflowPunct w:val="0"/>
                                <w:spacing w:before="0" w:beforeAutospacing="0" w:after="0" w:afterAutospacing="0"/>
                                <w:jc w:val="both"/>
                                <w:rPr>
                                  <w:rFonts w:ascii="Arial Narrow" w:eastAsia="Times New Roman" w:hAnsi="Arial Narrow"/>
                                  <w:color w:val="000000"/>
                                  <w:sz w:val="18"/>
                                  <w:szCs w:val="18"/>
                                </w:rPr>
                              </w:pPr>
                              <w:r>
                                <w:rPr>
                                  <w:rFonts w:ascii="Arial Narrow" w:eastAsia="Times New Roman" w:hAnsi="Arial Narrow"/>
                                  <w:color w:val="000000"/>
                                  <w:sz w:val="18"/>
                                  <w:szCs w:val="18"/>
                                </w:rPr>
                                <w:t xml:space="preserve">CAP et MC : Si </w:t>
                              </w:r>
                              <w:r w:rsidRPr="00BD1445">
                                <w:rPr>
                                  <w:rFonts w:ascii="Arial Narrow" w:eastAsia="Times New Roman" w:hAnsi="Arial Narrow"/>
                                  <w:color w:val="000000"/>
                                  <w:sz w:val="18"/>
                                  <w:szCs w:val="18"/>
                                </w:rPr>
                                <w:sym w:font="Symbol" w:char="F03C"/>
                              </w:r>
                              <w:r w:rsidRPr="00BD1445">
                                <w:rPr>
                                  <w:rFonts w:ascii="Arial Narrow" w:eastAsia="Times New Roman" w:hAnsi="Arial Narrow"/>
                                  <w:color w:val="000000"/>
                                  <w:sz w:val="18"/>
                                  <w:szCs w:val="18"/>
                                </w:rPr>
                                <w:t xml:space="preserve"> 8 semaines.</w:t>
                              </w:r>
                            </w:p>
                            <w:p w:rsidR="00726E54" w:rsidRPr="00BD1445" w:rsidRDefault="00726E54" w:rsidP="00762A79">
                              <w:pPr>
                                <w:pStyle w:val="NormalWeb"/>
                                <w:overflowPunct w:val="0"/>
                                <w:spacing w:before="0" w:beforeAutospacing="0" w:after="0" w:afterAutospacing="0"/>
                                <w:jc w:val="both"/>
                                <w:rPr>
                                  <w:rFonts w:ascii="Arial Narrow" w:eastAsia="Times New Roman" w:hAnsi="Arial Narrow"/>
                                  <w:color w:val="000000"/>
                                  <w:sz w:val="18"/>
                                  <w:szCs w:val="18"/>
                                </w:rPr>
                              </w:pPr>
                            </w:p>
                            <w:p w:rsidR="00726E54" w:rsidRPr="00BD1445" w:rsidRDefault="00726E54" w:rsidP="00762A79">
                              <w:pPr>
                                <w:pStyle w:val="NormalWeb"/>
                                <w:overflowPunct w:val="0"/>
                                <w:spacing w:before="0" w:beforeAutospacing="0" w:after="0" w:afterAutospacing="0"/>
                                <w:jc w:val="both"/>
                                <w:rPr>
                                  <w:rFonts w:ascii="Arial Narrow" w:eastAsia="Times New Roman" w:hAnsi="Arial Narrow"/>
                                  <w:color w:val="000000"/>
                                  <w:sz w:val="18"/>
                                  <w:szCs w:val="18"/>
                                </w:rPr>
                              </w:pPr>
                            </w:p>
                            <w:p w:rsidR="00726E54" w:rsidRDefault="00726E54" w:rsidP="00762A79">
                              <w:pPr>
                                <w:pStyle w:val="NormalWeb"/>
                                <w:overflowPunct w:val="0"/>
                                <w:spacing w:before="0" w:beforeAutospacing="0" w:after="0" w:afterAutospacing="0"/>
                                <w:jc w:val="center"/>
                              </w:pP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36" name="Rectangle 136"/>
                        <wps:cNvSpPr/>
                        <wps:spPr>
                          <a:xfrm>
                            <a:off x="1926164" y="1841034"/>
                            <a:ext cx="1348740" cy="544205"/>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Default="00726E54" w:rsidP="00762A79">
                              <w:pPr>
                                <w:pStyle w:val="NormalWeb"/>
                                <w:overflowPunct w:val="0"/>
                                <w:spacing w:before="0" w:beforeAutospacing="0" w:after="0" w:afterAutospacing="0"/>
                                <w:jc w:val="both"/>
                              </w:pPr>
                              <w:r>
                                <w:rPr>
                                  <w:rFonts w:ascii="Arial Narrow" w:eastAsia="Times New Roman" w:hAnsi="Arial Narrow"/>
                                  <w:color w:val="000000"/>
                                  <w:spacing w:val="-2"/>
                                  <w:sz w:val="18"/>
                                  <w:szCs w:val="18"/>
                                </w:rPr>
                                <w:t>Demande à la DEC de dérogation pour une réduction de la durée de PFMP</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37" name="Rectangle 137"/>
                        <wps:cNvSpPr/>
                        <wps:spPr>
                          <a:xfrm>
                            <a:off x="4461485" y="1841010"/>
                            <a:ext cx="1941729" cy="544233"/>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Default="00726E54" w:rsidP="00762A79">
                              <w:pPr>
                                <w:pStyle w:val="NormalWeb"/>
                                <w:overflowPunct w:val="0"/>
                                <w:spacing w:before="0" w:beforeAutospacing="0" w:after="0" w:afterAutospacing="0"/>
                                <w:jc w:val="both"/>
                                <w:rPr>
                                  <w:rFonts w:ascii="Arial Narrow" w:eastAsia="Times New Roman" w:hAnsi="Arial Narrow"/>
                                  <w:color w:val="000000"/>
                                  <w:spacing w:val="-2"/>
                                  <w:sz w:val="18"/>
                                  <w:szCs w:val="18"/>
                                </w:rPr>
                              </w:pPr>
                              <w:r>
                                <w:rPr>
                                  <w:rFonts w:ascii="Arial Narrow" w:eastAsia="Times New Roman" w:hAnsi="Arial Narrow"/>
                                  <w:color w:val="000000"/>
                                  <w:spacing w:val="-2"/>
                                  <w:sz w:val="18"/>
                                  <w:szCs w:val="18"/>
                                </w:rPr>
                                <w:t>Analyse de la situation par l’équipe pédagogique pour une réduction de la durée de PFMP</w:t>
                              </w:r>
                            </w:p>
                            <w:p w:rsidR="00726E54" w:rsidRDefault="00726E54" w:rsidP="00762A79">
                              <w:pPr>
                                <w:pStyle w:val="NormalWeb"/>
                                <w:overflowPunct w:val="0"/>
                                <w:spacing w:before="0" w:beforeAutospacing="0" w:after="0" w:afterAutospacing="0"/>
                                <w:jc w:val="both"/>
                              </w:pP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40" name="Rectangle 140"/>
                        <wps:cNvSpPr/>
                        <wps:spPr>
                          <a:xfrm>
                            <a:off x="1175308" y="2874720"/>
                            <a:ext cx="1348740" cy="880867"/>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Default="00726E54" w:rsidP="00762A79">
                              <w:pPr>
                                <w:pStyle w:val="NormalWeb"/>
                                <w:overflowPunct w:val="0"/>
                                <w:spacing w:before="60" w:beforeAutospacing="0" w:after="0" w:afterAutospacing="0"/>
                                <w:jc w:val="center"/>
                              </w:pPr>
                              <w:r w:rsidRPr="001234D7">
                                <w:rPr>
                                  <w:rFonts w:ascii="Arial Narrow" w:eastAsia="Times New Roman" w:hAnsi="Arial Narrow"/>
                                  <w:color w:val="1F1D0A"/>
                                  <w:sz w:val="18"/>
                                  <w:szCs w:val="18"/>
                                </w:rPr>
                                <w:t xml:space="preserve">Avis favorable </w:t>
                              </w:r>
                              <w:r>
                                <w:rPr>
                                  <w:rFonts w:ascii="Arial Narrow" w:eastAsia="Times New Roman" w:hAnsi="Arial Narrow"/>
                                  <w:color w:val="1F1D0A"/>
                                  <w:sz w:val="18"/>
                                  <w:szCs w:val="18"/>
                                </w:rPr>
                                <w:t>si demande entrant dans le cadre de l’Article</w:t>
                              </w:r>
                              <w:r>
                                <w:rPr>
                                  <w:rFonts w:ascii="Arial Narrow" w:eastAsia="Times New Roman" w:hAnsi="Arial Narrow"/>
                                  <w:color w:val="1F1D0A"/>
                                  <w:sz w:val="18"/>
                                  <w:szCs w:val="18"/>
                                </w:rPr>
                                <w:br/>
                                <w:t>L.124-15</w:t>
                              </w:r>
                            </w:p>
                            <w:p w:rsidR="00726E54" w:rsidRPr="009953C9" w:rsidRDefault="00726E54" w:rsidP="00762A79">
                              <w:pPr>
                                <w:pStyle w:val="NormalWeb"/>
                                <w:overflowPunct w:val="0"/>
                                <w:spacing w:before="60" w:beforeAutospacing="0" w:after="0" w:afterAutospacing="0"/>
                                <w:jc w:val="center"/>
                                <w:rPr>
                                  <w:rFonts w:ascii="Arial Narrow" w:eastAsia="Times New Roman" w:hAnsi="Arial Narrow"/>
                                  <w:b/>
                                  <w:color w:val="1F1D0A"/>
                                  <w:sz w:val="18"/>
                                  <w:szCs w:val="18"/>
                                </w:rPr>
                              </w:pPr>
                              <w:r w:rsidRPr="009953C9">
                                <w:rPr>
                                  <w:rFonts w:ascii="Arial Narrow" w:eastAsia="Times New Roman" w:hAnsi="Arial Narrow"/>
                                  <w:b/>
                                  <w:color w:val="1F1D0A"/>
                                  <w:sz w:val="18"/>
                                  <w:szCs w:val="18"/>
                                </w:rPr>
                                <w:sym w:font="Wingdings" w:char="F0C4"/>
                              </w:r>
                              <w:r w:rsidRPr="009953C9">
                                <w:rPr>
                                  <w:rFonts w:ascii="Arial Narrow" w:eastAsia="Times New Roman" w:hAnsi="Arial Narrow"/>
                                  <w:b/>
                                  <w:color w:val="1F1D0A"/>
                                  <w:sz w:val="18"/>
                                  <w:szCs w:val="18"/>
                                </w:rPr>
                                <w:t xml:space="preserve"> Accord pour une réduction de la durée </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43" name="Rectangle 143"/>
                        <wps:cNvSpPr/>
                        <wps:spPr>
                          <a:xfrm>
                            <a:off x="2616349" y="2874720"/>
                            <a:ext cx="1348740" cy="880867"/>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Default="00726E54" w:rsidP="00762A79">
                              <w:pPr>
                                <w:pStyle w:val="NormalWeb"/>
                                <w:overflowPunct w:val="0"/>
                                <w:spacing w:before="60" w:beforeAutospacing="0" w:after="0" w:afterAutospacing="0"/>
                                <w:jc w:val="center"/>
                              </w:pPr>
                              <w:r>
                                <w:rPr>
                                  <w:rFonts w:ascii="Arial Narrow" w:eastAsia="Times New Roman" w:hAnsi="Arial Narrow"/>
                                  <w:color w:val="1F1D0A"/>
                                  <w:sz w:val="18"/>
                                  <w:szCs w:val="18"/>
                                </w:rPr>
                                <w:t>Rejet</w:t>
                              </w:r>
                              <w:r w:rsidRPr="001234D7">
                                <w:rPr>
                                  <w:rFonts w:ascii="Arial Narrow" w:eastAsia="Times New Roman" w:hAnsi="Arial Narrow"/>
                                  <w:color w:val="1F1D0A"/>
                                  <w:sz w:val="18"/>
                                  <w:szCs w:val="18"/>
                                </w:rPr>
                                <w:t xml:space="preserve"> </w:t>
                              </w:r>
                              <w:r>
                                <w:rPr>
                                  <w:rFonts w:ascii="Arial Narrow" w:eastAsia="Times New Roman" w:hAnsi="Arial Narrow"/>
                                  <w:color w:val="1F1D0A"/>
                                  <w:sz w:val="18"/>
                                  <w:szCs w:val="18"/>
                                </w:rPr>
                                <w:t>si demande n’entrant pas dans le cadre de l’Article</w:t>
                              </w:r>
                              <w:r>
                                <w:rPr>
                                  <w:rFonts w:ascii="Arial Narrow" w:eastAsia="Times New Roman" w:hAnsi="Arial Narrow"/>
                                  <w:color w:val="1F1D0A"/>
                                  <w:sz w:val="18"/>
                                  <w:szCs w:val="18"/>
                                </w:rPr>
                                <w:br/>
                                <w:t>L.124-15</w:t>
                              </w:r>
                            </w:p>
                            <w:p w:rsidR="00726E54" w:rsidRPr="009953C9" w:rsidRDefault="00726E54" w:rsidP="00762A79">
                              <w:pPr>
                                <w:pStyle w:val="NormalWeb"/>
                                <w:overflowPunct w:val="0"/>
                                <w:spacing w:before="60" w:beforeAutospacing="0" w:after="0" w:afterAutospacing="0"/>
                                <w:jc w:val="center"/>
                                <w:rPr>
                                  <w:rFonts w:ascii="Arial Narrow" w:eastAsia="Times New Roman" w:hAnsi="Arial Narrow"/>
                                  <w:b/>
                                  <w:color w:val="1F1D0A"/>
                                  <w:sz w:val="18"/>
                                  <w:szCs w:val="18"/>
                                </w:rPr>
                              </w:pPr>
                              <w:r w:rsidRPr="009953C9">
                                <w:rPr>
                                  <w:rFonts w:ascii="Arial Narrow" w:eastAsia="Times New Roman" w:hAnsi="Arial Narrow"/>
                                  <w:b/>
                                  <w:color w:val="1F1D0A"/>
                                  <w:sz w:val="18"/>
                                  <w:szCs w:val="18"/>
                                </w:rPr>
                                <w:sym w:font="Wingdings" w:char="F0C4"/>
                              </w:r>
                              <w:r w:rsidRPr="009953C9">
                                <w:rPr>
                                  <w:rFonts w:ascii="Arial Narrow" w:eastAsia="Times New Roman" w:hAnsi="Arial Narrow"/>
                                  <w:b/>
                                  <w:color w:val="1F1D0A"/>
                                  <w:sz w:val="18"/>
                                  <w:szCs w:val="18"/>
                                </w:rPr>
                                <w:t xml:space="preserve"> </w:t>
                              </w:r>
                              <w:r>
                                <w:rPr>
                                  <w:rFonts w:ascii="Arial Narrow" w:eastAsia="Times New Roman" w:hAnsi="Arial Narrow"/>
                                  <w:b/>
                                  <w:color w:val="1F1D0A"/>
                                  <w:sz w:val="18"/>
                                  <w:szCs w:val="18"/>
                                </w:rPr>
                                <w:t>La durée reste</w:t>
                              </w:r>
                              <w:r>
                                <w:rPr>
                                  <w:rFonts w:ascii="Arial Narrow" w:eastAsia="Times New Roman" w:hAnsi="Arial Narrow"/>
                                  <w:b/>
                                  <w:color w:val="1F1D0A"/>
                                  <w:sz w:val="18"/>
                                  <w:szCs w:val="18"/>
                                </w:rPr>
                                <w:br/>
                                <w:t>inchangée</w:t>
                              </w:r>
                              <w:r w:rsidRPr="009953C9">
                                <w:rPr>
                                  <w:rFonts w:ascii="Arial Narrow" w:eastAsia="Times New Roman" w:hAnsi="Arial Narrow"/>
                                  <w:b/>
                                  <w:color w:val="1F1D0A"/>
                                  <w:sz w:val="18"/>
                                  <w:szCs w:val="18"/>
                                </w:rPr>
                                <w:t xml:space="preserve"> </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44" name="Rectangle 144"/>
                        <wps:cNvSpPr/>
                        <wps:spPr>
                          <a:xfrm>
                            <a:off x="0" y="5263618"/>
                            <a:ext cx="1257948" cy="372143"/>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Default="00726E54" w:rsidP="00762A79">
                              <w:pPr>
                                <w:pStyle w:val="NormalWeb"/>
                                <w:overflowPunct w:val="0"/>
                                <w:spacing w:before="0" w:beforeAutospacing="0" w:after="0" w:afterAutospacing="0"/>
                                <w:jc w:val="both"/>
                              </w:pPr>
                              <w:r w:rsidRPr="009953C9">
                                <w:rPr>
                                  <w:rFonts w:ascii="Arial Narrow" w:eastAsia="Times New Roman" w:hAnsi="Arial Narrow"/>
                                  <w:b/>
                                  <w:color w:val="1F1D0A"/>
                                  <w:sz w:val="18"/>
                                  <w:szCs w:val="18"/>
                                </w:rPr>
                                <w:sym w:font="Wingdings" w:char="F0C4"/>
                              </w:r>
                              <w:r w:rsidRPr="009953C9">
                                <w:rPr>
                                  <w:rFonts w:ascii="Arial Narrow" w:eastAsia="Times New Roman" w:hAnsi="Arial Narrow"/>
                                  <w:b/>
                                  <w:color w:val="1F1D0A"/>
                                  <w:sz w:val="18"/>
                                  <w:szCs w:val="18"/>
                                </w:rPr>
                                <w:t xml:space="preserve"> </w:t>
                              </w:r>
                              <w:r>
                                <w:rPr>
                                  <w:rFonts w:ascii="Arial Narrow" w:eastAsia="Times New Roman" w:hAnsi="Arial Narrow"/>
                                  <w:b/>
                                  <w:color w:val="000000"/>
                                  <w:sz w:val="18"/>
                                  <w:szCs w:val="18"/>
                                </w:rPr>
                                <w:t>Saisie de mention (</w:t>
                              </w:r>
                              <w:proofErr w:type="spellStart"/>
                              <w:r>
                                <w:rPr>
                                  <w:rFonts w:ascii="Arial Narrow" w:eastAsia="Times New Roman" w:hAnsi="Arial Narrow"/>
                                  <w:b/>
                                  <w:color w:val="000000"/>
                                  <w:sz w:val="18"/>
                                  <w:szCs w:val="18"/>
                                </w:rPr>
                                <w:t>NV</w:t>
                              </w:r>
                              <w:proofErr w:type="spellEnd"/>
                              <w:r>
                                <w:rPr>
                                  <w:rFonts w:ascii="Arial Narrow" w:eastAsia="Times New Roman" w:hAnsi="Arial Narrow"/>
                                  <w:b/>
                                  <w:color w:val="000000"/>
                                  <w:sz w:val="18"/>
                                  <w:szCs w:val="18"/>
                                </w:rPr>
                                <w:t>) « </w:t>
                              </w:r>
                              <w:r w:rsidRPr="0078651B">
                                <w:rPr>
                                  <w:rFonts w:ascii="Arial Narrow" w:eastAsia="Times New Roman" w:hAnsi="Arial Narrow"/>
                                  <w:b/>
                                  <w:color w:val="000000"/>
                                  <w:sz w:val="18"/>
                                  <w:szCs w:val="18"/>
                                </w:rPr>
                                <w:t>Non Validé »</w:t>
                              </w:r>
                              <w:r w:rsidRPr="0078651B">
                                <w:rPr>
                                  <w:rFonts w:ascii="Arial Narrow" w:eastAsia="Times New Roman" w:hAnsi="Arial Narrow"/>
                                  <w:b/>
                                  <w:color w:val="000000"/>
                                  <w:sz w:val="20"/>
                                  <w:szCs w:val="20"/>
                                </w:rPr>
                                <w:t>.</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46" name="Rectangle 146"/>
                        <wps:cNvSpPr/>
                        <wps:spPr>
                          <a:xfrm>
                            <a:off x="5446774" y="2865400"/>
                            <a:ext cx="1209852" cy="907712"/>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Default="00726E54" w:rsidP="00762A79">
                              <w:pPr>
                                <w:pStyle w:val="NormalWeb"/>
                                <w:overflowPunct w:val="0"/>
                                <w:spacing w:before="60" w:beforeAutospacing="0" w:after="0" w:afterAutospacing="0"/>
                                <w:ind w:right="-30"/>
                                <w:jc w:val="both"/>
                                <w:rPr>
                                  <w:rFonts w:ascii="Arial Narrow" w:eastAsia="Times New Roman" w:hAnsi="Arial Narrow"/>
                                  <w:color w:val="000000"/>
                                  <w:sz w:val="18"/>
                                  <w:szCs w:val="18"/>
                                </w:rPr>
                              </w:pPr>
                              <w:r w:rsidRPr="005C7A67">
                                <w:rPr>
                                  <w:rFonts w:ascii="Arial Narrow" w:eastAsia="Times New Roman" w:hAnsi="Arial Narrow"/>
                                  <w:color w:val="000000"/>
                                  <w:sz w:val="18"/>
                                  <w:szCs w:val="18"/>
                                </w:rPr>
                                <w:t xml:space="preserve">Avis </w:t>
                              </w:r>
                              <w:r>
                                <w:rPr>
                                  <w:rFonts w:ascii="Arial Narrow" w:eastAsia="Times New Roman" w:hAnsi="Arial Narrow"/>
                                  <w:color w:val="000000"/>
                                  <w:sz w:val="18"/>
                                  <w:szCs w:val="18"/>
                                </w:rPr>
                                <w:t>dé</w:t>
                              </w:r>
                              <w:r w:rsidRPr="005C7A67">
                                <w:rPr>
                                  <w:rFonts w:ascii="Arial Narrow" w:eastAsia="Times New Roman" w:hAnsi="Arial Narrow"/>
                                  <w:color w:val="000000"/>
                                  <w:sz w:val="18"/>
                                  <w:szCs w:val="18"/>
                                </w:rPr>
                                <w:t>favorable</w:t>
                              </w:r>
                              <w:r>
                                <w:rPr>
                                  <w:rFonts w:ascii="Arial Narrow" w:eastAsia="Times New Roman" w:hAnsi="Arial Narrow"/>
                                  <w:color w:val="000000"/>
                                  <w:sz w:val="18"/>
                                  <w:szCs w:val="18"/>
                                </w:rPr>
                                <w:t>.</w:t>
                              </w:r>
                            </w:p>
                            <w:p w:rsidR="00726E54" w:rsidRDefault="00726E54" w:rsidP="00762A79">
                              <w:pPr>
                                <w:pStyle w:val="NormalWeb"/>
                                <w:overflowPunct w:val="0"/>
                                <w:spacing w:before="0" w:beforeAutospacing="0" w:after="0" w:afterAutospacing="0"/>
                                <w:ind w:right="-30"/>
                                <w:jc w:val="both"/>
                                <w:rPr>
                                  <w:rFonts w:ascii="Arial Narrow" w:eastAsia="Times New Roman" w:hAnsi="Arial Narrow"/>
                                  <w:color w:val="000000"/>
                                  <w:sz w:val="18"/>
                                  <w:szCs w:val="18"/>
                                </w:rPr>
                              </w:pPr>
                            </w:p>
                            <w:p w:rsidR="00726E54" w:rsidRDefault="00726E54" w:rsidP="00762A79">
                              <w:pPr>
                                <w:pStyle w:val="NormalWeb"/>
                                <w:overflowPunct w:val="0"/>
                                <w:spacing w:before="0" w:beforeAutospacing="0" w:after="0" w:afterAutospacing="0"/>
                                <w:ind w:right="-30"/>
                                <w:jc w:val="both"/>
                                <w:rPr>
                                  <w:rFonts w:ascii="Arial Narrow" w:eastAsia="Times New Roman" w:hAnsi="Arial Narrow"/>
                                  <w:color w:val="000000"/>
                                  <w:sz w:val="18"/>
                                  <w:szCs w:val="18"/>
                                </w:rPr>
                              </w:pPr>
                            </w:p>
                            <w:p w:rsidR="00726E54" w:rsidRPr="00AE5746" w:rsidRDefault="00726E54" w:rsidP="00762A79">
                              <w:pPr>
                                <w:pStyle w:val="NormalWeb"/>
                                <w:overflowPunct w:val="0"/>
                                <w:spacing w:before="60" w:beforeAutospacing="0" w:after="0" w:afterAutospacing="0"/>
                                <w:ind w:right="-30"/>
                                <w:jc w:val="center"/>
                                <w:rPr>
                                  <w:rFonts w:ascii="Arial Narrow" w:eastAsia="Times New Roman" w:hAnsi="Arial Narrow"/>
                                  <w:b/>
                                  <w:color w:val="1F1D0A"/>
                                  <w:spacing w:val="0"/>
                                  <w:sz w:val="18"/>
                                  <w:szCs w:val="18"/>
                                </w:rPr>
                              </w:pPr>
                              <w:r w:rsidRPr="00AE5746">
                                <w:rPr>
                                  <w:rFonts w:ascii="Arial Narrow" w:eastAsia="Times New Roman" w:hAnsi="Arial Narrow"/>
                                  <w:b/>
                                  <w:color w:val="1F1D0A"/>
                                  <w:spacing w:val="0"/>
                                  <w:sz w:val="18"/>
                                  <w:szCs w:val="18"/>
                                </w:rPr>
                                <w:sym w:font="Wingdings" w:char="F0C4"/>
                              </w:r>
                              <w:r w:rsidRPr="00AE5746">
                                <w:rPr>
                                  <w:rFonts w:ascii="Arial Narrow" w:eastAsia="Times New Roman" w:hAnsi="Arial Narrow"/>
                                  <w:b/>
                                  <w:color w:val="1F1D0A"/>
                                  <w:spacing w:val="0"/>
                                  <w:sz w:val="18"/>
                                  <w:szCs w:val="18"/>
                                </w:rPr>
                                <w:t xml:space="preserve"> La durée reste </w:t>
                              </w:r>
                              <w:r>
                                <w:rPr>
                                  <w:rFonts w:ascii="Arial Narrow" w:eastAsia="Times New Roman" w:hAnsi="Arial Narrow"/>
                                  <w:b/>
                                  <w:color w:val="1F1D0A"/>
                                  <w:spacing w:val="0"/>
                                  <w:sz w:val="18"/>
                                  <w:szCs w:val="18"/>
                                </w:rPr>
                                <w:br/>
                              </w:r>
                              <w:r w:rsidRPr="00AE5746">
                                <w:rPr>
                                  <w:rFonts w:ascii="Arial Narrow" w:eastAsia="Times New Roman" w:hAnsi="Arial Narrow"/>
                                  <w:b/>
                                  <w:color w:val="1F1D0A"/>
                                  <w:spacing w:val="0"/>
                                  <w:sz w:val="18"/>
                                  <w:szCs w:val="18"/>
                                </w:rPr>
                                <w:t>inchangée</w:t>
                              </w:r>
                            </w:p>
                            <w:p w:rsidR="00726E54" w:rsidRDefault="00726E54" w:rsidP="00762A79">
                              <w:pPr>
                                <w:pStyle w:val="NormalWeb"/>
                                <w:overflowPunct w:val="0"/>
                                <w:spacing w:before="0" w:beforeAutospacing="0" w:after="0" w:afterAutospacing="0"/>
                                <w:ind w:right="-30"/>
                                <w:jc w:val="both"/>
                              </w:pP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47" name="Rectangle 147"/>
                        <wps:cNvSpPr/>
                        <wps:spPr>
                          <a:xfrm>
                            <a:off x="0" y="4283956"/>
                            <a:ext cx="1257935" cy="822882"/>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Default="00726E54" w:rsidP="00762A79">
                              <w:pPr>
                                <w:pStyle w:val="NormalWeb"/>
                                <w:overflowPunct w:val="0"/>
                                <w:spacing w:before="0" w:beforeAutospacing="0" w:after="0" w:afterAutospacing="0"/>
                                <w:jc w:val="both"/>
                                <w:rPr>
                                  <w:rFonts w:ascii="Arial Narrow" w:eastAsia="Times New Roman" w:hAnsi="Arial Narrow"/>
                                  <w:color w:val="000000"/>
                                  <w:sz w:val="18"/>
                                  <w:szCs w:val="18"/>
                                </w:rPr>
                              </w:pPr>
                              <w:r>
                                <w:rPr>
                                  <w:rFonts w:ascii="Arial Narrow" w:eastAsia="Times New Roman" w:hAnsi="Arial Narrow"/>
                                  <w:color w:val="000000"/>
                                  <w:sz w:val="18"/>
                                  <w:szCs w:val="18"/>
                                </w:rPr>
                                <w:t>Évaluation du niveau de maîtrise des compétences concernées par l’épreuve ou la sous-épreuve impactée :</w:t>
                              </w:r>
                            </w:p>
                            <w:p w:rsidR="00726E54" w:rsidRPr="009953C9" w:rsidRDefault="00726E54" w:rsidP="00762A79">
                              <w:pPr>
                                <w:pStyle w:val="NormalWeb"/>
                                <w:overflowPunct w:val="0"/>
                                <w:spacing w:before="60" w:beforeAutospacing="0" w:after="0" w:afterAutospacing="0"/>
                                <w:rPr>
                                  <w:rFonts w:ascii="Arial Narrow" w:eastAsia="Times New Roman" w:hAnsi="Arial Narrow"/>
                                  <w:b/>
                                  <w:color w:val="1F1D0A"/>
                                  <w:sz w:val="18"/>
                                  <w:szCs w:val="18"/>
                                </w:rPr>
                              </w:pPr>
                              <w:r w:rsidRPr="009953C9">
                                <w:rPr>
                                  <w:rFonts w:ascii="Arial Narrow" w:eastAsia="Times New Roman" w:hAnsi="Arial Narrow"/>
                                  <w:b/>
                                  <w:color w:val="1F1D0A"/>
                                  <w:sz w:val="18"/>
                                  <w:szCs w:val="18"/>
                                </w:rPr>
                                <w:sym w:font="Wingdings" w:char="F0C4"/>
                              </w:r>
                              <w:r w:rsidRPr="009953C9">
                                <w:rPr>
                                  <w:rFonts w:ascii="Arial Narrow" w:eastAsia="Times New Roman" w:hAnsi="Arial Narrow"/>
                                  <w:b/>
                                  <w:color w:val="1F1D0A"/>
                                  <w:sz w:val="18"/>
                                  <w:szCs w:val="18"/>
                                </w:rPr>
                                <w:t xml:space="preserve"> </w:t>
                              </w:r>
                              <w:r>
                                <w:rPr>
                                  <w:rFonts w:ascii="Arial Narrow" w:eastAsia="Times New Roman" w:hAnsi="Arial Narrow"/>
                                  <w:b/>
                                  <w:color w:val="1F1D0A"/>
                                  <w:sz w:val="18"/>
                                  <w:szCs w:val="18"/>
                                </w:rPr>
                                <w:t>Saisie d’une note /20</w:t>
                              </w:r>
                              <w:r w:rsidRPr="009953C9">
                                <w:rPr>
                                  <w:rFonts w:ascii="Arial Narrow" w:eastAsia="Times New Roman" w:hAnsi="Arial Narrow"/>
                                  <w:b/>
                                  <w:color w:val="1F1D0A"/>
                                  <w:sz w:val="18"/>
                                  <w:szCs w:val="18"/>
                                </w:rPr>
                                <w:t xml:space="preserve"> </w:t>
                              </w:r>
                            </w:p>
                            <w:p w:rsidR="00726E54" w:rsidRDefault="00726E54" w:rsidP="00762A79">
                              <w:pPr>
                                <w:pStyle w:val="NormalWeb"/>
                                <w:overflowPunct w:val="0"/>
                                <w:spacing w:before="0" w:beforeAutospacing="0" w:after="0" w:afterAutospacing="0"/>
                                <w:jc w:val="both"/>
                              </w:pPr>
                            </w:p>
                            <w:p w:rsidR="00726E54" w:rsidRDefault="00726E54" w:rsidP="00762A79">
                              <w:pPr>
                                <w:pStyle w:val="NormalWeb"/>
                                <w:overflowPunct w:val="0"/>
                                <w:spacing w:before="0" w:beforeAutospacing="0" w:after="0" w:afterAutospacing="0"/>
                                <w:jc w:val="both"/>
                              </w:pPr>
                              <w:r>
                                <w:rPr>
                                  <w:rFonts w:ascii="Arial Narrow" w:eastAsia="Times New Roman" w:hAnsi="Arial Narrow"/>
                                  <w:color w:val="000000"/>
                                </w:rPr>
                                <w:t> </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148" name="Rectangle 148"/>
                        <wps:cNvSpPr/>
                        <wps:spPr>
                          <a:xfrm>
                            <a:off x="4071616" y="2865487"/>
                            <a:ext cx="1297119" cy="907749"/>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Default="00726E54" w:rsidP="00762A79">
                              <w:pPr>
                                <w:pStyle w:val="NormalWeb"/>
                                <w:overflowPunct w:val="0"/>
                                <w:spacing w:before="60" w:beforeAutospacing="0" w:after="0" w:afterAutospacing="0"/>
                                <w:jc w:val="both"/>
                                <w:rPr>
                                  <w:rFonts w:ascii="Arial Narrow" w:eastAsia="Times New Roman" w:hAnsi="Arial Narrow"/>
                                  <w:color w:val="000000"/>
                                  <w:spacing w:val="-2"/>
                                  <w:sz w:val="18"/>
                                  <w:szCs w:val="18"/>
                                </w:rPr>
                              </w:pPr>
                              <w:r w:rsidRPr="005C7A67">
                                <w:rPr>
                                  <w:rFonts w:ascii="Arial Narrow" w:eastAsia="Times New Roman" w:hAnsi="Arial Narrow"/>
                                  <w:color w:val="000000"/>
                                  <w:sz w:val="18"/>
                                  <w:szCs w:val="18"/>
                                </w:rPr>
                                <w:t>Avis favorable</w:t>
                              </w:r>
                              <w:r>
                                <w:rPr>
                                  <w:rFonts w:ascii="Arial Narrow" w:eastAsia="Times New Roman" w:hAnsi="Arial Narrow"/>
                                  <w:color w:val="000000"/>
                                  <w:sz w:val="18"/>
                                  <w:szCs w:val="18"/>
                                </w:rPr>
                                <w:t xml:space="preserve"> </w:t>
                              </w:r>
                              <w:r w:rsidRPr="00325EC7">
                                <w:rPr>
                                  <w:rFonts w:ascii="Arial Narrow" w:eastAsia="Times New Roman" w:hAnsi="Arial Narrow"/>
                                  <w:color w:val="000000"/>
                                  <w:spacing w:val="-2"/>
                                  <w:sz w:val="18"/>
                                  <w:szCs w:val="18"/>
                                </w:rPr>
                                <w:t>(accord du chef d’établissement et l’IEN en charge du diplôme)</w:t>
                              </w:r>
                              <w:r>
                                <w:rPr>
                                  <w:rFonts w:ascii="Arial Narrow" w:eastAsia="Times New Roman" w:hAnsi="Arial Narrow"/>
                                  <w:color w:val="000000"/>
                                  <w:spacing w:val="-2"/>
                                  <w:sz w:val="18"/>
                                  <w:szCs w:val="18"/>
                                </w:rPr>
                                <w:t>.</w:t>
                              </w:r>
                            </w:p>
                            <w:p w:rsidR="00726E54" w:rsidRDefault="00726E54" w:rsidP="00762A79">
                              <w:pPr>
                                <w:pStyle w:val="NormalWeb"/>
                                <w:overflowPunct w:val="0"/>
                                <w:spacing w:before="60" w:beforeAutospacing="0" w:after="0" w:afterAutospacing="0"/>
                                <w:jc w:val="center"/>
                                <w:rPr>
                                  <w:rFonts w:ascii="Arial Narrow" w:eastAsia="Times New Roman" w:hAnsi="Arial Narrow"/>
                                  <w:b/>
                                  <w:color w:val="1F1D0A"/>
                                  <w:sz w:val="18"/>
                                  <w:szCs w:val="18"/>
                                </w:rPr>
                              </w:pPr>
                              <w:r w:rsidRPr="009953C9">
                                <w:rPr>
                                  <w:rFonts w:ascii="Arial Narrow" w:eastAsia="Times New Roman" w:hAnsi="Arial Narrow"/>
                                  <w:b/>
                                  <w:color w:val="1F1D0A"/>
                                  <w:sz w:val="18"/>
                                  <w:szCs w:val="18"/>
                                </w:rPr>
                                <w:sym w:font="Wingdings" w:char="F0C4"/>
                              </w:r>
                              <w:r w:rsidRPr="009953C9">
                                <w:rPr>
                                  <w:rFonts w:ascii="Arial Narrow" w:eastAsia="Times New Roman" w:hAnsi="Arial Narrow"/>
                                  <w:b/>
                                  <w:color w:val="1F1D0A"/>
                                  <w:sz w:val="18"/>
                                  <w:szCs w:val="18"/>
                                </w:rPr>
                                <w:t xml:space="preserve"> </w:t>
                              </w:r>
                              <w:r>
                                <w:rPr>
                                  <w:rFonts w:ascii="Arial Narrow" w:eastAsia="Times New Roman" w:hAnsi="Arial Narrow"/>
                                  <w:b/>
                                  <w:color w:val="1F1D0A"/>
                                  <w:sz w:val="18"/>
                                  <w:szCs w:val="18"/>
                                </w:rPr>
                                <w:t>R</w:t>
                              </w:r>
                              <w:r w:rsidRPr="00267285">
                                <w:rPr>
                                  <w:rFonts w:ascii="Arial Narrow" w:eastAsia="Times New Roman" w:hAnsi="Arial Narrow"/>
                                  <w:b/>
                                  <w:color w:val="1F1D0A"/>
                                  <w:sz w:val="18"/>
                                  <w:szCs w:val="18"/>
                                </w:rPr>
                                <w:t>éduction de la durée</w:t>
                              </w:r>
                            </w:p>
                            <w:p w:rsidR="00726E54" w:rsidRPr="00CA30DB" w:rsidRDefault="00726E54" w:rsidP="00762A79">
                              <w:pPr>
                                <w:pStyle w:val="NormalWeb"/>
                                <w:overflowPunct w:val="0"/>
                                <w:spacing w:before="60" w:beforeAutospacing="0" w:after="0" w:afterAutospacing="0"/>
                                <w:jc w:val="center"/>
                                <w:rPr>
                                  <w:rFonts w:ascii="Arial Narrow" w:eastAsia="Times New Roman" w:hAnsi="Arial Narrow"/>
                                  <w:b/>
                                  <w:color w:val="1F1D0A"/>
                                  <w:sz w:val="18"/>
                                  <w:szCs w:val="18"/>
                                </w:rPr>
                              </w:pPr>
                              <w:r w:rsidRPr="009953C9">
                                <w:rPr>
                                  <w:rFonts w:ascii="Arial Narrow" w:eastAsia="Times New Roman" w:hAnsi="Arial Narrow"/>
                                  <w:b/>
                                  <w:color w:val="1F1D0A"/>
                                  <w:sz w:val="18"/>
                                  <w:szCs w:val="18"/>
                                </w:rPr>
                                <w:t xml:space="preserve"> </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49" name="Connecteur en angle 149"/>
                        <wps:cNvCnPr>
                          <a:stCxn id="136" idx="2"/>
                          <a:endCxn id="143" idx="0"/>
                        </wps:cNvCnPr>
                        <wps:spPr>
                          <a:xfrm rot="16200000" flipH="1">
                            <a:off x="2700886" y="2284886"/>
                            <a:ext cx="489481" cy="690185"/>
                          </a:xfrm>
                          <a:prstGeom prst="bentConnector3">
                            <a:avLst>
                              <a:gd name="adj1" fmla="val 50000"/>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50" name="Connecteur en angle 150"/>
                        <wps:cNvCnPr>
                          <a:stCxn id="136" idx="2"/>
                          <a:endCxn id="140" idx="0"/>
                        </wps:cNvCnPr>
                        <wps:spPr>
                          <a:xfrm rot="5400000">
                            <a:off x="1980366" y="2254551"/>
                            <a:ext cx="489481" cy="750856"/>
                          </a:xfrm>
                          <a:prstGeom prst="bentConnector3">
                            <a:avLst>
                              <a:gd name="adj1" fmla="val 50000"/>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51" name="Connecteur en angle 151"/>
                        <wps:cNvCnPr>
                          <a:stCxn id="140" idx="2"/>
                          <a:endCxn id="147" idx="3"/>
                        </wps:cNvCnPr>
                        <wps:spPr>
                          <a:xfrm rot="5400000">
                            <a:off x="1083902" y="3929621"/>
                            <a:ext cx="939810" cy="591743"/>
                          </a:xfrm>
                          <a:prstGeom prst="bentConnector2">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52" name="Connecteur en angle 152"/>
                        <wps:cNvCnPr>
                          <a:stCxn id="137" idx="2"/>
                          <a:endCxn id="146" idx="0"/>
                        </wps:cNvCnPr>
                        <wps:spPr>
                          <a:xfrm rot="16200000" flipH="1">
                            <a:off x="5501947" y="2315646"/>
                            <a:ext cx="480157" cy="619350"/>
                          </a:xfrm>
                          <a:prstGeom prst="bentConnector3">
                            <a:avLst>
                              <a:gd name="adj1" fmla="val 50000"/>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53" name="Connecteur en angle 153"/>
                        <wps:cNvCnPr>
                          <a:stCxn id="137" idx="2"/>
                          <a:endCxn id="148" idx="0"/>
                        </wps:cNvCnPr>
                        <wps:spPr>
                          <a:xfrm rot="5400000">
                            <a:off x="4836141" y="2269278"/>
                            <a:ext cx="480244" cy="712174"/>
                          </a:xfrm>
                          <a:prstGeom prst="bentConnector3">
                            <a:avLst>
                              <a:gd name="adj1" fmla="val 50000"/>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55" name="Connecteur en angle 155"/>
                        <wps:cNvCnPr>
                          <a:stCxn id="148" idx="2"/>
                        </wps:cNvCnPr>
                        <wps:spPr>
                          <a:xfrm rot="16200000" flipH="1">
                            <a:off x="4349315" y="4144056"/>
                            <a:ext cx="741726" cy="4"/>
                          </a:xfrm>
                          <a:prstGeom prst="bentConnector3">
                            <a:avLst>
                              <a:gd name="adj1" fmla="val 50000"/>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57" name="Rectangle 157"/>
                        <wps:cNvSpPr/>
                        <wps:spPr>
                          <a:xfrm>
                            <a:off x="1651489" y="4514967"/>
                            <a:ext cx="4801069" cy="384837"/>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CF369E" w:rsidRDefault="00726E54" w:rsidP="00762A79">
                              <w:pPr>
                                <w:pStyle w:val="NormalWeb"/>
                                <w:overflowPunct w:val="0"/>
                                <w:spacing w:before="0" w:beforeAutospacing="0" w:after="0" w:afterAutospacing="0"/>
                                <w:jc w:val="both"/>
                                <w:rPr>
                                  <w:spacing w:val="0"/>
                                </w:rPr>
                              </w:pPr>
                              <w:r w:rsidRPr="00CF369E">
                                <w:rPr>
                                  <w:rFonts w:ascii="Arial Narrow" w:eastAsia="Times New Roman" w:hAnsi="Arial Narrow"/>
                                  <w:color w:val="000000"/>
                                  <w:spacing w:val="0"/>
                                  <w:sz w:val="18"/>
                                  <w:szCs w:val="18"/>
                                </w:rPr>
                                <w:t>Situation 1 : l’évaluation des compétences concernées est possible et signifiante ; elle doit prendre en compte l’incidence du non-respect de la durée.</w:t>
                              </w:r>
                            </w:p>
                            <w:p w:rsidR="00726E54" w:rsidRDefault="00726E54" w:rsidP="00762A79">
                              <w:pPr>
                                <w:pStyle w:val="NormalWeb"/>
                                <w:overflowPunct w:val="0"/>
                                <w:spacing w:before="0" w:beforeAutospacing="0" w:after="0" w:afterAutospacing="0"/>
                                <w:jc w:val="center"/>
                              </w:pP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58" name="Rectangle 158"/>
                        <wps:cNvSpPr/>
                        <wps:spPr>
                          <a:xfrm>
                            <a:off x="1651489" y="5262796"/>
                            <a:ext cx="4801069" cy="384837"/>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A066EF" w:rsidRDefault="00726E54" w:rsidP="00762A79">
                              <w:pPr>
                                <w:pStyle w:val="NormalWeb"/>
                                <w:overflowPunct w:val="0"/>
                                <w:spacing w:before="0" w:beforeAutospacing="0" w:after="0" w:afterAutospacing="0"/>
                                <w:jc w:val="both"/>
                                <w:rPr>
                                  <w:spacing w:val="0"/>
                                </w:rPr>
                              </w:pPr>
                              <w:r w:rsidRPr="00A066EF">
                                <w:rPr>
                                  <w:rFonts w:ascii="Arial Narrow" w:eastAsia="Times New Roman" w:hAnsi="Arial Narrow"/>
                                  <w:color w:val="000000"/>
                                  <w:spacing w:val="0"/>
                                  <w:sz w:val="18"/>
                                  <w:szCs w:val="18"/>
                                </w:rPr>
                                <w:t>Situation 2 : l’évaluation des compétences concernées n’est pas possible ou non signifiante.</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59" name="Rectangle 159"/>
                        <wps:cNvSpPr/>
                        <wps:spPr>
                          <a:xfrm>
                            <a:off x="1651489" y="5969144"/>
                            <a:ext cx="4801069" cy="507856"/>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A066EF" w:rsidRDefault="00726E54" w:rsidP="00B12D80">
                              <w:pPr>
                                <w:pStyle w:val="NormalWeb"/>
                                <w:overflowPunct w:val="0"/>
                                <w:spacing w:before="0" w:beforeAutospacing="0" w:after="0" w:afterAutospacing="0"/>
                                <w:jc w:val="both"/>
                                <w:rPr>
                                  <w:spacing w:val="0"/>
                                </w:rPr>
                              </w:pPr>
                              <w:r w:rsidRPr="002404F0">
                                <w:rPr>
                                  <w:rFonts w:ascii="Arial Narrow" w:eastAsia="Times New Roman" w:hAnsi="Arial Narrow"/>
                                  <w:color w:val="000000"/>
                                  <w:spacing w:val="0"/>
                                  <w:sz w:val="18"/>
                                  <w:szCs w:val="18"/>
                                </w:rPr>
                                <w:t>Situation 3 : l’élève est absent (obligatoirement de manière justifiée) sur la toute fin de son cycle. Une évaluation des compétences concernées risque d’obérer les chances de réussite à l’examen (situation à nécessairement traiter en liaison avec la DEC et l’IEN pour étudier l’éventualité d’un report sur épreuves de remplacement).</w:t>
                              </w:r>
                            </w:p>
                            <w:p w:rsidR="00726E54" w:rsidRPr="00A066EF" w:rsidRDefault="00726E54" w:rsidP="00762A79">
                              <w:pPr>
                                <w:pStyle w:val="NormalWeb"/>
                                <w:overflowPunct w:val="0"/>
                                <w:spacing w:before="0" w:beforeAutospacing="0" w:after="0" w:afterAutospacing="0"/>
                                <w:jc w:val="both"/>
                                <w:rPr>
                                  <w:spacing w:val="0"/>
                                </w:rPr>
                              </w:pP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60" name="Rectangle 160"/>
                        <wps:cNvSpPr/>
                        <wps:spPr>
                          <a:xfrm>
                            <a:off x="0" y="5981842"/>
                            <a:ext cx="1257948" cy="495158"/>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Default="00726E54" w:rsidP="00762A79">
                              <w:pPr>
                                <w:pStyle w:val="NormalWeb"/>
                                <w:overflowPunct w:val="0"/>
                                <w:spacing w:before="0" w:beforeAutospacing="0" w:after="0" w:afterAutospacing="0"/>
                                <w:jc w:val="both"/>
                                <w:rPr>
                                  <w:rFonts w:ascii="Arial Narrow" w:eastAsia="Times New Roman" w:hAnsi="Arial Narrow"/>
                                  <w:b/>
                                  <w:color w:val="000000"/>
                                  <w:sz w:val="20"/>
                                  <w:szCs w:val="20"/>
                                </w:rPr>
                              </w:pPr>
                              <w:r w:rsidRPr="009953C9">
                                <w:rPr>
                                  <w:rFonts w:ascii="Arial Narrow" w:eastAsia="Times New Roman" w:hAnsi="Arial Narrow"/>
                                  <w:b/>
                                  <w:color w:val="1F1D0A"/>
                                  <w:sz w:val="18"/>
                                  <w:szCs w:val="18"/>
                                </w:rPr>
                                <w:sym w:font="Wingdings" w:char="F0C4"/>
                              </w:r>
                              <w:r w:rsidRPr="009953C9">
                                <w:rPr>
                                  <w:rFonts w:ascii="Arial Narrow" w:eastAsia="Times New Roman" w:hAnsi="Arial Narrow"/>
                                  <w:b/>
                                  <w:color w:val="1F1D0A"/>
                                  <w:sz w:val="18"/>
                                  <w:szCs w:val="18"/>
                                </w:rPr>
                                <w:t xml:space="preserve"> </w:t>
                              </w:r>
                              <w:r>
                                <w:rPr>
                                  <w:rFonts w:ascii="Arial Narrow" w:eastAsia="Times New Roman" w:hAnsi="Arial Narrow"/>
                                  <w:b/>
                                  <w:color w:val="000000"/>
                                  <w:sz w:val="18"/>
                                  <w:szCs w:val="18"/>
                                </w:rPr>
                                <w:t>Saisie de mention « ?</w:t>
                              </w:r>
                              <w:r w:rsidRPr="0078651B">
                                <w:rPr>
                                  <w:rFonts w:ascii="Arial Narrow" w:eastAsia="Times New Roman" w:hAnsi="Arial Narrow"/>
                                  <w:b/>
                                  <w:color w:val="000000"/>
                                  <w:sz w:val="18"/>
                                  <w:szCs w:val="18"/>
                                </w:rPr>
                                <w:t xml:space="preserve"> »</w:t>
                              </w:r>
                              <w:r w:rsidRPr="0078651B">
                                <w:rPr>
                                  <w:rFonts w:ascii="Arial Narrow" w:eastAsia="Times New Roman" w:hAnsi="Arial Narrow"/>
                                  <w:b/>
                                  <w:color w:val="000000"/>
                                  <w:sz w:val="20"/>
                                  <w:szCs w:val="20"/>
                                </w:rPr>
                                <w:t>.</w:t>
                              </w:r>
                            </w:p>
                            <w:p w:rsidR="00726E54" w:rsidRDefault="00726E54" w:rsidP="00762A79">
                              <w:pPr>
                                <w:pStyle w:val="NormalWeb"/>
                                <w:overflowPunct w:val="0"/>
                                <w:spacing w:before="0" w:beforeAutospacing="0" w:after="0" w:afterAutospacing="0"/>
                                <w:jc w:val="both"/>
                              </w:pPr>
                              <w:r>
                                <w:rPr>
                                  <w:rFonts w:ascii="Arial Narrow" w:eastAsia="Times New Roman" w:hAnsi="Arial Narrow"/>
                                  <w:b/>
                                  <w:color w:val="000000"/>
                                  <w:sz w:val="20"/>
                                  <w:szCs w:val="20"/>
                                </w:rPr>
                                <w:t>Voir DEC et IEN</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61" name="Connecteur en angle 161"/>
                        <wps:cNvCnPr>
                          <a:stCxn id="134" idx="2"/>
                          <a:endCxn id="147" idx="0"/>
                        </wps:cNvCnPr>
                        <wps:spPr>
                          <a:xfrm rot="5400000">
                            <a:off x="-774804" y="2877312"/>
                            <a:ext cx="2810417" cy="2871"/>
                          </a:xfrm>
                          <a:prstGeom prst="bentConnector3">
                            <a:avLst>
                              <a:gd name="adj1" fmla="val 50000"/>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63" name="Connecteur en angle 163"/>
                        <wps:cNvCnPr>
                          <a:stCxn id="133" idx="2"/>
                          <a:endCxn id="134" idx="0"/>
                        </wps:cNvCnPr>
                        <wps:spPr>
                          <a:xfrm rot="5400000">
                            <a:off x="1664056" y="-687159"/>
                            <a:ext cx="612446" cy="2676879"/>
                          </a:xfrm>
                          <a:prstGeom prst="bentConnector3">
                            <a:avLst>
                              <a:gd name="adj1" fmla="val 50000"/>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64" name="Connecteur en angle 164"/>
                        <wps:cNvCnPr>
                          <a:stCxn id="133" idx="2"/>
                          <a:endCxn id="135" idx="0"/>
                        </wps:cNvCnPr>
                        <wps:spPr>
                          <a:xfrm rot="16200000" flipH="1">
                            <a:off x="3337013" y="316761"/>
                            <a:ext cx="612475" cy="669065"/>
                          </a:xfrm>
                          <a:prstGeom prst="bentConnector3">
                            <a:avLst>
                              <a:gd name="adj1" fmla="val 50000"/>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79" name="Connecteur en angle 179"/>
                        <wps:cNvCnPr>
                          <a:stCxn id="135" idx="2"/>
                          <a:endCxn id="137" idx="0"/>
                        </wps:cNvCnPr>
                        <wps:spPr>
                          <a:xfrm rot="16200000" flipH="1">
                            <a:off x="4521370" y="930029"/>
                            <a:ext cx="367393" cy="1454567"/>
                          </a:xfrm>
                          <a:prstGeom prst="bentConnector3">
                            <a:avLst>
                              <a:gd name="adj1" fmla="val 50000"/>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0" name="Connecteur en angle 180"/>
                        <wps:cNvCnPr>
                          <a:stCxn id="135" idx="2"/>
                          <a:endCxn id="136" idx="0"/>
                        </wps:cNvCnPr>
                        <wps:spPr>
                          <a:xfrm rot="5400000">
                            <a:off x="3105451" y="968701"/>
                            <a:ext cx="367417" cy="1377249"/>
                          </a:xfrm>
                          <a:prstGeom prst="bentConnector3">
                            <a:avLst>
                              <a:gd name="adj1" fmla="val 50000"/>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4" name="Rectangle 184"/>
                        <wps:cNvSpPr/>
                        <wps:spPr>
                          <a:xfrm>
                            <a:off x="7064" y="7132913"/>
                            <a:ext cx="6656626" cy="1299887"/>
                          </a:xfrm>
                          <a:prstGeom prst="rect">
                            <a:avLst/>
                          </a:prstGeom>
                          <a:solidFill>
                            <a:schemeClr val="bg1">
                              <a:lumMod val="85000"/>
                            </a:schemeClr>
                          </a:solidFill>
                          <a:ln w="12700">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726E54" w:rsidRPr="00C46D7B" w:rsidRDefault="00726E54" w:rsidP="00762A79">
                              <w:pPr>
                                <w:pStyle w:val="NormalWeb"/>
                                <w:overflowPunct w:val="0"/>
                                <w:spacing w:before="60" w:beforeAutospacing="0" w:after="0" w:afterAutospacing="0"/>
                                <w:ind w:left="142"/>
                                <w:rPr>
                                  <w:rFonts w:ascii="Arial Narrow" w:hAnsi="Arial Narrow"/>
                                  <w:spacing w:val="0"/>
                                  <w:sz w:val="21"/>
                                  <w:szCs w:val="21"/>
                                </w:rPr>
                              </w:pPr>
                              <w:r w:rsidRPr="00C46D7B">
                                <w:rPr>
                                  <w:rFonts w:ascii="Arial Narrow" w:eastAsia="Calibri" w:hAnsi="Arial Narrow"/>
                                  <w:color w:val="000000"/>
                                  <w:spacing w:val="0"/>
                                  <w:sz w:val="21"/>
                                  <w:szCs w:val="21"/>
                                </w:rPr>
                                <w:t xml:space="preserve">CAP : </w:t>
                              </w:r>
                              <w:hyperlink r:id="rId107" w:history="1">
                                <w:r>
                                  <w:rPr>
                                    <w:rStyle w:val="hypertexteCar"/>
                                    <w:szCs w:val="22"/>
                                    <w:lang w:eastAsia="en-US"/>
                                  </w:rPr>
                                  <w:t>a</w:t>
                                </w:r>
                                <w:r w:rsidRPr="00B058E8">
                                  <w:rPr>
                                    <w:rStyle w:val="hypertexteCar"/>
                                    <w:szCs w:val="22"/>
                                    <w:lang w:eastAsia="en-US"/>
                                  </w:rPr>
                                  <w:t>rticle D</w:t>
                                </w:r>
                                <w:r>
                                  <w:rPr>
                                    <w:rStyle w:val="hypertexteCar"/>
                                    <w:szCs w:val="22"/>
                                    <w:lang w:eastAsia="en-US"/>
                                  </w:rPr>
                                  <w:t>.</w:t>
                                </w:r>
                                <w:r w:rsidRPr="00B058E8">
                                  <w:rPr>
                                    <w:rStyle w:val="hypertexteCar"/>
                                    <w:szCs w:val="22"/>
                                    <w:lang w:eastAsia="en-US"/>
                                  </w:rPr>
                                  <w:t>337-4</w:t>
                                </w:r>
                              </w:hyperlink>
                            </w:p>
                            <w:p w:rsidR="00726E54" w:rsidRPr="00C46D7B" w:rsidRDefault="00726E54" w:rsidP="00762A79">
                              <w:pPr>
                                <w:pStyle w:val="NormalWeb"/>
                                <w:overflowPunct w:val="0"/>
                                <w:spacing w:before="60" w:beforeAutospacing="0" w:after="0" w:afterAutospacing="0"/>
                                <w:ind w:left="142"/>
                                <w:rPr>
                                  <w:rFonts w:ascii="Arial Narrow" w:hAnsi="Arial Narrow"/>
                                  <w:spacing w:val="0"/>
                                  <w:sz w:val="21"/>
                                  <w:szCs w:val="21"/>
                                </w:rPr>
                              </w:pPr>
                              <w:r w:rsidRPr="00C46D7B">
                                <w:rPr>
                                  <w:rFonts w:ascii="Arial Narrow" w:eastAsia="Calibri" w:hAnsi="Arial Narrow"/>
                                  <w:color w:val="000000"/>
                                  <w:spacing w:val="0"/>
                                  <w:sz w:val="21"/>
                                  <w:szCs w:val="21"/>
                                </w:rPr>
                                <w:t xml:space="preserve">MC : </w:t>
                              </w:r>
                              <w:hyperlink r:id="rId108" w:history="1">
                                <w:r>
                                  <w:rPr>
                                    <w:rStyle w:val="hypertexteCar"/>
                                    <w:szCs w:val="22"/>
                                    <w:lang w:eastAsia="en-US"/>
                                  </w:rPr>
                                  <w:t>a</w:t>
                                </w:r>
                                <w:r w:rsidRPr="00B058E8">
                                  <w:rPr>
                                    <w:rStyle w:val="hypertexteCar"/>
                                    <w:szCs w:val="22"/>
                                    <w:lang w:eastAsia="en-US"/>
                                  </w:rPr>
                                  <w:t>rticle D</w:t>
                                </w:r>
                                <w:r>
                                  <w:rPr>
                                    <w:rStyle w:val="hypertexteCar"/>
                                    <w:szCs w:val="22"/>
                                    <w:lang w:eastAsia="en-US"/>
                                  </w:rPr>
                                  <w:t>.</w:t>
                                </w:r>
                                <w:r w:rsidRPr="00B058E8">
                                  <w:rPr>
                                    <w:rStyle w:val="hypertexteCar"/>
                                    <w:szCs w:val="22"/>
                                    <w:lang w:eastAsia="en-US"/>
                                  </w:rPr>
                                  <w:t>337-146</w:t>
                                </w:r>
                              </w:hyperlink>
                              <w:r w:rsidRPr="00B058E8">
                                <w:rPr>
                                  <w:rStyle w:val="hypertexteCar"/>
                                  <w:szCs w:val="22"/>
                                  <w:lang w:eastAsia="en-US"/>
                                </w:rPr>
                                <w:t>.</w:t>
                              </w:r>
                            </w:p>
                            <w:p w:rsidR="00726E54" w:rsidRPr="002D5FA0" w:rsidRDefault="00726E54" w:rsidP="002D5FA0">
                              <w:pPr>
                                <w:pStyle w:val="NormalWeb"/>
                                <w:overflowPunct w:val="0"/>
                                <w:spacing w:before="60" w:beforeAutospacing="0" w:after="0" w:afterAutospacing="0"/>
                                <w:ind w:left="142"/>
                                <w:rPr>
                                  <w:rStyle w:val="hypertexteCar"/>
                                  <w:rFonts w:eastAsiaTheme="minorEastAsia"/>
                                  <w:color w:val="auto"/>
                                  <w:spacing w:val="0"/>
                                  <w:szCs w:val="21"/>
                                  <w:u w:val="none"/>
                                </w:rPr>
                              </w:pPr>
                              <w:r w:rsidRPr="00C46D7B">
                                <w:rPr>
                                  <w:rFonts w:ascii="Arial Narrow" w:eastAsia="Calibri" w:hAnsi="Arial Narrow"/>
                                  <w:color w:val="000000"/>
                                  <w:spacing w:val="0"/>
                                  <w:sz w:val="21"/>
                                  <w:szCs w:val="21"/>
                                </w:rPr>
                                <w:t xml:space="preserve">Bac professionnel : </w:t>
                              </w:r>
                              <w:hyperlink r:id="rId109" w:history="1">
                                <w:r>
                                  <w:rPr>
                                    <w:rStyle w:val="hypertexteCar"/>
                                    <w:szCs w:val="22"/>
                                    <w:lang w:eastAsia="en-US"/>
                                  </w:rPr>
                                  <w:t>a</w:t>
                                </w:r>
                                <w:r w:rsidRPr="00B058E8">
                                  <w:rPr>
                                    <w:rStyle w:val="hypertexteCar"/>
                                    <w:szCs w:val="22"/>
                                    <w:lang w:eastAsia="en-US"/>
                                  </w:rPr>
                                  <w:t>rticle D</w:t>
                                </w:r>
                                <w:r>
                                  <w:rPr>
                                    <w:rStyle w:val="hypertexteCar"/>
                                    <w:szCs w:val="22"/>
                                    <w:lang w:eastAsia="en-US"/>
                                  </w:rPr>
                                  <w:t>.</w:t>
                                </w:r>
                                <w:r w:rsidRPr="00B058E8">
                                  <w:rPr>
                                    <w:rStyle w:val="hypertexteCar"/>
                                    <w:szCs w:val="22"/>
                                    <w:lang w:eastAsia="en-US"/>
                                  </w:rPr>
                                  <w:t>337-54</w:t>
                                </w:r>
                              </w:hyperlink>
                              <w:r>
                                <w:rPr>
                                  <w:rFonts w:ascii="Arial Narrow" w:hAnsi="Arial Narrow"/>
                                  <w:spacing w:val="0"/>
                                  <w:sz w:val="21"/>
                                  <w:szCs w:val="21"/>
                                </w:rPr>
                                <w:t xml:space="preserve"> </w:t>
                              </w:r>
                              <w:r w:rsidRPr="002D5FA0">
                                <w:rPr>
                                  <w:rFonts w:ascii="Arial Narrow" w:hAnsi="Arial Narrow"/>
                                  <w:spacing w:val="0"/>
                                  <w:sz w:val="21"/>
                                  <w:szCs w:val="21"/>
                                </w:rPr>
                                <w:t>et</w:t>
                              </w:r>
                              <w:r>
                                <w:rPr>
                                  <w:rFonts w:ascii="Arial Narrow" w:hAnsi="Arial Narrow"/>
                                  <w:spacing w:val="0"/>
                                  <w:sz w:val="21"/>
                                  <w:szCs w:val="21"/>
                                </w:rPr>
                                <w:t xml:space="preserve"> </w:t>
                              </w:r>
                              <w:hyperlink r:id="rId110" w:history="1">
                                <w:r>
                                  <w:rPr>
                                    <w:rStyle w:val="hypertexteCar"/>
                                    <w:szCs w:val="22"/>
                                    <w:lang w:eastAsia="en-US"/>
                                  </w:rPr>
                                  <w:t>a</w:t>
                                </w:r>
                                <w:r w:rsidRPr="00B058E8">
                                  <w:rPr>
                                    <w:rStyle w:val="hypertexteCar"/>
                                    <w:szCs w:val="22"/>
                                    <w:lang w:eastAsia="en-US"/>
                                  </w:rPr>
                                  <w:t>rticle D337-81</w:t>
                                </w:r>
                              </w:hyperlink>
                              <w:r w:rsidRPr="00B058E8">
                                <w:rPr>
                                  <w:rStyle w:val="hypertexteCar"/>
                                  <w:szCs w:val="22"/>
                                  <w:lang w:eastAsia="en-US"/>
                                </w:rPr>
                                <w:t xml:space="preserve"> </w:t>
                              </w:r>
                              <w:hyperlink r:id="rId111" w:history="1">
                                <w:r>
                                  <w:rPr>
                                    <w:rStyle w:val="hypertexteCar"/>
                                    <w:szCs w:val="22"/>
                                    <w:lang w:eastAsia="en-US"/>
                                  </w:rPr>
                                  <w:t>a</w:t>
                                </w:r>
                                <w:r w:rsidRPr="00B058E8">
                                  <w:rPr>
                                    <w:rStyle w:val="hypertexteCar"/>
                                    <w:szCs w:val="22"/>
                                    <w:lang w:eastAsia="en-US"/>
                                  </w:rPr>
                                  <w:t>rrêté du 10 février 2009</w:t>
                                </w:r>
                              </w:hyperlink>
                            </w:p>
                            <w:p w:rsidR="00726E54" w:rsidRPr="00C46D7B" w:rsidRDefault="00726E54" w:rsidP="00762A79">
                              <w:pPr>
                                <w:pStyle w:val="NormalWeb"/>
                                <w:overflowPunct w:val="0"/>
                                <w:spacing w:before="60" w:beforeAutospacing="0" w:after="0" w:afterAutospacing="0"/>
                                <w:ind w:left="142"/>
                                <w:rPr>
                                  <w:rFonts w:ascii="Arial Narrow" w:hAnsi="Arial Narrow"/>
                                  <w:spacing w:val="0"/>
                                  <w:sz w:val="21"/>
                                  <w:szCs w:val="21"/>
                                </w:rPr>
                              </w:pPr>
                              <w:r w:rsidRPr="00C46D7B">
                                <w:rPr>
                                  <w:rFonts w:ascii="Arial Narrow" w:eastAsia="Times New Roman" w:hAnsi="Arial Narrow"/>
                                  <w:b/>
                                  <w:bCs/>
                                  <w:color w:val="000000"/>
                                  <w:spacing w:val="0"/>
                                  <w:sz w:val="21"/>
                                  <w:szCs w:val="21"/>
                                </w:rPr>
                                <w:t>Arrêté de création des diplômes et leurs annexes.</w:t>
                              </w:r>
                            </w:p>
                            <w:p w:rsidR="00726E54" w:rsidRPr="00C46D7B" w:rsidRDefault="00726E54" w:rsidP="00762A79">
                              <w:pPr>
                                <w:pStyle w:val="NormalWeb"/>
                                <w:overflowPunct w:val="0"/>
                                <w:spacing w:before="60" w:beforeAutospacing="0" w:after="0" w:afterAutospacing="0"/>
                                <w:ind w:left="142"/>
                                <w:rPr>
                                  <w:rFonts w:ascii="Arial Narrow" w:hAnsi="Arial Narrow"/>
                                  <w:spacing w:val="0"/>
                                  <w:sz w:val="21"/>
                                  <w:szCs w:val="21"/>
                                </w:rPr>
                              </w:pPr>
                              <w:r w:rsidRPr="00C46D7B">
                                <w:rPr>
                                  <w:rFonts w:ascii="Arial Narrow" w:eastAsia="Times New Roman" w:hAnsi="Arial Narrow"/>
                                  <w:b/>
                                  <w:bCs/>
                                  <w:color w:val="000000"/>
                                  <w:spacing w:val="0"/>
                                  <w:sz w:val="21"/>
                                  <w:szCs w:val="21"/>
                                </w:rPr>
                                <w:t>Circulaires nationales d’organisation des examens.</w:t>
                              </w:r>
                            </w:p>
                            <w:p w:rsidR="00726E54" w:rsidRPr="00B058E8" w:rsidRDefault="00726E54" w:rsidP="00762A79">
                              <w:pPr>
                                <w:pStyle w:val="NormalWeb"/>
                                <w:overflowPunct w:val="0"/>
                                <w:spacing w:before="60" w:beforeAutospacing="0" w:after="0" w:afterAutospacing="0"/>
                                <w:ind w:left="142"/>
                                <w:rPr>
                                  <w:rFonts w:ascii="Arial Narrow" w:hAnsi="Arial Narrow"/>
                                  <w:spacing w:val="0"/>
                                  <w:sz w:val="21"/>
                                  <w:szCs w:val="21"/>
                                </w:rPr>
                              </w:pPr>
                              <w:r w:rsidRPr="00C46D7B">
                                <w:rPr>
                                  <w:rFonts w:ascii="Arial Narrow" w:eastAsia="Times New Roman" w:hAnsi="Arial Narrow"/>
                                  <w:color w:val="000000"/>
                                  <w:spacing w:val="0"/>
                                  <w:sz w:val="21"/>
                                  <w:szCs w:val="21"/>
                                </w:rPr>
                                <w:t xml:space="preserve">Un candidat peut déroger à la durée réglementaire ou aménagée de la PFMP pour un motif prévu à </w:t>
                              </w:r>
                              <w:hyperlink r:id="rId112" w:history="1">
                                <w:r w:rsidRPr="00B058E8">
                                  <w:rPr>
                                    <w:rStyle w:val="hypertexteCar"/>
                                    <w:szCs w:val="22"/>
                                    <w:lang w:eastAsia="en-US"/>
                                  </w:rPr>
                                  <w:t>l’</w:t>
                                </w:r>
                                <w:r>
                                  <w:rPr>
                                    <w:rStyle w:val="hypertexteCar"/>
                                    <w:szCs w:val="22"/>
                                    <w:lang w:eastAsia="en-US"/>
                                  </w:rPr>
                                  <w:t>a</w:t>
                                </w:r>
                                <w:r w:rsidRPr="00B058E8">
                                  <w:rPr>
                                    <w:rStyle w:val="hypertexteCar"/>
                                    <w:szCs w:val="22"/>
                                    <w:lang w:eastAsia="en-US"/>
                                  </w:rPr>
                                  <w:t>rticle L</w:t>
                                </w:r>
                                <w:r>
                                  <w:rPr>
                                    <w:rStyle w:val="hypertexteCar"/>
                                    <w:szCs w:val="22"/>
                                    <w:lang w:eastAsia="en-US"/>
                                  </w:rPr>
                                  <w:t>.</w:t>
                                </w:r>
                                <w:r w:rsidRPr="00B058E8">
                                  <w:rPr>
                                    <w:rStyle w:val="hypertexteCar"/>
                                    <w:szCs w:val="22"/>
                                    <w:lang w:eastAsia="en-US"/>
                                  </w:rPr>
                                  <w:t>124-15</w:t>
                                </w:r>
                              </w:hyperlink>
                              <w:r w:rsidRPr="00B058E8">
                                <w:rPr>
                                  <w:rStyle w:val="hypertexteCar"/>
                                  <w:szCs w:val="22"/>
                                  <w:lang w:eastAsia="en-US"/>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2" name="Zone de texte 425"/>
                        <wps:cNvSpPr txBox="1"/>
                        <wps:spPr>
                          <a:xfrm>
                            <a:off x="0" y="6537274"/>
                            <a:ext cx="6663690" cy="5017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E54" w:rsidRDefault="00726E54" w:rsidP="00762A79">
                              <w:pPr>
                                <w:pStyle w:val="NormalWeb"/>
                                <w:overflowPunct w:val="0"/>
                                <w:spacing w:before="60" w:beforeAutospacing="0" w:after="60" w:afterAutospacing="0"/>
                                <w:jc w:val="both"/>
                              </w:pPr>
                              <w:r>
                                <w:rPr>
                                  <w:rFonts w:ascii="Arial Narrow" w:eastAsia="Times New Roman" w:hAnsi="Arial Narrow"/>
                                  <w:b/>
                                  <w:bCs/>
                                  <w:color w:val="1F1D0A"/>
                                  <w:sz w:val="21"/>
                                  <w:szCs w:val="21"/>
                                </w:rPr>
                                <w:t xml:space="preserve">Incidence de la nature des saisies </w:t>
                              </w:r>
                            </w:p>
                            <w:p w:rsidR="00726E54" w:rsidRDefault="00726E54" w:rsidP="00762A79">
                              <w:pPr>
                                <w:pStyle w:val="NormalWeb"/>
                                <w:overflowPunct w:val="0"/>
                                <w:spacing w:before="60" w:beforeAutospacing="0" w:after="0" w:afterAutospacing="0"/>
                                <w:jc w:val="both"/>
                              </w:pPr>
                              <w:r>
                                <w:rPr>
                                  <w:rFonts w:ascii="Arial Narrow" w:eastAsia="Times New Roman" w:hAnsi="Arial Narrow"/>
                                  <w:color w:val="000000"/>
                                  <w:sz w:val="21"/>
                                  <w:szCs w:val="21"/>
                                  <w:u w:val="single"/>
                                </w:rPr>
                                <w:t>Mention « Non Validé »</w:t>
                              </w:r>
                              <w:r>
                                <w:rPr>
                                  <w:rFonts w:ascii="Arial Narrow" w:eastAsia="Times New Roman" w:hAnsi="Arial Narrow"/>
                                  <w:color w:val="000000"/>
                                  <w:sz w:val="21"/>
                                  <w:szCs w:val="21"/>
                                </w:rPr>
                                <w:t> : Quels que soient les points obtenus à l’examen, le diplôme ne peut être délivré.</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Connecteur en angle 288"/>
                        <wps:cNvCnPr>
                          <a:endCxn id="137" idx="1"/>
                        </wps:cNvCnPr>
                        <wps:spPr>
                          <a:xfrm flipV="1">
                            <a:off x="3433313" y="2113104"/>
                            <a:ext cx="1028172" cy="761589"/>
                          </a:xfrm>
                          <a:prstGeom prst="bentConnector3">
                            <a:avLst>
                              <a:gd name="adj1" fmla="val 499"/>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92" name="Zone de texte 192"/>
                        <wps:cNvSpPr txBox="1"/>
                        <wps:spPr>
                          <a:xfrm>
                            <a:off x="0" y="8471103"/>
                            <a:ext cx="6663690" cy="3623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E54" w:rsidRPr="00020C3C" w:rsidRDefault="00726E54" w:rsidP="00020C3C">
                              <w:pPr>
                                <w:jc w:val="left"/>
                                <w:rPr>
                                  <w:szCs w:val="21"/>
                                </w:rPr>
                              </w:pPr>
                              <w:r w:rsidRPr="00F169F5">
                                <w:rPr>
                                  <w:b/>
                                  <w:bCs/>
                                  <w:color w:val="1F1D0A"/>
                                  <w:szCs w:val="21"/>
                                </w:rPr>
                                <w:t>Nota : la DEC n’accorde que des réductions de la durée de la PFMP (si entrant dans le cadre de l’Article L</w:t>
                              </w:r>
                              <w:r>
                                <w:rPr>
                                  <w:b/>
                                  <w:bCs/>
                                  <w:color w:val="1F1D0A"/>
                                  <w:szCs w:val="21"/>
                                </w:rPr>
                                <w:t>.</w:t>
                              </w:r>
                              <w:r w:rsidRPr="00F169F5">
                                <w:rPr>
                                  <w:b/>
                                  <w:bCs/>
                                  <w:color w:val="1F1D0A"/>
                                  <w:szCs w:val="21"/>
                                </w:rPr>
                                <w:t>124-15) ; les notes et les mentions saisies relèvent de la responsabilité des équipes pédagogiques.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499D791" id="Zone de dessin 185" o:spid="_x0000_s1086" editas="canvas" style="position:absolute;margin-left:9.5pt;margin-top:7.45pt;width:524.7pt;height:732.25pt;z-index:251845632;mso-position-horizontal-relative:text;mso-position-vertical-relative:text" coordsize="66636,9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">
                <v:shape id="_x0000_s1087" type="#_x0000_t75" style="position:absolute;width:66636;height:92989;visibility:visible;mso-wrap-style:square">
                  <v:fill o:detectmouseclick="t"/>
                  <v:path o:connecttype="none"/>
                </v:shape>
                <v:shape id="Connecteur en angle 194" o:spid="_x0000_s1088" type="#_x0000_t34" style="position:absolute;left:10594;top:48722;width:21939;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" strokecolor="#187f9e [3213]" strokeweight="2.25pt">
                  <v:stroke dashstyle="longDash" startarrowwidth="narrow" startarrowlength="short" endarrow="block" endarrowwidth="wide" endarrowlength="long"/>
                </v:shape>
                <v:line id="Connecteur droit 193" o:spid="_x0000_s1089" style="position:absolute;visibility:visible;mso-wrap-style:square" from="20011,36989" to="20011,5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" strokecolor="#187f9e [3213]" strokeweight="2.25pt">
                  <v:stroke dashstyle="3 1" startarrowwidth="narrow" startarrowlength="short" endarrow="block" endarrowwidth="wide" endarrowlength="long" joinstyle="miter"/>
                </v:line>
                <v:shape id="Connecteur en angle 128" o:spid="_x0000_s1090" type="#_x0000_t34" style="position:absolute;left:12579;top:61774;width:8063;height: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" strokecolor="#187f9e [3213]" strokeweight="2.25pt">
                  <v:stroke dashstyle="longDash" startarrowwidth="narrow" startarrowlength="short" endarrow="block" endarrowwidth="wide" endarrowlength="long"/>
                </v:shape>
                <v:line id="Connecteur droit 130" o:spid="_x0000_s1091" style="position:absolute;visibility:visible;mso-wrap-style:square" from="60516,36978" to="60516,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" strokecolor="#187f9e [3213]" strokeweight="2.25pt">
                  <v:stroke dashstyle="3 1" startarrowwidth="narrow" startarrowlength="short" endarrow="block" endarrowwidth="wide" endarrowlength="long" joinstyle="miter"/>
                </v:line>
                <v:shape id="Connecteur en angle 132" o:spid="_x0000_s1092" type="#_x0000_t34" style="position:absolute;left:12579;top:54496;width:3935;height:5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" strokecolor="#187f9e [3213]" strokeweight="2.25pt">
                  <v:stroke dashstyle="3 1" startarrowwidth="narrow" startarrowlength="short" endarrow="block" endarrowwidth="wide" endarrowlength="long"/>
                </v:shape>
                <v:rect id="Rectangle 133" o:spid="_x0000_s1093" style="position:absolute;left:70;width:66033;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" fillcolor="white [3212]" strokecolor="#187f9e [3200]" strokeweight="1pt">
                  <v:shadow on="t" color="black" opacity="26214f" origin=".5,-.5" offset="-.74836mm,.74836mm"/>
                  <v:textbox inset="2mm,,2mm">
                    <w:txbxContent>
                      <w:p w:rsidR="00726E54" w:rsidRDefault="00726E54" w:rsidP="00762A79">
                        <w:pPr>
                          <w:pStyle w:val="NormalWeb"/>
                          <w:overflowPunct w:val="0"/>
                          <w:spacing w:before="0" w:beforeAutospacing="0" w:after="0" w:afterAutospacing="0"/>
                          <w:jc w:val="center"/>
                        </w:pPr>
                        <w:r>
                          <w:rPr>
                            <w:rFonts w:ascii="Arial Narrow" w:eastAsia="Times New Roman" w:hAnsi="Arial Narrow"/>
                            <w:b/>
                            <w:bCs/>
                            <w:color w:val="000000"/>
                            <w:sz w:val="18"/>
                            <w:szCs w:val="18"/>
                          </w:rPr>
                          <w:t>DURÉE TOTALE RÉGLEMENTAIRE OU AMÉNAGÉE DE LA PFMP EN DÉBUT DE CYCLE DE FORMATION</w:t>
                        </w:r>
                      </w:p>
                    </w:txbxContent>
                  </v:textbox>
                </v:rect>
                <v:rect id="Rectangle 134" o:spid="_x0000_s1094" style="position:absolute;left:649;top:9575;width:11338;height:5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" fillcolor="white [3212]" strokecolor="#187f9e [3200]" strokeweight="1pt">
                  <v:shadow on="t" color="black" opacity="26214f" origin=".5,-.5" offset="-.74836mm,.74836mm"/>
                  <v:textbox inset="2mm,,2mm">
                    <w:txbxContent>
                      <w:p w:rsidR="00726E54" w:rsidRDefault="00726E54" w:rsidP="00762A79">
                        <w:pPr>
                          <w:pStyle w:val="NormalWeb"/>
                          <w:overflowPunct w:val="0"/>
                          <w:spacing w:before="0" w:beforeAutospacing="0" w:after="0" w:afterAutospacing="0"/>
                          <w:jc w:val="both"/>
                        </w:pPr>
                        <w:r>
                          <w:rPr>
                            <w:rFonts w:ascii="Arial Narrow" w:eastAsia="Times New Roman" w:hAnsi="Arial Narrow"/>
                            <w:color w:val="000000"/>
                            <w:spacing w:val="-2"/>
                            <w:sz w:val="18"/>
                            <w:szCs w:val="18"/>
                          </w:rPr>
                          <w:t>Durée respectée en fin de cycle de formation</w:t>
                        </w:r>
                      </w:p>
                    </w:txbxContent>
                  </v:textbox>
                </v:rect>
                <v:rect id="Rectangle 135" o:spid="_x0000_s1095" style="position:absolute;left:12918;top:9575;width:53718;height:5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" fillcolor="white [3212]" strokecolor="#187f9e [3200]" strokeweight="1pt">
                  <v:shadow on="t" color="black" opacity="26214f" origin=".5,-.5" offset="-.74836mm,.74836mm"/>
                  <v:textbox inset="2mm,,2mm">
                    <w:txbxContent>
                      <w:p w:rsidR="00726E54" w:rsidRPr="00A83C0C" w:rsidRDefault="00726E54" w:rsidP="00762A79">
                        <w:pPr>
                          <w:pStyle w:val="NormalWeb"/>
                          <w:overflowPunct w:val="0"/>
                          <w:spacing w:before="0" w:beforeAutospacing="0" w:after="0" w:afterAutospacing="0"/>
                          <w:rPr>
                            <w:rFonts w:ascii="Arial Narrow" w:eastAsia="Times New Roman" w:hAnsi="Arial Narrow"/>
                            <w:color w:val="000000"/>
                            <w:spacing w:val="-2"/>
                            <w:sz w:val="18"/>
                            <w:szCs w:val="18"/>
                            <w:u w:val="single"/>
                          </w:rPr>
                        </w:pPr>
                        <w:r w:rsidRPr="00A83C0C">
                          <w:rPr>
                            <w:rFonts w:ascii="Arial Narrow" w:eastAsia="Times New Roman" w:hAnsi="Arial Narrow"/>
                            <w:color w:val="000000"/>
                            <w:spacing w:val="-2"/>
                            <w:sz w:val="18"/>
                            <w:szCs w:val="18"/>
                            <w:u w:val="single"/>
                          </w:rPr>
                          <w:t>Durée non respectée en fin de cycle de formation</w:t>
                        </w:r>
                      </w:p>
                      <w:p w:rsidR="00726E54" w:rsidRPr="00A83C0C" w:rsidRDefault="00726E54" w:rsidP="00762A79">
                        <w:pPr>
                          <w:pStyle w:val="NormalWeb"/>
                          <w:overflowPunct w:val="0"/>
                          <w:spacing w:before="0" w:beforeAutospacing="0" w:after="0" w:afterAutospacing="0"/>
                          <w:jc w:val="both"/>
                          <w:rPr>
                            <w:rFonts w:ascii="Century Gothic" w:eastAsia="Times New Roman" w:hAnsi="Century Gothic"/>
                            <w:color w:val="000000"/>
                            <w:sz w:val="18"/>
                            <w:szCs w:val="18"/>
                          </w:rPr>
                        </w:pPr>
                        <w:r>
                          <w:rPr>
                            <w:rFonts w:ascii="Arial Narrow" w:eastAsia="Times New Roman" w:hAnsi="Arial Narrow"/>
                            <w:color w:val="000000"/>
                            <w:spacing w:val="-2"/>
                            <w:sz w:val="18"/>
                            <w:szCs w:val="18"/>
                          </w:rPr>
                          <w:t xml:space="preserve">Bac Pro : </w:t>
                        </w:r>
                        <w:r>
                          <w:rPr>
                            <w:rFonts w:ascii="Arial Narrow" w:eastAsia="Times New Roman" w:hAnsi="Arial Narrow"/>
                            <w:color w:val="000000"/>
                            <w:sz w:val="18"/>
                            <w:szCs w:val="18"/>
                          </w:rPr>
                          <w:t xml:space="preserve">Si </w:t>
                        </w:r>
                        <w:r w:rsidRPr="00BD1445">
                          <w:rPr>
                            <w:rFonts w:ascii="Arial Narrow" w:eastAsia="Times New Roman" w:hAnsi="Arial Narrow"/>
                            <w:color w:val="000000"/>
                            <w:sz w:val="18"/>
                            <w:szCs w:val="18"/>
                          </w:rPr>
                          <w:sym w:font="Symbol" w:char="F03C"/>
                        </w:r>
                        <w:r w:rsidRPr="00BD1445">
                          <w:rPr>
                            <w:rFonts w:ascii="Arial Narrow" w:eastAsia="Times New Roman" w:hAnsi="Arial Narrow"/>
                            <w:color w:val="000000"/>
                            <w:sz w:val="18"/>
                            <w:szCs w:val="18"/>
                          </w:rPr>
                          <w:t xml:space="preserve"> à la dur</w:t>
                        </w:r>
                        <w:r>
                          <w:rPr>
                            <w:rFonts w:ascii="Arial Narrow" w:eastAsia="Times New Roman" w:hAnsi="Arial Narrow"/>
                            <w:color w:val="000000"/>
                            <w:sz w:val="18"/>
                            <w:szCs w:val="18"/>
                          </w:rPr>
                          <w:t xml:space="preserve">ée réglementaire (22 semaines) ou Si </w:t>
                        </w:r>
                        <w:r w:rsidRPr="00BD1445">
                          <w:rPr>
                            <w:rFonts w:ascii="Arial Narrow" w:eastAsia="Times New Roman" w:hAnsi="Arial Narrow"/>
                            <w:color w:val="000000"/>
                            <w:sz w:val="18"/>
                            <w:szCs w:val="18"/>
                          </w:rPr>
                          <w:sym w:font="Symbol" w:char="F03C"/>
                        </w:r>
                        <w:r>
                          <w:rPr>
                            <w:rFonts w:ascii="Arial Narrow" w:eastAsia="Times New Roman" w:hAnsi="Arial Narrow"/>
                            <w:color w:val="000000"/>
                            <w:sz w:val="18"/>
                            <w:szCs w:val="18"/>
                          </w:rPr>
                          <w:t xml:space="preserve"> à la durée définie</w:t>
                        </w:r>
                        <w:r w:rsidRPr="00BD1445">
                          <w:rPr>
                            <w:rFonts w:ascii="Arial Narrow" w:eastAsia="Times New Roman" w:hAnsi="Arial Narrow"/>
                            <w:color w:val="000000"/>
                            <w:sz w:val="18"/>
                            <w:szCs w:val="18"/>
                          </w:rPr>
                          <w:t xml:space="preserve"> </w:t>
                        </w:r>
                        <w:r>
                          <w:rPr>
                            <w:rFonts w:ascii="Arial Narrow" w:eastAsia="Times New Roman" w:hAnsi="Arial Narrow"/>
                            <w:color w:val="000000"/>
                            <w:sz w:val="18"/>
                            <w:szCs w:val="18"/>
                          </w:rPr>
                          <w:t xml:space="preserve">par aménagement </w:t>
                        </w:r>
                        <w:r w:rsidRPr="00BD1445">
                          <w:rPr>
                            <w:rFonts w:ascii="Arial Narrow" w:eastAsia="Times New Roman" w:hAnsi="Arial Narrow"/>
                            <w:color w:val="000000"/>
                            <w:sz w:val="18"/>
                            <w:szCs w:val="18"/>
                          </w:rPr>
                          <w:t>en début de formation.</w:t>
                        </w:r>
                      </w:p>
                      <w:p w:rsidR="00726E54" w:rsidRDefault="00726E54" w:rsidP="00762A79">
                        <w:pPr>
                          <w:pStyle w:val="NormalWeb"/>
                          <w:overflowPunct w:val="0"/>
                          <w:spacing w:before="0" w:beforeAutospacing="0" w:after="0" w:afterAutospacing="0"/>
                          <w:jc w:val="both"/>
                          <w:rPr>
                            <w:rFonts w:ascii="Arial Narrow" w:eastAsia="Times New Roman" w:hAnsi="Arial Narrow"/>
                            <w:color w:val="000000"/>
                            <w:sz w:val="18"/>
                            <w:szCs w:val="18"/>
                          </w:rPr>
                        </w:pPr>
                        <w:r>
                          <w:rPr>
                            <w:rFonts w:ascii="Arial Narrow" w:eastAsia="Times New Roman" w:hAnsi="Arial Narrow"/>
                            <w:color w:val="000000"/>
                            <w:sz w:val="18"/>
                            <w:szCs w:val="18"/>
                          </w:rPr>
                          <w:t xml:space="preserve">CAP et MC : Si </w:t>
                        </w:r>
                        <w:r w:rsidRPr="00BD1445">
                          <w:rPr>
                            <w:rFonts w:ascii="Arial Narrow" w:eastAsia="Times New Roman" w:hAnsi="Arial Narrow"/>
                            <w:color w:val="000000"/>
                            <w:sz w:val="18"/>
                            <w:szCs w:val="18"/>
                          </w:rPr>
                          <w:sym w:font="Symbol" w:char="F03C"/>
                        </w:r>
                        <w:r w:rsidRPr="00BD1445">
                          <w:rPr>
                            <w:rFonts w:ascii="Arial Narrow" w:eastAsia="Times New Roman" w:hAnsi="Arial Narrow"/>
                            <w:color w:val="000000"/>
                            <w:sz w:val="18"/>
                            <w:szCs w:val="18"/>
                          </w:rPr>
                          <w:t xml:space="preserve"> 8 semaines.</w:t>
                        </w:r>
                      </w:p>
                      <w:p w:rsidR="00726E54" w:rsidRPr="00BD1445" w:rsidRDefault="00726E54" w:rsidP="00762A79">
                        <w:pPr>
                          <w:pStyle w:val="NormalWeb"/>
                          <w:overflowPunct w:val="0"/>
                          <w:spacing w:before="0" w:beforeAutospacing="0" w:after="0" w:afterAutospacing="0"/>
                          <w:jc w:val="both"/>
                          <w:rPr>
                            <w:rFonts w:ascii="Arial Narrow" w:eastAsia="Times New Roman" w:hAnsi="Arial Narrow"/>
                            <w:color w:val="000000"/>
                            <w:sz w:val="18"/>
                            <w:szCs w:val="18"/>
                          </w:rPr>
                        </w:pPr>
                      </w:p>
                      <w:p w:rsidR="00726E54" w:rsidRPr="00BD1445" w:rsidRDefault="00726E54" w:rsidP="00762A79">
                        <w:pPr>
                          <w:pStyle w:val="NormalWeb"/>
                          <w:overflowPunct w:val="0"/>
                          <w:spacing w:before="0" w:beforeAutospacing="0" w:after="0" w:afterAutospacing="0"/>
                          <w:jc w:val="both"/>
                          <w:rPr>
                            <w:rFonts w:ascii="Arial Narrow" w:eastAsia="Times New Roman" w:hAnsi="Arial Narrow"/>
                            <w:color w:val="000000"/>
                            <w:sz w:val="18"/>
                            <w:szCs w:val="18"/>
                          </w:rPr>
                        </w:pPr>
                      </w:p>
                      <w:p w:rsidR="00726E54" w:rsidRDefault="00726E54" w:rsidP="00762A79">
                        <w:pPr>
                          <w:pStyle w:val="NormalWeb"/>
                          <w:overflowPunct w:val="0"/>
                          <w:spacing w:before="0" w:beforeAutospacing="0" w:after="0" w:afterAutospacing="0"/>
                          <w:jc w:val="center"/>
                        </w:pPr>
                      </w:p>
                    </w:txbxContent>
                  </v:textbox>
                </v:rect>
                <v:rect id="Rectangle 136" o:spid="_x0000_s1096" style="position:absolute;left:19261;top:18410;width:13488;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" fillcolor="white [3212]" strokecolor="#187f9e [3200]" strokeweight="1pt">
                  <v:shadow on="t" color="black" opacity="26214f" origin=".5,-.5" offset="-.74836mm,.74836mm"/>
                  <v:textbox inset="2mm,,2mm">
                    <w:txbxContent>
                      <w:p w:rsidR="00726E54" w:rsidRDefault="00726E54" w:rsidP="00762A79">
                        <w:pPr>
                          <w:pStyle w:val="NormalWeb"/>
                          <w:overflowPunct w:val="0"/>
                          <w:spacing w:before="0" w:beforeAutospacing="0" w:after="0" w:afterAutospacing="0"/>
                          <w:jc w:val="both"/>
                        </w:pPr>
                        <w:r>
                          <w:rPr>
                            <w:rFonts w:ascii="Arial Narrow" w:eastAsia="Times New Roman" w:hAnsi="Arial Narrow"/>
                            <w:color w:val="000000"/>
                            <w:spacing w:val="-2"/>
                            <w:sz w:val="18"/>
                            <w:szCs w:val="18"/>
                          </w:rPr>
                          <w:t>Demande à la DEC de dérogation pour une réduction de la durée de PFMP</w:t>
                        </w:r>
                      </w:p>
                    </w:txbxContent>
                  </v:textbox>
                </v:rect>
                <v:rect id="Rectangle 137" o:spid="_x0000_s1097" style="position:absolute;left:44614;top:18410;width:19418;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" fillcolor="white [3212]" strokecolor="#187f9e [3200]" strokeweight="1pt">
                  <v:shadow on="t" color="black" opacity="26214f" origin=".5,-.5" offset="-.74836mm,.74836mm"/>
                  <v:textbox inset="2mm,,2mm">
                    <w:txbxContent>
                      <w:p w:rsidR="00726E54" w:rsidRDefault="00726E54" w:rsidP="00762A79">
                        <w:pPr>
                          <w:pStyle w:val="NormalWeb"/>
                          <w:overflowPunct w:val="0"/>
                          <w:spacing w:before="0" w:beforeAutospacing="0" w:after="0" w:afterAutospacing="0"/>
                          <w:jc w:val="both"/>
                          <w:rPr>
                            <w:rFonts w:ascii="Arial Narrow" w:eastAsia="Times New Roman" w:hAnsi="Arial Narrow"/>
                            <w:color w:val="000000"/>
                            <w:spacing w:val="-2"/>
                            <w:sz w:val="18"/>
                            <w:szCs w:val="18"/>
                          </w:rPr>
                        </w:pPr>
                        <w:r>
                          <w:rPr>
                            <w:rFonts w:ascii="Arial Narrow" w:eastAsia="Times New Roman" w:hAnsi="Arial Narrow"/>
                            <w:color w:val="000000"/>
                            <w:spacing w:val="-2"/>
                            <w:sz w:val="18"/>
                            <w:szCs w:val="18"/>
                          </w:rPr>
                          <w:t>Analyse de la situation par l’équipe pédagogique pour une réduction de la durée de PFMP</w:t>
                        </w:r>
                      </w:p>
                      <w:p w:rsidR="00726E54" w:rsidRDefault="00726E54" w:rsidP="00762A79">
                        <w:pPr>
                          <w:pStyle w:val="NormalWeb"/>
                          <w:overflowPunct w:val="0"/>
                          <w:spacing w:before="0" w:beforeAutospacing="0" w:after="0" w:afterAutospacing="0"/>
                          <w:jc w:val="both"/>
                        </w:pPr>
                      </w:p>
                    </w:txbxContent>
                  </v:textbox>
                </v:rect>
                <v:rect id="Rectangle 140" o:spid="_x0000_s1098" style="position:absolute;left:11753;top:28747;width:13487;height:8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" fillcolor="white [3212]" strokecolor="#187f9e [3200]" strokeweight="1pt">
                  <v:shadow on="t" color="black" opacity="26214f" origin=".5,-.5" offset="-.74836mm,.74836mm"/>
                  <v:textbox inset="2mm,,2mm">
                    <w:txbxContent>
                      <w:p w:rsidR="00726E54" w:rsidRDefault="00726E54" w:rsidP="00762A79">
                        <w:pPr>
                          <w:pStyle w:val="NormalWeb"/>
                          <w:overflowPunct w:val="0"/>
                          <w:spacing w:before="60" w:beforeAutospacing="0" w:after="0" w:afterAutospacing="0"/>
                          <w:jc w:val="center"/>
                        </w:pPr>
                        <w:r w:rsidRPr="001234D7">
                          <w:rPr>
                            <w:rFonts w:ascii="Arial Narrow" w:eastAsia="Times New Roman" w:hAnsi="Arial Narrow"/>
                            <w:color w:val="1F1D0A"/>
                            <w:sz w:val="18"/>
                            <w:szCs w:val="18"/>
                          </w:rPr>
                          <w:t xml:space="preserve">Avis favorable </w:t>
                        </w:r>
                        <w:r>
                          <w:rPr>
                            <w:rFonts w:ascii="Arial Narrow" w:eastAsia="Times New Roman" w:hAnsi="Arial Narrow"/>
                            <w:color w:val="1F1D0A"/>
                            <w:sz w:val="18"/>
                            <w:szCs w:val="18"/>
                          </w:rPr>
                          <w:t>si demande entrant dans le cadre de l’Article</w:t>
                        </w:r>
                        <w:r>
                          <w:rPr>
                            <w:rFonts w:ascii="Arial Narrow" w:eastAsia="Times New Roman" w:hAnsi="Arial Narrow"/>
                            <w:color w:val="1F1D0A"/>
                            <w:sz w:val="18"/>
                            <w:szCs w:val="18"/>
                          </w:rPr>
                          <w:br/>
                          <w:t>L.124-15</w:t>
                        </w:r>
                      </w:p>
                      <w:p w:rsidR="00726E54" w:rsidRPr="009953C9" w:rsidRDefault="00726E54" w:rsidP="00762A79">
                        <w:pPr>
                          <w:pStyle w:val="NormalWeb"/>
                          <w:overflowPunct w:val="0"/>
                          <w:spacing w:before="60" w:beforeAutospacing="0" w:after="0" w:afterAutospacing="0"/>
                          <w:jc w:val="center"/>
                          <w:rPr>
                            <w:rFonts w:ascii="Arial Narrow" w:eastAsia="Times New Roman" w:hAnsi="Arial Narrow"/>
                            <w:b/>
                            <w:color w:val="1F1D0A"/>
                            <w:sz w:val="18"/>
                            <w:szCs w:val="18"/>
                          </w:rPr>
                        </w:pPr>
                        <w:r w:rsidRPr="009953C9">
                          <w:rPr>
                            <w:rFonts w:ascii="Arial Narrow" w:eastAsia="Times New Roman" w:hAnsi="Arial Narrow"/>
                            <w:b/>
                            <w:color w:val="1F1D0A"/>
                            <w:sz w:val="18"/>
                            <w:szCs w:val="18"/>
                          </w:rPr>
                          <w:sym w:font="Wingdings" w:char="F0C4"/>
                        </w:r>
                        <w:r w:rsidRPr="009953C9">
                          <w:rPr>
                            <w:rFonts w:ascii="Arial Narrow" w:eastAsia="Times New Roman" w:hAnsi="Arial Narrow"/>
                            <w:b/>
                            <w:color w:val="1F1D0A"/>
                            <w:sz w:val="18"/>
                            <w:szCs w:val="18"/>
                          </w:rPr>
                          <w:t xml:space="preserve"> Accord pour une réduction de la durée </w:t>
                        </w:r>
                      </w:p>
                    </w:txbxContent>
                  </v:textbox>
                </v:rect>
                <v:rect id="Rectangle 143" o:spid="_x0000_s1099" style="position:absolute;left:26163;top:28747;width:13487;height:8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" fillcolor="white [3212]" strokecolor="#187f9e [3200]" strokeweight="1pt">
                  <v:shadow on="t" color="black" opacity="26214f" origin=".5,-.5" offset="-.74836mm,.74836mm"/>
                  <v:textbox inset="2mm,,2mm">
                    <w:txbxContent>
                      <w:p w:rsidR="00726E54" w:rsidRDefault="00726E54" w:rsidP="00762A79">
                        <w:pPr>
                          <w:pStyle w:val="NormalWeb"/>
                          <w:overflowPunct w:val="0"/>
                          <w:spacing w:before="60" w:beforeAutospacing="0" w:after="0" w:afterAutospacing="0"/>
                          <w:jc w:val="center"/>
                        </w:pPr>
                        <w:r>
                          <w:rPr>
                            <w:rFonts w:ascii="Arial Narrow" w:eastAsia="Times New Roman" w:hAnsi="Arial Narrow"/>
                            <w:color w:val="1F1D0A"/>
                            <w:sz w:val="18"/>
                            <w:szCs w:val="18"/>
                          </w:rPr>
                          <w:t>Rejet</w:t>
                        </w:r>
                        <w:r w:rsidRPr="001234D7">
                          <w:rPr>
                            <w:rFonts w:ascii="Arial Narrow" w:eastAsia="Times New Roman" w:hAnsi="Arial Narrow"/>
                            <w:color w:val="1F1D0A"/>
                            <w:sz w:val="18"/>
                            <w:szCs w:val="18"/>
                          </w:rPr>
                          <w:t xml:space="preserve"> </w:t>
                        </w:r>
                        <w:r>
                          <w:rPr>
                            <w:rFonts w:ascii="Arial Narrow" w:eastAsia="Times New Roman" w:hAnsi="Arial Narrow"/>
                            <w:color w:val="1F1D0A"/>
                            <w:sz w:val="18"/>
                            <w:szCs w:val="18"/>
                          </w:rPr>
                          <w:t>si demande n’entrant pas dans le cadre de l’Article</w:t>
                        </w:r>
                        <w:r>
                          <w:rPr>
                            <w:rFonts w:ascii="Arial Narrow" w:eastAsia="Times New Roman" w:hAnsi="Arial Narrow"/>
                            <w:color w:val="1F1D0A"/>
                            <w:sz w:val="18"/>
                            <w:szCs w:val="18"/>
                          </w:rPr>
                          <w:br/>
                          <w:t>L.124-15</w:t>
                        </w:r>
                      </w:p>
                      <w:p w:rsidR="00726E54" w:rsidRPr="009953C9" w:rsidRDefault="00726E54" w:rsidP="00762A79">
                        <w:pPr>
                          <w:pStyle w:val="NormalWeb"/>
                          <w:overflowPunct w:val="0"/>
                          <w:spacing w:before="60" w:beforeAutospacing="0" w:after="0" w:afterAutospacing="0"/>
                          <w:jc w:val="center"/>
                          <w:rPr>
                            <w:rFonts w:ascii="Arial Narrow" w:eastAsia="Times New Roman" w:hAnsi="Arial Narrow"/>
                            <w:b/>
                            <w:color w:val="1F1D0A"/>
                            <w:sz w:val="18"/>
                            <w:szCs w:val="18"/>
                          </w:rPr>
                        </w:pPr>
                        <w:r w:rsidRPr="009953C9">
                          <w:rPr>
                            <w:rFonts w:ascii="Arial Narrow" w:eastAsia="Times New Roman" w:hAnsi="Arial Narrow"/>
                            <w:b/>
                            <w:color w:val="1F1D0A"/>
                            <w:sz w:val="18"/>
                            <w:szCs w:val="18"/>
                          </w:rPr>
                          <w:sym w:font="Wingdings" w:char="F0C4"/>
                        </w:r>
                        <w:r w:rsidRPr="009953C9">
                          <w:rPr>
                            <w:rFonts w:ascii="Arial Narrow" w:eastAsia="Times New Roman" w:hAnsi="Arial Narrow"/>
                            <w:b/>
                            <w:color w:val="1F1D0A"/>
                            <w:sz w:val="18"/>
                            <w:szCs w:val="18"/>
                          </w:rPr>
                          <w:t xml:space="preserve"> </w:t>
                        </w:r>
                        <w:r>
                          <w:rPr>
                            <w:rFonts w:ascii="Arial Narrow" w:eastAsia="Times New Roman" w:hAnsi="Arial Narrow"/>
                            <w:b/>
                            <w:color w:val="1F1D0A"/>
                            <w:sz w:val="18"/>
                            <w:szCs w:val="18"/>
                          </w:rPr>
                          <w:t>La durée reste</w:t>
                        </w:r>
                        <w:r>
                          <w:rPr>
                            <w:rFonts w:ascii="Arial Narrow" w:eastAsia="Times New Roman" w:hAnsi="Arial Narrow"/>
                            <w:b/>
                            <w:color w:val="1F1D0A"/>
                            <w:sz w:val="18"/>
                            <w:szCs w:val="18"/>
                          </w:rPr>
                          <w:br/>
                          <w:t>inchangée</w:t>
                        </w:r>
                        <w:r w:rsidRPr="009953C9">
                          <w:rPr>
                            <w:rFonts w:ascii="Arial Narrow" w:eastAsia="Times New Roman" w:hAnsi="Arial Narrow"/>
                            <w:b/>
                            <w:color w:val="1F1D0A"/>
                            <w:sz w:val="18"/>
                            <w:szCs w:val="18"/>
                          </w:rPr>
                          <w:t xml:space="preserve"> </w:t>
                        </w:r>
                      </w:p>
                    </w:txbxContent>
                  </v:textbox>
                </v:rect>
                <v:rect id="Rectangle 144" o:spid="_x0000_s1100" style="position:absolute;top:52636;width:1257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" fillcolor="white [3212]" strokecolor="#187f9e [3200]" strokeweight="1pt">
                  <v:shadow on="t" color="black" opacity="26214f" origin=".5,-.5" offset="-.74836mm,.74836mm"/>
                  <v:textbox inset="2mm,,2mm">
                    <w:txbxContent>
                      <w:p w:rsidR="00726E54" w:rsidRDefault="00726E54" w:rsidP="00762A79">
                        <w:pPr>
                          <w:pStyle w:val="NormalWeb"/>
                          <w:overflowPunct w:val="0"/>
                          <w:spacing w:before="0" w:beforeAutospacing="0" w:after="0" w:afterAutospacing="0"/>
                          <w:jc w:val="both"/>
                        </w:pPr>
                        <w:r w:rsidRPr="009953C9">
                          <w:rPr>
                            <w:rFonts w:ascii="Arial Narrow" w:eastAsia="Times New Roman" w:hAnsi="Arial Narrow"/>
                            <w:b/>
                            <w:color w:val="1F1D0A"/>
                            <w:sz w:val="18"/>
                            <w:szCs w:val="18"/>
                          </w:rPr>
                          <w:sym w:font="Wingdings" w:char="F0C4"/>
                        </w:r>
                        <w:r w:rsidRPr="009953C9">
                          <w:rPr>
                            <w:rFonts w:ascii="Arial Narrow" w:eastAsia="Times New Roman" w:hAnsi="Arial Narrow"/>
                            <w:b/>
                            <w:color w:val="1F1D0A"/>
                            <w:sz w:val="18"/>
                            <w:szCs w:val="18"/>
                          </w:rPr>
                          <w:t xml:space="preserve"> </w:t>
                        </w:r>
                        <w:r>
                          <w:rPr>
                            <w:rFonts w:ascii="Arial Narrow" w:eastAsia="Times New Roman" w:hAnsi="Arial Narrow"/>
                            <w:b/>
                            <w:color w:val="000000"/>
                            <w:sz w:val="18"/>
                            <w:szCs w:val="18"/>
                          </w:rPr>
                          <w:t>Saisie de mention (</w:t>
                        </w:r>
                        <w:proofErr w:type="spellStart"/>
                        <w:r>
                          <w:rPr>
                            <w:rFonts w:ascii="Arial Narrow" w:eastAsia="Times New Roman" w:hAnsi="Arial Narrow"/>
                            <w:b/>
                            <w:color w:val="000000"/>
                            <w:sz w:val="18"/>
                            <w:szCs w:val="18"/>
                          </w:rPr>
                          <w:t>NV</w:t>
                        </w:r>
                        <w:proofErr w:type="spellEnd"/>
                        <w:r>
                          <w:rPr>
                            <w:rFonts w:ascii="Arial Narrow" w:eastAsia="Times New Roman" w:hAnsi="Arial Narrow"/>
                            <w:b/>
                            <w:color w:val="000000"/>
                            <w:sz w:val="18"/>
                            <w:szCs w:val="18"/>
                          </w:rPr>
                          <w:t>) « </w:t>
                        </w:r>
                        <w:r w:rsidRPr="0078651B">
                          <w:rPr>
                            <w:rFonts w:ascii="Arial Narrow" w:eastAsia="Times New Roman" w:hAnsi="Arial Narrow"/>
                            <w:b/>
                            <w:color w:val="000000"/>
                            <w:sz w:val="18"/>
                            <w:szCs w:val="18"/>
                          </w:rPr>
                          <w:t>Non Validé »</w:t>
                        </w:r>
                        <w:r w:rsidRPr="0078651B">
                          <w:rPr>
                            <w:rFonts w:ascii="Arial Narrow" w:eastAsia="Times New Roman" w:hAnsi="Arial Narrow"/>
                            <w:b/>
                            <w:color w:val="000000"/>
                            <w:sz w:val="20"/>
                            <w:szCs w:val="20"/>
                          </w:rPr>
                          <w:t>.</w:t>
                        </w:r>
                      </w:p>
                    </w:txbxContent>
                  </v:textbox>
                </v:rect>
                <v:rect id="Rectangle 146" o:spid="_x0000_s1101" style="position:absolute;left:54467;top:28654;width:12099;height:9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" fillcolor="white [3212]" strokecolor="#187f9e [3200]" strokeweight="1pt">
                  <v:shadow on="t" color="black" opacity="26214f" origin=".5,-.5" offset="-.74836mm,.74836mm"/>
                  <v:textbox inset="2mm,,2mm">
                    <w:txbxContent>
                      <w:p w:rsidR="00726E54" w:rsidRDefault="00726E54" w:rsidP="00762A79">
                        <w:pPr>
                          <w:pStyle w:val="NormalWeb"/>
                          <w:overflowPunct w:val="0"/>
                          <w:spacing w:before="60" w:beforeAutospacing="0" w:after="0" w:afterAutospacing="0"/>
                          <w:ind w:right="-30"/>
                          <w:jc w:val="both"/>
                          <w:rPr>
                            <w:rFonts w:ascii="Arial Narrow" w:eastAsia="Times New Roman" w:hAnsi="Arial Narrow"/>
                            <w:color w:val="000000"/>
                            <w:sz w:val="18"/>
                            <w:szCs w:val="18"/>
                          </w:rPr>
                        </w:pPr>
                        <w:r w:rsidRPr="005C7A67">
                          <w:rPr>
                            <w:rFonts w:ascii="Arial Narrow" w:eastAsia="Times New Roman" w:hAnsi="Arial Narrow"/>
                            <w:color w:val="000000"/>
                            <w:sz w:val="18"/>
                            <w:szCs w:val="18"/>
                          </w:rPr>
                          <w:t xml:space="preserve">Avis </w:t>
                        </w:r>
                        <w:r>
                          <w:rPr>
                            <w:rFonts w:ascii="Arial Narrow" w:eastAsia="Times New Roman" w:hAnsi="Arial Narrow"/>
                            <w:color w:val="000000"/>
                            <w:sz w:val="18"/>
                            <w:szCs w:val="18"/>
                          </w:rPr>
                          <w:t>dé</w:t>
                        </w:r>
                        <w:r w:rsidRPr="005C7A67">
                          <w:rPr>
                            <w:rFonts w:ascii="Arial Narrow" w:eastAsia="Times New Roman" w:hAnsi="Arial Narrow"/>
                            <w:color w:val="000000"/>
                            <w:sz w:val="18"/>
                            <w:szCs w:val="18"/>
                          </w:rPr>
                          <w:t>favorable</w:t>
                        </w:r>
                        <w:r>
                          <w:rPr>
                            <w:rFonts w:ascii="Arial Narrow" w:eastAsia="Times New Roman" w:hAnsi="Arial Narrow"/>
                            <w:color w:val="000000"/>
                            <w:sz w:val="18"/>
                            <w:szCs w:val="18"/>
                          </w:rPr>
                          <w:t>.</w:t>
                        </w:r>
                      </w:p>
                      <w:p w:rsidR="00726E54" w:rsidRDefault="00726E54" w:rsidP="00762A79">
                        <w:pPr>
                          <w:pStyle w:val="NormalWeb"/>
                          <w:overflowPunct w:val="0"/>
                          <w:spacing w:before="0" w:beforeAutospacing="0" w:after="0" w:afterAutospacing="0"/>
                          <w:ind w:right="-30"/>
                          <w:jc w:val="both"/>
                          <w:rPr>
                            <w:rFonts w:ascii="Arial Narrow" w:eastAsia="Times New Roman" w:hAnsi="Arial Narrow"/>
                            <w:color w:val="000000"/>
                            <w:sz w:val="18"/>
                            <w:szCs w:val="18"/>
                          </w:rPr>
                        </w:pPr>
                      </w:p>
                      <w:p w:rsidR="00726E54" w:rsidRDefault="00726E54" w:rsidP="00762A79">
                        <w:pPr>
                          <w:pStyle w:val="NormalWeb"/>
                          <w:overflowPunct w:val="0"/>
                          <w:spacing w:before="0" w:beforeAutospacing="0" w:after="0" w:afterAutospacing="0"/>
                          <w:ind w:right="-30"/>
                          <w:jc w:val="both"/>
                          <w:rPr>
                            <w:rFonts w:ascii="Arial Narrow" w:eastAsia="Times New Roman" w:hAnsi="Arial Narrow"/>
                            <w:color w:val="000000"/>
                            <w:sz w:val="18"/>
                            <w:szCs w:val="18"/>
                          </w:rPr>
                        </w:pPr>
                      </w:p>
                      <w:p w:rsidR="00726E54" w:rsidRPr="00AE5746" w:rsidRDefault="00726E54" w:rsidP="00762A79">
                        <w:pPr>
                          <w:pStyle w:val="NormalWeb"/>
                          <w:overflowPunct w:val="0"/>
                          <w:spacing w:before="60" w:beforeAutospacing="0" w:after="0" w:afterAutospacing="0"/>
                          <w:ind w:right="-30"/>
                          <w:jc w:val="center"/>
                          <w:rPr>
                            <w:rFonts w:ascii="Arial Narrow" w:eastAsia="Times New Roman" w:hAnsi="Arial Narrow"/>
                            <w:b/>
                            <w:color w:val="1F1D0A"/>
                            <w:spacing w:val="0"/>
                            <w:sz w:val="18"/>
                            <w:szCs w:val="18"/>
                          </w:rPr>
                        </w:pPr>
                        <w:r w:rsidRPr="00AE5746">
                          <w:rPr>
                            <w:rFonts w:ascii="Arial Narrow" w:eastAsia="Times New Roman" w:hAnsi="Arial Narrow"/>
                            <w:b/>
                            <w:color w:val="1F1D0A"/>
                            <w:spacing w:val="0"/>
                            <w:sz w:val="18"/>
                            <w:szCs w:val="18"/>
                          </w:rPr>
                          <w:sym w:font="Wingdings" w:char="F0C4"/>
                        </w:r>
                        <w:r w:rsidRPr="00AE5746">
                          <w:rPr>
                            <w:rFonts w:ascii="Arial Narrow" w:eastAsia="Times New Roman" w:hAnsi="Arial Narrow"/>
                            <w:b/>
                            <w:color w:val="1F1D0A"/>
                            <w:spacing w:val="0"/>
                            <w:sz w:val="18"/>
                            <w:szCs w:val="18"/>
                          </w:rPr>
                          <w:t xml:space="preserve"> La durée reste </w:t>
                        </w:r>
                        <w:r>
                          <w:rPr>
                            <w:rFonts w:ascii="Arial Narrow" w:eastAsia="Times New Roman" w:hAnsi="Arial Narrow"/>
                            <w:b/>
                            <w:color w:val="1F1D0A"/>
                            <w:spacing w:val="0"/>
                            <w:sz w:val="18"/>
                            <w:szCs w:val="18"/>
                          </w:rPr>
                          <w:br/>
                        </w:r>
                        <w:r w:rsidRPr="00AE5746">
                          <w:rPr>
                            <w:rFonts w:ascii="Arial Narrow" w:eastAsia="Times New Roman" w:hAnsi="Arial Narrow"/>
                            <w:b/>
                            <w:color w:val="1F1D0A"/>
                            <w:spacing w:val="0"/>
                            <w:sz w:val="18"/>
                            <w:szCs w:val="18"/>
                          </w:rPr>
                          <w:t>inchangée</w:t>
                        </w:r>
                      </w:p>
                      <w:p w:rsidR="00726E54" w:rsidRDefault="00726E54" w:rsidP="00762A79">
                        <w:pPr>
                          <w:pStyle w:val="NormalWeb"/>
                          <w:overflowPunct w:val="0"/>
                          <w:spacing w:before="0" w:beforeAutospacing="0" w:after="0" w:afterAutospacing="0"/>
                          <w:ind w:right="-30"/>
                          <w:jc w:val="both"/>
                        </w:pPr>
                      </w:p>
                    </w:txbxContent>
                  </v:textbox>
                </v:rect>
                <v:rect id="Rectangle 147" o:spid="_x0000_s1102" style="position:absolute;top:42839;width:12579;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" fillcolor="white [3212]" strokecolor="#187f9e [3200]" strokeweight="1pt">
                  <v:shadow on="t" color="black" opacity="26214f" origin=".5,-.5" offset="-.74836mm,.74836mm"/>
                  <v:textbox inset="2mm,,2mm">
                    <w:txbxContent>
                      <w:p w:rsidR="00726E54" w:rsidRDefault="00726E54" w:rsidP="00762A79">
                        <w:pPr>
                          <w:pStyle w:val="NormalWeb"/>
                          <w:overflowPunct w:val="0"/>
                          <w:spacing w:before="0" w:beforeAutospacing="0" w:after="0" w:afterAutospacing="0"/>
                          <w:jc w:val="both"/>
                          <w:rPr>
                            <w:rFonts w:ascii="Arial Narrow" w:eastAsia="Times New Roman" w:hAnsi="Arial Narrow"/>
                            <w:color w:val="000000"/>
                            <w:sz w:val="18"/>
                            <w:szCs w:val="18"/>
                          </w:rPr>
                        </w:pPr>
                        <w:r>
                          <w:rPr>
                            <w:rFonts w:ascii="Arial Narrow" w:eastAsia="Times New Roman" w:hAnsi="Arial Narrow"/>
                            <w:color w:val="000000"/>
                            <w:sz w:val="18"/>
                            <w:szCs w:val="18"/>
                          </w:rPr>
                          <w:t>Évaluation du niveau de maîtrise des compétences concernées par l’épreuve ou la sous-épreuve impactée :</w:t>
                        </w:r>
                      </w:p>
                      <w:p w:rsidR="00726E54" w:rsidRPr="009953C9" w:rsidRDefault="00726E54" w:rsidP="00762A79">
                        <w:pPr>
                          <w:pStyle w:val="NormalWeb"/>
                          <w:overflowPunct w:val="0"/>
                          <w:spacing w:before="60" w:beforeAutospacing="0" w:after="0" w:afterAutospacing="0"/>
                          <w:rPr>
                            <w:rFonts w:ascii="Arial Narrow" w:eastAsia="Times New Roman" w:hAnsi="Arial Narrow"/>
                            <w:b/>
                            <w:color w:val="1F1D0A"/>
                            <w:sz w:val="18"/>
                            <w:szCs w:val="18"/>
                          </w:rPr>
                        </w:pPr>
                        <w:r w:rsidRPr="009953C9">
                          <w:rPr>
                            <w:rFonts w:ascii="Arial Narrow" w:eastAsia="Times New Roman" w:hAnsi="Arial Narrow"/>
                            <w:b/>
                            <w:color w:val="1F1D0A"/>
                            <w:sz w:val="18"/>
                            <w:szCs w:val="18"/>
                          </w:rPr>
                          <w:sym w:font="Wingdings" w:char="F0C4"/>
                        </w:r>
                        <w:r w:rsidRPr="009953C9">
                          <w:rPr>
                            <w:rFonts w:ascii="Arial Narrow" w:eastAsia="Times New Roman" w:hAnsi="Arial Narrow"/>
                            <w:b/>
                            <w:color w:val="1F1D0A"/>
                            <w:sz w:val="18"/>
                            <w:szCs w:val="18"/>
                          </w:rPr>
                          <w:t xml:space="preserve"> </w:t>
                        </w:r>
                        <w:r>
                          <w:rPr>
                            <w:rFonts w:ascii="Arial Narrow" w:eastAsia="Times New Roman" w:hAnsi="Arial Narrow"/>
                            <w:b/>
                            <w:color w:val="1F1D0A"/>
                            <w:sz w:val="18"/>
                            <w:szCs w:val="18"/>
                          </w:rPr>
                          <w:t>Saisie d’une note /20</w:t>
                        </w:r>
                        <w:r w:rsidRPr="009953C9">
                          <w:rPr>
                            <w:rFonts w:ascii="Arial Narrow" w:eastAsia="Times New Roman" w:hAnsi="Arial Narrow"/>
                            <w:b/>
                            <w:color w:val="1F1D0A"/>
                            <w:sz w:val="18"/>
                            <w:szCs w:val="18"/>
                          </w:rPr>
                          <w:t xml:space="preserve"> </w:t>
                        </w:r>
                      </w:p>
                      <w:p w:rsidR="00726E54" w:rsidRDefault="00726E54" w:rsidP="00762A79">
                        <w:pPr>
                          <w:pStyle w:val="NormalWeb"/>
                          <w:overflowPunct w:val="0"/>
                          <w:spacing w:before="0" w:beforeAutospacing="0" w:after="0" w:afterAutospacing="0"/>
                          <w:jc w:val="both"/>
                        </w:pPr>
                      </w:p>
                      <w:p w:rsidR="00726E54" w:rsidRDefault="00726E54" w:rsidP="00762A79">
                        <w:pPr>
                          <w:pStyle w:val="NormalWeb"/>
                          <w:overflowPunct w:val="0"/>
                          <w:spacing w:before="0" w:beforeAutospacing="0" w:after="0" w:afterAutospacing="0"/>
                          <w:jc w:val="both"/>
                        </w:pPr>
                        <w:r>
                          <w:rPr>
                            <w:rFonts w:ascii="Arial Narrow" w:eastAsia="Times New Roman" w:hAnsi="Arial Narrow"/>
                            <w:color w:val="000000"/>
                          </w:rPr>
                          <w:t> </w:t>
                        </w:r>
                      </w:p>
                    </w:txbxContent>
                  </v:textbox>
                </v:rect>
                <v:rect id="Rectangle 148" o:spid="_x0000_s1103" style="position:absolute;left:40716;top:28654;width:12971;height:9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" fillcolor="white [3212]" strokecolor="#187f9e [3200]" strokeweight="1pt">
                  <v:shadow on="t" color="black" opacity="26214f" origin=".5,-.5" offset="-.74836mm,.74836mm"/>
                  <v:textbox inset="2mm,,2mm">
                    <w:txbxContent>
                      <w:p w:rsidR="00726E54" w:rsidRDefault="00726E54" w:rsidP="00762A79">
                        <w:pPr>
                          <w:pStyle w:val="NormalWeb"/>
                          <w:overflowPunct w:val="0"/>
                          <w:spacing w:before="60" w:beforeAutospacing="0" w:after="0" w:afterAutospacing="0"/>
                          <w:jc w:val="both"/>
                          <w:rPr>
                            <w:rFonts w:ascii="Arial Narrow" w:eastAsia="Times New Roman" w:hAnsi="Arial Narrow"/>
                            <w:color w:val="000000"/>
                            <w:spacing w:val="-2"/>
                            <w:sz w:val="18"/>
                            <w:szCs w:val="18"/>
                          </w:rPr>
                        </w:pPr>
                        <w:r w:rsidRPr="005C7A67">
                          <w:rPr>
                            <w:rFonts w:ascii="Arial Narrow" w:eastAsia="Times New Roman" w:hAnsi="Arial Narrow"/>
                            <w:color w:val="000000"/>
                            <w:sz w:val="18"/>
                            <w:szCs w:val="18"/>
                          </w:rPr>
                          <w:t>Avis favorable</w:t>
                        </w:r>
                        <w:r>
                          <w:rPr>
                            <w:rFonts w:ascii="Arial Narrow" w:eastAsia="Times New Roman" w:hAnsi="Arial Narrow"/>
                            <w:color w:val="000000"/>
                            <w:sz w:val="18"/>
                            <w:szCs w:val="18"/>
                          </w:rPr>
                          <w:t xml:space="preserve"> </w:t>
                        </w:r>
                        <w:r w:rsidRPr="00325EC7">
                          <w:rPr>
                            <w:rFonts w:ascii="Arial Narrow" w:eastAsia="Times New Roman" w:hAnsi="Arial Narrow"/>
                            <w:color w:val="000000"/>
                            <w:spacing w:val="-2"/>
                            <w:sz w:val="18"/>
                            <w:szCs w:val="18"/>
                          </w:rPr>
                          <w:t>(accord du chef d’établissement et l’IEN en charge du diplôme)</w:t>
                        </w:r>
                        <w:r>
                          <w:rPr>
                            <w:rFonts w:ascii="Arial Narrow" w:eastAsia="Times New Roman" w:hAnsi="Arial Narrow"/>
                            <w:color w:val="000000"/>
                            <w:spacing w:val="-2"/>
                            <w:sz w:val="18"/>
                            <w:szCs w:val="18"/>
                          </w:rPr>
                          <w:t>.</w:t>
                        </w:r>
                      </w:p>
                      <w:p w:rsidR="00726E54" w:rsidRDefault="00726E54" w:rsidP="00762A79">
                        <w:pPr>
                          <w:pStyle w:val="NormalWeb"/>
                          <w:overflowPunct w:val="0"/>
                          <w:spacing w:before="60" w:beforeAutospacing="0" w:after="0" w:afterAutospacing="0"/>
                          <w:jc w:val="center"/>
                          <w:rPr>
                            <w:rFonts w:ascii="Arial Narrow" w:eastAsia="Times New Roman" w:hAnsi="Arial Narrow"/>
                            <w:b/>
                            <w:color w:val="1F1D0A"/>
                            <w:sz w:val="18"/>
                            <w:szCs w:val="18"/>
                          </w:rPr>
                        </w:pPr>
                        <w:r w:rsidRPr="009953C9">
                          <w:rPr>
                            <w:rFonts w:ascii="Arial Narrow" w:eastAsia="Times New Roman" w:hAnsi="Arial Narrow"/>
                            <w:b/>
                            <w:color w:val="1F1D0A"/>
                            <w:sz w:val="18"/>
                            <w:szCs w:val="18"/>
                          </w:rPr>
                          <w:sym w:font="Wingdings" w:char="F0C4"/>
                        </w:r>
                        <w:r w:rsidRPr="009953C9">
                          <w:rPr>
                            <w:rFonts w:ascii="Arial Narrow" w:eastAsia="Times New Roman" w:hAnsi="Arial Narrow"/>
                            <w:b/>
                            <w:color w:val="1F1D0A"/>
                            <w:sz w:val="18"/>
                            <w:szCs w:val="18"/>
                          </w:rPr>
                          <w:t xml:space="preserve"> </w:t>
                        </w:r>
                        <w:r>
                          <w:rPr>
                            <w:rFonts w:ascii="Arial Narrow" w:eastAsia="Times New Roman" w:hAnsi="Arial Narrow"/>
                            <w:b/>
                            <w:color w:val="1F1D0A"/>
                            <w:sz w:val="18"/>
                            <w:szCs w:val="18"/>
                          </w:rPr>
                          <w:t>R</w:t>
                        </w:r>
                        <w:r w:rsidRPr="00267285">
                          <w:rPr>
                            <w:rFonts w:ascii="Arial Narrow" w:eastAsia="Times New Roman" w:hAnsi="Arial Narrow"/>
                            <w:b/>
                            <w:color w:val="1F1D0A"/>
                            <w:sz w:val="18"/>
                            <w:szCs w:val="18"/>
                          </w:rPr>
                          <w:t>éduction de la durée</w:t>
                        </w:r>
                      </w:p>
                      <w:p w:rsidR="00726E54" w:rsidRPr="00CA30DB" w:rsidRDefault="00726E54" w:rsidP="00762A79">
                        <w:pPr>
                          <w:pStyle w:val="NormalWeb"/>
                          <w:overflowPunct w:val="0"/>
                          <w:spacing w:before="60" w:beforeAutospacing="0" w:after="0" w:afterAutospacing="0"/>
                          <w:jc w:val="center"/>
                          <w:rPr>
                            <w:rFonts w:ascii="Arial Narrow" w:eastAsia="Times New Roman" w:hAnsi="Arial Narrow"/>
                            <w:b/>
                            <w:color w:val="1F1D0A"/>
                            <w:sz w:val="18"/>
                            <w:szCs w:val="18"/>
                          </w:rPr>
                        </w:pPr>
                        <w:r w:rsidRPr="009953C9">
                          <w:rPr>
                            <w:rFonts w:ascii="Arial Narrow" w:eastAsia="Times New Roman" w:hAnsi="Arial Narrow"/>
                            <w:b/>
                            <w:color w:val="1F1D0A"/>
                            <w:sz w:val="18"/>
                            <w:szCs w:val="18"/>
                          </w:rPr>
                          <w:t xml:space="preserve"> </w:t>
                        </w:r>
                      </w:p>
                    </w:txbxContent>
                  </v:textbox>
                </v:rect>
                <v:shape id="Connecteur en angle 149" o:spid="_x0000_s1104" type="#_x0000_t34" style="position:absolute;left:27008;top:22849;width:4895;height:690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" strokecolor="#187f9e [3213]" strokeweight="2.25pt">
                  <v:stroke startarrowwidth="narrow" startarrowlength="short" endarrow="block" endarrowwidth="wide" endarrowlength="long"/>
                </v:shape>
                <v:shape id="Connecteur en angle 150" o:spid="_x0000_s1105" type="#_x0000_t34" style="position:absolute;left:19803;top:22545;width:4895;height:750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" strokecolor="#187f9e [3213]" strokeweight="2.25pt">
                  <v:stroke startarrowwidth="narrow" startarrowlength="short" endarrow="block" endarrowwidth="wide" endarrowlength="long"/>
                </v:shape>
                <v:shapetype id="_x0000_t33" coordsize="21600,21600" o:spt="33" o:oned="t" path="m,l21600,r,21600e" filled="f">
                  <v:stroke joinstyle="miter"/>
                  <v:path arrowok="t" fillok="f" o:connecttype="none"/>
                  <o:lock v:ext="edit" shapetype="t"/>
                </v:shapetype>
                <v:shape id="Connecteur en angle 151" o:spid="_x0000_s1106" type="#_x0000_t33" style="position:absolute;left:10839;top:39295;width:9398;height:59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" strokecolor="#187f9e [3213]" strokeweight="2.25pt">
                  <v:stroke startarrowwidth="narrow" startarrowlength="short" endarrow="block" endarrowwidth="wide" endarrowlength="long"/>
                </v:shape>
                <v:shape id="Connecteur en angle 152" o:spid="_x0000_s1107" type="#_x0000_t34" style="position:absolute;left:55019;top:23156;width:4801;height:619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" strokecolor="#187f9e [3213]" strokeweight="2.25pt">
                  <v:stroke startarrowwidth="narrow" startarrowlength="short" endarrow="block" endarrowwidth="wide" endarrowlength="long"/>
                </v:shape>
                <v:shape id="Connecteur en angle 153" o:spid="_x0000_s1108" type="#_x0000_t34" style="position:absolute;left:48361;top:22692;width:4802;height:71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" strokecolor="#187f9e [3213]" strokeweight="2.25pt">
                  <v:stroke startarrowwidth="narrow" startarrowlength="short" endarrow="block" endarrowwidth="wide" endarrowlength="long"/>
                </v:shape>
                <v:shape id="Connecteur en angle 155" o:spid="_x0000_s1109" type="#_x0000_t34" style="position:absolute;left:43492;top:41440;width:7418;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" strokecolor="#187f9e [3213]" strokeweight="2.25pt">
                  <v:stroke startarrowwidth="narrow" startarrowlength="short" endarrow="block" endarrowwidth="wide" endarrowlength="long"/>
                </v:shape>
                <v:rect id="Rectangle 157" o:spid="_x0000_s1110" style="position:absolute;left:16514;top:45149;width:48011;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" fillcolor="white [3212]" strokecolor="#187f9e [3200]" strokeweight="1pt">
                  <v:shadow on="t" color="black" opacity="26214f" origin=".5,-.5" offset="-.74836mm,.74836mm"/>
                  <v:textbox inset="2mm,,2mm">
                    <w:txbxContent>
                      <w:p w:rsidR="00726E54" w:rsidRPr="00CF369E" w:rsidRDefault="00726E54" w:rsidP="00762A79">
                        <w:pPr>
                          <w:pStyle w:val="NormalWeb"/>
                          <w:overflowPunct w:val="0"/>
                          <w:spacing w:before="0" w:beforeAutospacing="0" w:after="0" w:afterAutospacing="0"/>
                          <w:jc w:val="both"/>
                          <w:rPr>
                            <w:spacing w:val="0"/>
                          </w:rPr>
                        </w:pPr>
                        <w:r w:rsidRPr="00CF369E">
                          <w:rPr>
                            <w:rFonts w:ascii="Arial Narrow" w:eastAsia="Times New Roman" w:hAnsi="Arial Narrow"/>
                            <w:color w:val="000000"/>
                            <w:spacing w:val="0"/>
                            <w:sz w:val="18"/>
                            <w:szCs w:val="18"/>
                          </w:rPr>
                          <w:t>Situation 1 : l’évaluation des compétences concernées est possible et signifiante ; elle doit prendre en compte l’incidence du non-respect de la durée.</w:t>
                        </w:r>
                      </w:p>
                      <w:p w:rsidR="00726E54" w:rsidRDefault="00726E54" w:rsidP="00762A79">
                        <w:pPr>
                          <w:pStyle w:val="NormalWeb"/>
                          <w:overflowPunct w:val="0"/>
                          <w:spacing w:before="0" w:beforeAutospacing="0" w:after="0" w:afterAutospacing="0"/>
                          <w:jc w:val="center"/>
                        </w:pPr>
                      </w:p>
                    </w:txbxContent>
                  </v:textbox>
                </v:rect>
                <v:rect id="Rectangle 158" o:spid="_x0000_s1111" style="position:absolute;left:16514;top:52627;width:48011;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" fillcolor="white [3212]" strokecolor="#187f9e [3200]" strokeweight="1pt">
                  <v:shadow on="t" color="black" opacity="26214f" origin=".5,-.5" offset="-.74836mm,.74836mm"/>
                  <v:textbox inset="2mm,,2mm">
                    <w:txbxContent>
                      <w:p w:rsidR="00726E54" w:rsidRPr="00A066EF" w:rsidRDefault="00726E54" w:rsidP="00762A79">
                        <w:pPr>
                          <w:pStyle w:val="NormalWeb"/>
                          <w:overflowPunct w:val="0"/>
                          <w:spacing w:before="0" w:beforeAutospacing="0" w:after="0" w:afterAutospacing="0"/>
                          <w:jc w:val="both"/>
                          <w:rPr>
                            <w:spacing w:val="0"/>
                          </w:rPr>
                        </w:pPr>
                        <w:r w:rsidRPr="00A066EF">
                          <w:rPr>
                            <w:rFonts w:ascii="Arial Narrow" w:eastAsia="Times New Roman" w:hAnsi="Arial Narrow"/>
                            <w:color w:val="000000"/>
                            <w:spacing w:val="0"/>
                            <w:sz w:val="18"/>
                            <w:szCs w:val="18"/>
                          </w:rPr>
                          <w:t>Situation 2 : l’évaluation des compétences concernées n’est pas possible ou non signifiante.</w:t>
                        </w:r>
                      </w:p>
                    </w:txbxContent>
                  </v:textbox>
                </v:rect>
                <v:rect id="Rectangle 159" o:spid="_x0000_s1112" style="position:absolute;left:16514;top:59691;width:48011;height:5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" fillcolor="white [3212]" strokecolor="#187f9e [3200]" strokeweight="1pt">
                  <v:shadow on="t" color="black" opacity="26214f" origin=".5,-.5" offset="-.74836mm,.74836mm"/>
                  <v:textbox inset="2mm,,2mm">
                    <w:txbxContent>
                      <w:p w:rsidR="00726E54" w:rsidRPr="00A066EF" w:rsidRDefault="00726E54" w:rsidP="00B12D80">
                        <w:pPr>
                          <w:pStyle w:val="NormalWeb"/>
                          <w:overflowPunct w:val="0"/>
                          <w:spacing w:before="0" w:beforeAutospacing="0" w:after="0" w:afterAutospacing="0"/>
                          <w:jc w:val="both"/>
                          <w:rPr>
                            <w:spacing w:val="0"/>
                          </w:rPr>
                        </w:pPr>
                        <w:r w:rsidRPr="002404F0">
                          <w:rPr>
                            <w:rFonts w:ascii="Arial Narrow" w:eastAsia="Times New Roman" w:hAnsi="Arial Narrow"/>
                            <w:color w:val="000000"/>
                            <w:spacing w:val="0"/>
                            <w:sz w:val="18"/>
                            <w:szCs w:val="18"/>
                          </w:rPr>
                          <w:t>Situation 3 : l’élève est absent (obligatoirement de manière justifiée) sur la toute fin de son cycle. Une évaluation des compétences concernées risque d’obérer les chances de réussite à l’examen (situation à nécessairement traiter en liaison avec la DEC et l’IEN pour étudier l’éventualité d’un report sur épreuves de remplacement).</w:t>
                        </w:r>
                      </w:p>
                      <w:p w:rsidR="00726E54" w:rsidRPr="00A066EF" w:rsidRDefault="00726E54" w:rsidP="00762A79">
                        <w:pPr>
                          <w:pStyle w:val="NormalWeb"/>
                          <w:overflowPunct w:val="0"/>
                          <w:spacing w:before="0" w:beforeAutospacing="0" w:after="0" w:afterAutospacing="0"/>
                          <w:jc w:val="both"/>
                          <w:rPr>
                            <w:spacing w:val="0"/>
                          </w:rPr>
                        </w:pPr>
                      </w:p>
                    </w:txbxContent>
                  </v:textbox>
                </v:rect>
                <v:rect id="Rectangle 160" o:spid="_x0000_s1113" style="position:absolute;top:59818;width:12579;height:4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" fillcolor="white [3212]" strokecolor="#187f9e [3200]" strokeweight="1pt">
                  <v:shadow on="t" color="black" opacity="26214f" origin=".5,-.5" offset="-.74836mm,.74836mm"/>
                  <v:textbox inset="2mm,,2mm">
                    <w:txbxContent>
                      <w:p w:rsidR="00726E54" w:rsidRDefault="00726E54" w:rsidP="00762A79">
                        <w:pPr>
                          <w:pStyle w:val="NormalWeb"/>
                          <w:overflowPunct w:val="0"/>
                          <w:spacing w:before="0" w:beforeAutospacing="0" w:after="0" w:afterAutospacing="0"/>
                          <w:jc w:val="both"/>
                          <w:rPr>
                            <w:rFonts w:ascii="Arial Narrow" w:eastAsia="Times New Roman" w:hAnsi="Arial Narrow"/>
                            <w:b/>
                            <w:color w:val="000000"/>
                            <w:sz w:val="20"/>
                            <w:szCs w:val="20"/>
                          </w:rPr>
                        </w:pPr>
                        <w:r w:rsidRPr="009953C9">
                          <w:rPr>
                            <w:rFonts w:ascii="Arial Narrow" w:eastAsia="Times New Roman" w:hAnsi="Arial Narrow"/>
                            <w:b/>
                            <w:color w:val="1F1D0A"/>
                            <w:sz w:val="18"/>
                            <w:szCs w:val="18"/>
                          </w:rPr>
                          <w:sym w:font="Wingdings" w:char="F0C4"/>
                        </w:r>
                        <w:r w:rsidRPr="009953C9">
                          <w:rPr>
                            <w:rFonts w:ascii="Arial Narrow" w:eastAsia="Times New Roman" w:hAnsi="Arial Narrow"/>
                            <w:b/>
                            <w:color w:val="1F1D0A"/>
                            <w:sz w:val="18"/>
                            <w:szCs w:val="18"/>
                          </w:rPr>
                          <w:t xml:space="preserve"> </w:t>
                        </w:r>
                        <w:r>
                          <w:rPr>
                            <w:rFonts w:ascii="Arial Narrow" w:eastAsia="Times New Roman" w:hAnsi="Arial Narrow"/>
                            <w:b/>
                            <w:color w:val="000000"/>
                            <w:sz w:val="18"/>
                            <w:szCs w:val="18"/>
                          </w:rPr>
                          <w:t>Saisie de mention « ?</w:t>
                        </w:r>
                        <w:r w:rsidRPr="0078651B">
                          <w:rPr>
                            <w:rFonts w:ascii="Arial Narrow" w:eastAsia="Times New Roman" w:hAnsi="Arial Narrow"/>
                            <w:b/>
                            <w:color w:val="000000"/>
                            <w:sz w:val="18"/>
                            <w:szCs w:val="18"/>
                          </w:rPr>
                          <w:t xml:space="preserve"> »</w:t>
                        </w:r>
                        <w:r w:rsidRPr="0078651B">
                          <w:rPr>
                            <w:rFonts w:ascii="Arial Narrow" w:eastAsia="Times New Roman" w:hAnsi="Arial Narrow"/>
                            <w:b/>
                            <w:color w:val="000000"/>
                            <w:sz w:val="20"/>
                            <w:szCs w:val="20"/>
                          </w:rPr>
                          <w:t>.</w:t>
                        </w:r>
                      </w:p>
                      <w:p w:rsidR="00726E54" w:rsidRDefault="00726E54" w:rsidP="00762A79">
                        <w:pPr>
                          <w:pStyle w:val="NormalWeb"/>
                          <w:overflowPunct w:val="0"/>
                          <w:spacing w:before="0" w:beforeAutospacing="0" w:after="0" w:afterAutospacing="0"/>
                          <w:jc w:val="both"/>
                        </w:pPr>
                        <w:r>
                          <w:rPr>
                            <w:rFonts w:ascii="Arial Narrow" w:eastAsia="Times New Roman" w:hAnsi="Arial Narrow"/>
                            <w:b/>
                            <w:color w:val="000000"/>
                            <w:sz w:val="20"/>
                            <w:szCs w:val="20"/>
                          </w:rPr>
                          <w:t>Voir DEC et IEN</w:t>
                        </w:r>
                      </w:p>
                    </w:txbxContent>
                  </v:textbox>
                </v:rect>
                <v:shape id="Connecteur en angle 161" o:spid="_x0000_s1114" type="#_x0000_t34" style="position:absolute;left:-7748;top:28772;width:28104;height:2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" strokecolor="#187f9e [3213]" strokeweight="2.25pt">
                  <v:stroke startarrowwidth="narrow" startarrowlength="short" endarrow="block" endarrowwidth="wide" endarrowlength="long"/>
                </v:shape>
                <v:shape id="Connecteur en angle 163" o:spid="_x0000_s1115" type="#_x0000_t34" style="position:absolute;left:16640;top:-6872;width:6125;height:267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" strokecolor="#187f9e [3213]" strokeweight="2.25pt">
                  <v:stroke startarrowwidth="narrow" startarrowlength="short" endarrow="block" endarrowwidth="wide" endarrowlength="long"/>
                </v:shape>
                <v:shape id="Connecteur en angle 164" o:spid="_x0000_s1116" type="#_x0000_t34" style="position:absolute;left:33369;top:3168;width:6125;height:669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" strokecolor="#187f9e [3213]" strokeweight="2.25pt">
                  <v:stroke startarrowwidth="narrow" startarrowlength="short" endarrow="block" endarrowwidth="wide" endarrowlength="long"/>
                </v:shape>
                <v:shape id="Connecteur en angle 179" o:spid="_x0000_s1117" type="#_x0000_t34" style="position:absolute;left:45213;top:9300;width:3674;height:145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" strokecolor="#187f9e [3213]" strokeweight="2.25pt">
                  <v:stroke startarrowwidth="narrow" startarrowlength="short" endarrow="block" endarrowwidth="wide" endarrowlength="long"/>
                </v:shape>
                <v:shape id="Connecteur en angle 180" o:spid="_x0000_s1118" type="#_x0000_t34" style="position:absolute;left:31054;top:9687;width:3674;height:137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" strokecolor="#187f9e [3213]" strokeweight="2.25pt">
                  <v:stroke startarrowwidth="narrow" startarrowlength="short" endarrow="block" endarrowwidth="wide" endarrowlength="long"/>
                </v:shape>
                <v:rect id="Rectangle 184" o:spid="_x0000_s1119" style="position:absolute;left:70;top:71329;width:66566;height:1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" fillcolor="#d8d8d8 [2732]" strokecolor="#187f9e [3213]" strokeweight="1pt">
                  <v:shadow on="t" color="black" offset="0,1pt"/>
                  <v:textbox>
                    <w:txbxContent>
                      <w:p w:rsidR="00726E54" w:rsidRPr="00C46D7B" w:rsidRDefault="00726E54" w:rsidP="00762A79">
                        <w:pPr>
                          <w:pStyle w:val="NormalWeb"/>
                          <w:overflowPunct w:val="0"/>
                          <w:spacing w:before="60" w:beforeAutospacing="0" w:after="0" w:afterAutospacing="0"/>
                          <w:ind w:left="142"/>
                          <w:rPr>
                            <w:rFonts w:ascii="Arial Narrow" w:hAnsi="Arial Narrow"/>
                            <w:spacing w:val="0"/>
                            <w:sz w:val="21"/>
                            <w:szCs w:val="21"/>
                          </w:rPr>
                        </w:pPr>
                        <w:r w:rsidRPr="00C46D7B">
                          <w:rPr>
                            <w:rFonts w:ascii="Arial Narrow" w:eastAsia="Calibri" w:hAnsi="Arial Narrow"/>
                            <w:color w:val="000000"/>
                            <w:spacing w:val="0"/>
                            <w:sz w:val="21"/>
                            <w:szCs w:val="21"/>
                          </w:rPr>
                          <w:t xml:space="preserve">CAP : </w:t>
                        </w:r>
                        <w:hyperlink r:id="rId113" w:history="1">
                          <w:r>
                            <w:rPr>
                              <w:rStyle w:val="hypertexteCar"/>
                              <w:szCs w:val="22"/>
                              <w:lang w:eastAsia="en-US"/>
                            </w:rPr>
                            <w:t>a</w:t>
                          </w:r>
                          <w:r w:rsidRPr="00B058E8">
                            <w:rPr>
                              <w:rStyle w:val="hypertexteCar"/>
                              <w:szCs w:val="22"/>
                              <w:lang w:eastAsia="en-US"/>
                            </w:rPr>
                            <w:t>rticle D</w:t>
                          </w:r>
                          <w:r>
                            <w:rPr>
                              <w:rStyle w:val="hypertexteCar"/>
                              <w:szCs w:val="22"/>
                              <w:lang w:eastAsia="en-US"/>
                            </w:rPr>
                            <w:t>.</w:t>
                          </w:r>
                          <w:r w:rsidRPr="00B058E8">
                            <w:rPr>
                              <w:rStyle w:val="hypertexteCar"/>
                              <w:szCs w:val="22"/>
                              <w:lang w:eastAsia="en-US"/>
                            </w:rPr>
                            <w:t>337-4</w:t>
                          </w:r>
                        </w:hyperlink>
                      </w:p>
                      <w:p w:rsidR="00726E54" w:rsidRPr="00C46D7B" w:rsidRDefault="00726E54" w:rsidP="00762A79">
                        <w:pPr>
                          <w:pStyle w:val="NormalWeb"/>
                          <w:overflowPunct w:val="0"/>
                          <w:spacing w:before="60" w:beforeAutospacing="0" w:after="0" w:afterAutospacing="0"/>
                          <w:ind w:left="142"/>
                          <w:rPr>
                            <w:rFonts w:ascii="Arial Narrow" w:hAnsi="Arial Narrow"/>
                            <w:spacing w:val="0"/>
                            <w:sz w:val="21"/>
                            <w:szCs w:val="21"/>
                          </w:rPr>
                        </w:pPr>
                        <w:r w:rsidRPr="00C46D7B">
                          <w:rPr>
                            <w:rFonts w:ascii="Arial Narrow" w:eastAsia="Calibri" w:hAnsi="Arial Narrow"/>
                            <w:color w:val="000000"/>
                            <w:spacing w:val="0"/>
                            <w:sz w:val="21"/>
                            <w:szCs w:val="21"/>
                          </w:rPr>
                          <w:t xml:space="preserve">MC : </w:t>
                        </w:r>
                        <w:hyperlink r:id="rId114" w:history="1">
                          <w:r>
                            <w:rPr>
                              <w:rStyle w:val="hypertexteCar"/>
                              <w:szCs w:val="22"/>
                              <w:lang w:eastAsia="en-US"/>
                            </w:rPr>
                            <w:t>a</w:t>
                          </w:r>
                          <w:r w:rsidRPr="00B058E8">
                            <w:rPr>
                              <w:rStyle w:val="hypertexteCar"/>
                              <w:szCs w:val="22"/>
                              <w:lang w:eastAsia="en-US"/>
                            </w:rPr>
                            <w:t>rticle D</w:t>
                          </w:r>
                          <w:r>
                            <w:rPr>
                              <w:rStyle w:val="hypertexteCar"/>
                              <w:szCs w:val="22"/>
                              <w:lang w:eastAsia="en-US"/>
                            </w:rPr>
                            <w:t>.</w:t>
                          </w:r>
                          <w:r w:rsidRPr="00B058E8">
                            <w:rPr>
                              <w:rStyle w:val="hypertexteCar"/>
                              <w:szCs w:val="22"/>
                              <w:lang w:eastAsia="en-US"/>
                            </w:rPr>
                            <w:t>337-146</w:t>
                          </w:r>
                        </w:hyperlink>
                        <w:r w:rsidRPr="00B058E8">
                          <w:rPr>
                            <w:rStyle w:val="hypertexteCar"/>
                            <w:szCs w:val="22"/>
                            <w:lang w:eastAsia="en-US"/>
                          </w:rPr>
                          <w:t>.</w:t>
                        </w:r>
                      </w:p>
                      <w:p w:rsidR="00726E54" w:rsidRPr="002D5FA0" w:rsidRDefault="00726E54" w:rsidP="002D5FA0">
                        <w:pPr>
                          <w:pStyle w:val="NormalWeb"/>
                          <w:overflowPunct w:val="0"/>
                          <w:spacing w:before="60" w:beforeAutospacing="0" w:after="0" w:afterAutospacing="0"/>
                          <w:ind w:left="142"/>
                          <w:rPr>
                            <w:rStyle w:val="hypertexteCar"/>
                            <w:rFonts w:eastAsiaTheme="minorEastAsia"/>
                            <w:color w:val="auto"/>
                            <w:spacing w:val="0"/>
                            <w:szCs w:val="21"/>
                            <w:u w:val="none"/>
                          </w:rPr>
                        </w:pPr>
                        <w:r w:rsidRPr="00C46D7B">
                          <w:rPr>
                            <w:rFonts w:ascii="Arial Narrow" w:eastAsia="Calibri" w:hAnsi="Arial Narrow"/>
                            <w:color w:val="000000"/>
                            <w:spacing w:val="0"/>
                            <w:sz w:val="21"/>
                            <w:szCs w:val="21"/>
                          </w:rPr>
                          <w:t xml:space="preserve">Bac professionnel : </w:t>
                        </w:r>
                        <w:hyperlink r:id="rId115" w:history="1">
                          <w:r>
                            <w:rPr>
                              <w:rStyle w:val="hypertexteCar"/>
                              <w:szCs w:val="22"/>
                              <w:lang w:eastAsia="en-US"/>
                            </w:rPr>
                            <w:t>a</w:t>
                          </w:r>
                          <w:r w:rsidRPr="00B058E8">
                            <w:rPr>
                              <w:rStyle w:val="hypertexteCar"/>
                              <w:szCs w:val="22"/>
                              <w:lang w:eastAsia="en-US"/>
                            </w:rPr>
                            <w:t>rticle D</w:t>
                          </w:r>
                          <w:r>
                            <w:rPr>
                              <w:rStyle w:val="hypertexteCar"/>
                              <w:szCs w:val="22"/>
                              <w:lang w:eastAsia="en-US"/>
                            </w:rPr>
                            <w:t>.</w:t>
                          </w:r>
                          <w:r w:rsidRPr="00B058E8">
                            <w:rPr>
                              <w:rStyle w:val="hypertexteCar"/>
                              <w:szCs w:val="22"/>
                              <w:lang w:eastAsia="en-US"/>
                            </w:rPr>
                            <w:t>337-54</w:t>
                          </w:r>
                        </w:hyperlink>
                        <w:r>
                          <w:rPr>
                            <w:rFonts w:ascii="Arial Narrow" w:hAnsi="Arial Narrow"/>
                            <w:spacing w:val="0"/>
                            <w:sz w:val="21"/>
                            <w:szCs w:val="21"/>
                          </w:rPr>
                          <w:t xml:space="preserve"> </w:t>
                        </w:r>
                        <w:r w:rsidRPr="002D5FA0">
                          <w:rPr>
                            <w:rFonts w:ascii="Arial Narrow" w:hAnsi="Arial Narrow"/>
                            <w:spacing w:val="0"/>
                            <w:sz w:val="21"/>
                            <w:szCs w:val="21"/>
                          </w:rPr>
                          <w:t>et</w:t>
                        </w:r>
                        <w:r>
                          <w:rPr>
                            <w:rFonts w:ascii="Arial Narrow" w:hAnsi="Arial Narrow"/>
                            <w:spacing w:val="0"/>
                            <w:sz w:val="21"/>
                            <w:szCs w:val="21"/>
                          </w:rPr>
                          <w:t xml:space="preserve"> </w:t>
                        </w:r>
                        <w:hyperlink r:id="rId116" w:history="1">
                          <w:r>
                            <w:rPr>
                              <w:rStyle w:val="hypertexteCar"/>
                              <w:szCs w:val="22"/>
                              <w:lang w:eastAsia="en-US"/>
                            </w:rPr>
                            <w:t>a</w:t>
                          </w:r>
                          <w:r w:rsidRPr="00B058E8">
                            <w:rPr>
                              <w:rStyle w:val="hypertexteCar"/>
                              <w:szCs w:val="22"/>
                              <w:lang w:eastAsia="en-US"/>
                            </w:rPr>
                            <w:t>rticle D337-81</w:t>
                          </w:r>
                        </w:hyperlink>
                        <w:r w:rsidRPr="00B058E8">
                          <w:rPr>
                            <w:rStyle w:val="hypertexteCar"/>
                            <w:szCs w:val="22"/>
                            <w:lang w:eastAsia="en-US"/>
                          </w:rPr>
                          <w:t xml:space="preserve"> </w:t>
                        </w:r>
                        <w:hyperlink r:id="rId117" w:history="1">
                          <w:r>
                            <w:rPr>
                              <w:rStyle w:val="hypertexteCar"/>
                              <w:szCs w:val="22"/>
                              <w:lang w:eastAsia="en-US"/>
                            </w:rPr>
                            <w:t>a</w:t>
                          </w:r>
                          <w:r w:rsidRPr="00B058E8">
                            <w:rPr>
                              <w:rStyle w:val="hypertexteCar"/>
                              <w:szCs w:val="22"/>
                              <w:lang w:eastAsia="en-US"/>
                            </w:rPr>
                            <w:t>rrêté du 10 février 2009</w:t>
                          </w:r>
                        </w:hyperlink>
                      </w:p>
                      <w:p w:rsidR="00726E54" w:rsidRPr="00C46D7B" w:rsidRDefault="00726E54" w:rsidP="00762A79">
                        <w:pPr>
                          <w:pStyle w:val="NormalWeb"/>
                          <w:overflowPunct w:val="0"/>
                          <w:spacing w:before="60" w:beforeAutospacing="0" w:after="0" w:afterAutospacing="0"/>
                          <w:ind w:left="142"/>
                          <w:rPr>
                            <w:rFonts w:ascii="Arial Narrow" w:hAnsi="Arial Narrow"/>
                            <w:spacing w:val="0"/>
                            <w:sz w:val="21"/>
                            <w:szCs w:val="21"/>
                          </w:rPr>
                        </w:pPr>
                        <w:r w:rsidRPr="00C46D7B">
                          <w:rPr>
                            <w:rFonts w:ascii="Arial Narrow" w:eastAsia="Times New Roman" w:hAnsi="Arial Narrow"/>
                            <w:b/>
                            <w:bCs/>
                            <w:color w:val="000000"/>
                            <w:spacing w:val="0"/>
                            <w:sz w:val="21"/>
                            <w:szCs w:val="21"/>
                          </w:rPr>
                          <w:t>Arrêté de création des diplômes et leurs annexes.</w:t>
                        </w:r>
                      </w:p>
                      <w:p w:rsidR="00726E54" w:rsidRPr="00C46D7B" w:rsidRDefault="00726E54" w:rsidP="00762A79">
                        <w:pPr>
                          <w:pStyle w:val="NormalWeb"/>
                          <w:overflowPunct w:val="0"/>
                          <w:spacing w:before="60" w:beforeAutospacing="0" w:after="0" w:afterAutospacing="0"/>
                          <w:ind w:left="142"/>
                          <w:rPr>
                            <w:rFonts w:ascii="Arial Narrow" w:hAnsi="Arial Narrow"/>
                            <w:spacing w:val="0"/>
                            <w:sz w:val="21"/>
                            <w:szCs w:val="21"/>
                          </w:rPr>
                        </w:pPr>
                        <w:r w:rsidRPr="00C46D7B">
                          <w:rPr>
                            <w:rFonts w:ascii="Arial Narrow" w:eastAsia="Times New Roman" w:hAnsi="Arial Narrow"/>
                            <w:b/>
                            <w:bCs/>
                            <w:color w:val="000000"/>
                            <w:spacing w:val="0"/>
                            <w:sz w:val="21"/>
                            <w:szCs w:val="21"/>
                          </w:rPr>
                          <w:t>Circulaires nationales d’organisation des examens.</w:t>
                        </w:r>
                      </w:p>
                      <w:p w:rsidR="00726E54" w:rsidRPr="00B058E8" w:rsidRDefault="00726E54" w:rsidP="00762A79">
                        <w:pPr>
                          <w:pStyle w:val="NormalWeb"/>
                          <w:overflowPunct w:val="0"/>
                          <w:spacing w:before="60" w:beforeAutospacing="0" w:after="0" w:afterAutospacing="0"/>
                          <w:ind w:left="142"/>
                          <w:rPr>
                            <w:rFonts w:ascii="Arial Narrow" w:hAnsi="Arial Narrow"/>
                            <w:spacing w:val="0"/>
                            <w:sz w:val="21"/>
                            <w:szCs w:val="21"/>
                          </w:rPr>
                        </w:pPr>
                        <w:r w:rsidRPr="00C46D7B">
                          <w:rPr>
                            <w:rFonts w:ascii="Arial Narrow" w:eastAsia="Times New Roman" w:hAnsi="Arial Narrow"/>
                            <w:color w:val="000000"/>
                            <w:spacing w:val="0"/>
                            <w:sz w:val="21"/>
                            <w:szCs w:val="21"/>
                          </w:rPr>
                          <w:t xml:space="preserve">Un candidat peut déroger à la durée réglementaire ou aménagée de la PFMP pour un motif prévu à </w:t>
                        </w:r>
                        <w:hyperlink r:id="rId118" w:history="1">
                          <w:r w:rsidRPr="00B058E8">
                            <w:rPr>
                              <w:rStyle w:val="hypertexteCar"/>
                              <w:szCs w:val="22"/>
                              <w:lang w:eastAsia="en-US"/>
                            </w:rPr>
                            <w:t>l’</w:t>
                          </w:r>
                          <w:r>
                            <w:rPr>
                              <w:rStyle w:val="hypertexteCar"/>
                              <w:szCs w:val="22"/>
                              <w:lang w:eastAsia="en-US"/>
                            </w:rPr>
                            <w:t>a</w:t>
                          </w:r>
                          <w:r w:rsidRPr="00B058E8">
                            <w:rPr>
                              <w:rStyle w:val="hypertexteCar"/>
                              <w:szCs w:val="22"/>
                              <w:lang w:eastAsia="en-US"/>
                            </w:rPr>
                            <w:t>rticle L</w:t>
                          </w:r>
                          <w:r>
                            <w:rPr>
                              <w:rStyle w:val="hypertexteCar"/>
                              <w:szCs w:val="22"/>
                              <w:lang w:eastAsia="en-US"/>
                            </w:rPr>
                            <w:t>.</w:t>
                          </w:r>
                          <w:r w:rsidRPr="00B058E8">
                            <w:rPr>
                              <w:rStyle w:val="hypertexteCar"/>
                              <w:szCs w:val="22"/>
                              <w:lang w:eastAsia="en-US"/>
                            </w:rPr>
                            <w:t>124-15</w:t>
                          </w:r>
                        </w:hyperlink>
                        <w:r w:rsidRPr="00B058E8">
                          <w:rPr>
                            <w:rStyle w:val="hypertexteCar"/>
                            <w:szCs w:val="22"/>
                            <w:lang w:eastAsia="en-US"/>
                          </w:rPr>
                          <w:t>.</w:t>
                        </w:r>
                      </w:p>
                    </w:txbxContent>
                  </v:textbox>
                </v:rect>
                <v:shape id="Zone de texte 425" o:spid="_x0000_s1120" type="#_x0000_t202" style="position:absolute;top:65372;width:66636;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rsidR="00726E54" w:rsidRDefault="00726E54" w:rsidP="00762A79">
                        <w:pPr>
                          <w:pStyle w:val="NormalWeb"/>
                          <w:overflowPunct w:val="0"/>
                          <w:spacing w:before="60" w:beforeAutospacing="0" w:after="60" w:afterAutospacing="0"/>
                          <w:jc w:val="both"/>
                        </w:pPr>
                        <w:r>
                          <w:rPr>
                            <w:rFonts w:ascii="Arial Narrow" w:eastAsia="Times New Roman" w:hAnsi="Arial Narrow"/>
                            <w:b/>
                            <w:bCs/>
                            <w:color w:val="1F1D0A"/>
                            <w:sz w:val="21"/>
                            <w:szCs w:val="21"/>
                          </w:rPr>
                          <w:t xml:space="preserve">Incidence de la nature des saisies </w:t>
                        </w:r>
                      </w:p>
                      <w:p w:rsidR="00726E54" w:rsidRDefault="00726E54" w:rsidP="00762A79">
                        <w:pPr>
                          <w:pStyle w:val="NormalWeb"/>
                          <w:overflowPunct w:val="0"/>
                          <w:spacing w:before="60" w:beforeAutospacing="0" w:after="0" w:afterAutospacing="0"/>
                          <w:jc w:val="both"/>
                        </w:pPr>
                        <w:r>
                          <w:rPr>
                            <w:rFonts w:ascii="Arial Narrow" w:eastAsia="Times New Roman" w:hAnsi="Arial Narrow"/>
                            <w:color w:val="000000"/>
                            <w:sz w:val="21"/>
                            <w:szCs w:val="21"/>
                            <w:u w:val="single"/>
                          </w:rPr>
                          <w:t>Mention « Non Validé »</w:t>
                        </w:r>
                        <w:r>
                          <w:rPr>
                            <w:rFonts w:ascii="Arial Narrow" w:eastAsia="Times New Roman" w:hAnsi="Arial Narrow"/>
                            <w:color w:val="000000"/>
                            <w:sz w:val="21"/>
                            <w:szCs w:val="21"/>
                          </w:rPr>
                          <w:t> : Quels que soient les points obtenus à l’examen, le diplôme ne peut être délivré.</w:t>
                        </w:r>
                      </w:p>
                    </w:txbxContent>
                  </v:textbox>
                </v:shape>
                <v:shape id="Connecteur en angle 288" o:spid="_x0000_s1121" type="#_x0000_t34" style="position:absolute;left:34333;top:21131;width:10281;height:761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" adj="108" strokecolor="#187f9e [3213]" strokeweight="2.25pt">
                  <v:stroke startarrowwidth="narrow" startarrowlength="short" endarrow="block" endarrowwidth="wide" endarrowlength="long"/>
                </v:shape>
                <v:shape id="Zone de texte 192" o:spid="_x0000_s1122" type="#_x0000_t202" style="position:absolute;top:84711;width:66636;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" filled="f" stroked="f" strokeweight=".5pt">
                  <v:textbox inset="0,0,0,0">
                    <w:txbxContent>
                      <w:p w:rsidR="00726E54" w:rsidRPr="00020C3C" w:rsidRDefault="00726E54" w:rsidP="00020C3C">
                        <w:pPr>
                          <w:jc w:val="left"/>
                          <w:rPr>
                            <w:szCs w:val="21"/>
                          </w:rPr>
                        </w:pPr>
                        <w:r w:rsidRPr="00F169F5">
                          <w:rPr>
                            <w:b/>
                            <w:bCs/>
                            <w:color w:val="1F1D0A"/>
                            <w:szCs w:val="21"/>
                          </w:rPr>
                          <w:t>Nota : la DEC n’accorde que des réductions de la durée de la PFMP (si entrant dans le cadre de l’Article L</w:t>
                        </w:r>
                        <w:r>
                          <w:rPr>
                            <w:b/>
                            <w:bCs/>
                            <w:color w:val="1F1D0A"/>
                            <w:szCs w:val="21"/>
                          </w:rPr>
                          <w:t>.</w:t>
                        </w:r>
                        <w:r w:rsidRPr="00F169F5">
                          <w:rPr>
                            <w:b/>
                            <w:bCs/>
                            <w:color w:val="1F1D0A"/>
                            <w:szCs w:val="21"/>
                          </w:rPr>
                          <w:t>124-15) ; les notes et les mentions saisies relèvent de la responsabilité des équipes pédagogiques.</w:t>
                        </w:r>
                      </w:p>
                    </w:txbxContent>
                  </v:textbox>
                </v:shape>
              </v:group>
            </w:pict>
          </mc:Fallback>
        </mc:AlternateContent>
      </w:r>
    </w:p>
    <w:p w:rsidR="00762A79" w:rsidRPr="00306AB6" w:rsidRDefault="00762A79">
      <w:pPr>
        <w:overflowPunct/>
        <w:autoSpaceDE/>
        <w:autoSpaceDN/>
        <w:adjustRightInd/>
        <w:spacing w:before="0" w:after="160" w:line="259" w:lineRule="auto"/>
        <w:jc w:val="left"/>
        <w:textAlignment w:val="auto"/>
      </w:pPr>
    </w:p>
    <w:p w:rsidR="00762A79" w:rsidRPr="00306AB6" w:rsidRDefault="00762A79">
      <w:pPr>
        <w:overflowPunct/>
        <w:autoSpaceDE/>
        <w:autoSpaceDN/>
        <w:adjustRightInd/>
        <w:spacing w:before="0" w:after="160" w:line="259" w:lineRule="auto"/>
        <w:jc w:val="left"/>
        <w:textAlignment w:val="auto"/>
      </w:pPr>
    </w:p>
    <w:p w:rsidR="00762A79" w:rsidRPr="00306AB6" w:rsidRDefault="00762A79">
      <w:pPr>
        <w:overflowPunct/>
        <w:autoSpaceDE/>
        <w:autoSpaceDN/>
        <w:adjustRightInd/>
        <w:spacing w:before="0" w:after="160" w:line="259" w:lineRule="auto"/>
        <w:jc w:val="left"/>
        <w:textAlignment w:val="auto"/>
      </w:pPr>
    </w:p>
    <w:p w:rsidR="00BD1445" w:rsidRPr="00306AB6" w:rsidRDefault="00BD1445">
      <w:pPr>
        <w:overflowPunct/>
        <w:autoSpaceDE/>
        <w:autoSpaceDN/>
        <w:adjustRightInd/>
        <w:spacing w:before="0" w:after="160" w:line="259" w:lineRule="auto"/>
        <w:jc w:val="left"/>
        <w:textAlignment w:val="auto"/>
      </w:pPr>
    </w:p>
    <w:p w:rsidR="00762A79" w:rsidRPr="00306AB6" w:rsidRDefault="00762A79" w:rsidP="00C460BB">
      <w:pPr>
        <w:pStyle w:val="Titre2"/>
        <w:spacing w:after="0"/>
        <w:ind w:left="284"/>
      </w:pPr>
      <w:bookmarkStart w:id="250" w:name="_Toc449097561"/>
      <w:bookmarkStart w:id="251" w:name="_Toc449508825"/>
      <w:bookmarkStart w:id="252" w:name="_Toc449690709"/>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762A79" w:rsidRPr="00306AB6" w:rsidRDefault="00762A79" w:rsidP="00C460BB">
      <w:pPr>
        <w:pStyle w:val="Titre2"/>
        <w:spacing w:after="0"/>
        <w:ind w:left="284"/>
      </w:pPr>
    </w:p>
    <w:p w:rsidR="00B545B8" w:rsidRPr="00306AB6" w:rsidRDefault="00B545B8" w:rsidP="008F33CD">
      <w:pPr>
        <w:pStyle w:val="Style3"/>
      </w:pPr>
      <w:bookmarkStart w:id="253" w:name="_Toc484019309"/>
      <w:r w:rsidRPr="00306AB6">
        <w:lastRenderedPageBreak/>
        <w:t xml:space="preserve">Information de l’élève </w:t>
      </w:r>
      <w:r w:rsidR="00834CAE" w:rsidRPr="00306AB6">
        <w:t>et</w:t>
      </w:r>
      <w:r w:rsidRPr="00306AB6">
        <w:t xml:space="preserve"> de son représentant légal</w:t>
      </w:r>
      <w:bookmarkEnd w:id="250"/>
      <w:bookmarkEnd w:id="251"/>
      <w:bookmarkEnd w:id="252"/>
      <w:bookmarkEnd w:id="253"/>
    </w:p>
    <w:p w:rsidR="00B545B8" w:rsidRPr="00306AB6" w:rsidRDefault="00B545B8" w:rsidP="00A56C2E">
      <w:pPr>
        <w:spacing w:after="120"/>
        <w:ind w:left="284"/>
        <w:rPr>
          <w:spacing w:val="-2"/>
        </w:rPr>
      </w:pPr>
      <w:r w:rsidRPr="00306AB6">
        <w:rPr>
          <w:spacing w:val="-2"/>
        </w:rPr>
        <w:t>Le règlement intérieur, adopté par le conseil d'administration, définit les droits et les devoirs des élèves notamment au regard de l’assiduité (</w:t>
      </w:r>
      <w:hyperlink r:id="rId119" w:history="1">
        <w:r w:rsidR="002D5FA0">
          <w:rPr>
            <w:rStyle w:val="hypertexteCar"/>
            <w:spacing w:val="-2"/>
          </w:rPr>
          <w:t>a</w:t>
        </w:r>
        <w:r w:rsidRPr="00306AB6">
          <w:rPr>
            <w:rStyle w:val="hypertexteCar"/>
            <w:spacing w:val="-2"/>
          </w:rPr>
          <w:t>rticle R</w:t>
        </w:r>
        <w:r w:rsidR="002D5FA0">
          <w:rPr>
            <w:rStyle w:val="hypertexteCar"/>
            <w:spacing w:val="-2"/>
          </w:rPr>
          <w:t>.</w:t>
        </w:r>
        <w:r w:rsidRPr="00306AB6">
          <w:rPr>
            <w:rStyle w:val="hypertexteCar"/>
            <w:spacing w:val="-2"/>
          </w:rPr>
          <w:t>421-5</w:t>
        </w:r>
      </w:hyperlink>
      <w:r w:rsidRPr="00306AB6">
        <w:rPr>
          <w:spacing w:val="-2"/>
        </w:rPr>
        <w:t>). Ainsi doivent-ils être dûment avertis des risques d’un non-respect de la durée des PFMP vis-à-vis de l’obtention du diplôme.</w:t>
      </w:r>
    </w:p>
    <w:p w:rsidR="009D289F" w:rsidRPr="00306AB6" w:rsidRDefault="00F24425" w:rsidP="008F33CD">
      <w:pPr>
        <w:pStyle w:val="Style3"/>
      </w:pPr>
      <w:bookmarkStart w:id="254" w:name="_Toc484019310"/>
      <w:r w:rsidRPr="00306AB6">
        <w:t>A</w:t>
      </w:r>
      <w:r w:rsidR="009D289F" w:rsidRPr="00306AB6">
        <w:t>ménagement de durée des PFMP</w:t>
      </w:r>
      <w:bookmarkEnd w:id="254"/>
    </w:p>
    <w:p w:rsidR="009D289F" w:rsidRPr="00306AB6" w:rsidRDefault="002D2504" w:rsidP="002D2504">
      <w:pPr>
        <w:ind w:left="284"/>
        <w:rPr>
          <w:spacing w:val="0"/>
        </w:rPr>
      </w:pPr>
      <w:r w:rsidRPr="00306AB6">
        <w:rPr>
          <w:spacing w:val="0"/>
        </w:rPr>
        <w:t>La durée</w:t>
      </w:r>
      <w:r w:rsidR="00AB7866" w:rsidRPr="00306AB6">
        <w:rPr>
          <w:spacing w:val="0"/>
        </w:rPr>
        <w:t>, lorsqu’elle est</w:t>
      </w:r>
      <w:r w:rsidR="00D52088" w:rsidRPr="00306AB6">
        <w:rPr>
          <w:spacing w:val="0"/>
        </w:rPr>
        <w:t xml:space="preserve"> aménagée</w:t>
      </w:r>
      <w:r w:rsidR="00AB7866" w:rsidRPr="00306AB6">
        <w:rPr>
          <w:spacing w:val="0"/>
        </w:rPr>
        <w:t>,</w:t>
      </w:r>
      <w:r w:rsidR="00D30717" w:rsidRPr="00306AB6">
        <w:rPr>
          <w:spacing w:val="0"/>
        </w:rPr>
        <w:t xml:space="preserve"> devient alors celle à respecter</w:t>
      </w:r>
      <w:r w:rsidR="009D289F" w:rsidRPr="00306AB6">
        <w:rPr>
          <w:spacing w:val="0"/>
        </w:rPr>
        <w:t> :</w:t>
      </w:r>
    </w:p>
    <w:p w:rsidR="009D289F" w:rsidRPr="00306AB6" w:rsidRDefault="009D289F" w:rsidP="00616345">
      <w:pPr>
        <w:pStyle w:val="Paragraphedeliste"/>
        <w:numPr>
          <w:ilvl w:val="0"/>
          <w:numId w:val="2"/>
        </w:numPr>
        <w:tabs>
          <w:tab w:val="left" w:pos="567"/>
        </w:tabs>
        <w:spacing w:after="0" w:line="240" w:lineRule="auto"/>
        <w:ind w:left="567" w:hanging="210"/>
        <w:contextualSpacing w:val="0"/>
        <w:jc w:val="both"/>
        <w:rPr>
          <w:spacing w:val="0"/>
        </w:rPr>
      </w:pPr>
      <w:r w:rsidRPr="00306AB6">
        <w:rPr>
          <w:spacing w:val="0"/>
        </w:rPr>
        <w:t>dans le cadre d’un positionnement réglementaire et/ou pédagogique lors de l’entrée en formation (</w:t>
      </w:r>
      <w:hyperlink r:id="rId120" w:history="1">
        <w:r w:rsidR="007D4973" w:rsidRPr="00306AB6">
          <w:rPr>
            <w:rStyle w:val="hypertexteCar"/>
            <w:spacing w:val="0"/>
          </w:rPr>
          <w:t>Cf</w:t>
        </w:r>
        <w:r w:rsidR="002D5FA0">
          <w:rPr>
            <w:rStyle w:val="hypertexteCar"/>
            <w:spacing w:val="0"/>
          </w:rPr>
          <w:t>.</w:t>
        </w:r>
        <w:r w:rsidR="007D4973" w:rsidRPr="00306AB6">
          <w:rPr>
            <w:rStyle w:val="hypertexteCar"/>
            <w:spacing w:val="0"/>
          </w:rPr>
          <w:t> :</w:t>
        </w:r>
        <w:r w:rsidRPr="00306AB6">
          <w:rPr>
            <w:rStyle w:val="hypertexteCar"/>
            <w:spacing w:val="0"/>
          </w:rPr>
          <w:t xml:space="preserve"> le guide académique aménagement des parcours particuliers</w:t>
        </w:r>
      </w:hyperlink>
      <w:r w:rsidR="000679B5" w:rsidRPr="00306AB6">
        <w:rPr>
          <w:spacing w:val="0"/>
        </w:rPr>
        <w:t xml:space="preserve"> et ses </w:t>
      </w:r>
      <w:hyperlink r:id="rId121" w:history="1">
        <w:r w:rsidR="000679B5" w:rsidRPr="00306AB6">
          <w:rPr>
            <w:rStyle w:val="hypertexteCar"/>
            <w:spacing w:val="0"/>
            <w:szCs w:val="20"/>
            <w:lang w:eastAsia="fr-FR"/>
          </w:rPr>
          <w:t>annexes</w:t>
        </w:r>
      </w:hyperlink>
      <w:r w:rsidR="000679B5" w:rsidRPr="00306AB6">
        <w:rPr>
          <w:rStyle w:val="hypertexteCar"/>
          <w:spacing w:val="0"/>
          <w:szCs w:val="20"/>
          <w:lang w:eastAsia="fr-FR"/>
        </w:rPr>
        <w:t>)</w:t>
      </w:r>
      <w:r w:rsidR="00A8126C" w:rsidRPr="00306AB6">
        <w:rPr>
          <w:spacing w:val="0"/>
        </w:rPr>
        <w:t> ou</w:t>
      </w:r>
      <w:r w:rsidR="000679B5" w:rsidRPr="00306AB6">
        <w:rPr>
          <w:spacing w:val="0"/>
        </w:rPr>
        <w:t xml:space="preserve"> le</w:t>
      </w:r>
      <w:r w:rsidR="00A8126C" w:rsidRPr="00306AB6">
        <w:rPr>
          <w:spacing w:val="0"/>
        </w:rPr>
        <w:t xml:space="preserve"> chapitre</w:t>
      </w:r>
      <w:r w:rsidR="008C44F9" w:rsidRPr="00306AB6">
        <w:rPr>
          <w:spacing w:val="0"/>
        </w:rPr>
        <w:t xml:space="preserve"> </w:t>
      </w:r>
      <w:r w:rsidR="000679B5" w:rsidRPr="00306AB6">
        <w:rPr>
          <w:spacing w:val="0"/>
        </w:rPr>
        <w:t xml:space="preserve">concerné </w:t>
      </w:r>
      <w:r w:rsidR="008C44F9" w:rsidRPr="00306AB6">
        <w:rPr>
          <w:spacing w:val="0"/>
        </w:rPr>
        <w:t>du présent guide ;</w:t>
      </w:r>
    </w:p>
    <w:p w:rsidR="009D289F" w:rsidRPr="00306AB6" w:rsidRDefault="009D289F" w:rsidP="00616345">
      <w:pPr>
        <w:pStyle w:val="Paragraphedeliste"/>
        <w:numPr>
          <w:ilvl w:val="0"/>
          <w:numId w:val="2"/>
        </w:numPr>
        <w:tabs>
          <w:tab w:val="left" w:pos="567"/>
        </w:tabs>
        <w:spacing w:after="0" w:line="240" w:lineRule="auto"/>
        <w:ind w:left="567" w:hanging="210"/>
        <w:contextualSpacing w:val="0"/>
        <w:jc w:val="both"/>
        <w:rPr>
          <w:spacing w:val="0"/>
        </w:rPr>
      </w:pPr>
      <w:proofErr w:type="gramStart"/>
      <w:r w:rsidRPr="00306AB6">
        <w:rPr>
          <w:spacing w:val="0"/>
        </w:rPr>
        <w:t>pour</w:t>
      </w:r>
      <w:proofErr w:type="gramEnd"/>
      <w:r w:rsidRPr="00306AB6">
        <w:rPr>
          <w:spacing w:val="0"/>
        </w:rPr>
        <w:t xml:space="preserve"> rép</w:t>
      </w:r>
      <w:r w:rsidR="00370FC8" w:rsidRPr="00306AB6">
        <w:rPr>
          <w:spacing w:val="0"/>
        </w:rPr>
        <w:t xml:space="preserve">ondre pragmatiquement à </w:t>
      </w:r>
      <w:r w:rsidRPr="00306AB6">
        <w:rPr>
          <w:spacing w:val="0"/>
        </w:rPr>
        <w:t>une situation particulière</w:t>
      </w:r>
      <w:r w:rsidR="00370FC8" w:rsidRPr="00306AB6">
        <w:rPr>
          <w:spacing w:val="0"/>
        </w:rPr>
        <w:t>, indépendante du stagiaire</w:t>
      </w:r>
      <w:r w:rsidRPr="00306AB6">
        <w:rPr>
          <w:spacing w:val="0"/>
        </w:rPr>
        <w:t xml:space="preserve">, lorsque toutes les possibilités </w:t>
      </w:r>
      <w:r w:rsidR="00402323" w:rsidRPr="00306AB6">
        <w:rPr>
          <w:spacing w:val="0"/>
        </w:rPr>
        <w:t>de respect de la durée</w:t>
      </w:r>
      <w:r w:rsidR="00822E7E" w:rsidRPr="00306AB6">
        <w:rPr>
          <w:spacing w:val="0"/>
        </w:rPr>
        <w:t xml:space="preserve"> </w:t>
      </w:r>
      <w:r w:rsidRPr="00306AB6">
        <w:rPr>
          <w:spacing w:val="0"/>
        </w:rPr>
        <w:t xml:space="preserve">ont été épuisées – Décision de l’équipe pédagogique, </w:t>
      </w:r>
      <w:r w:rsidR="008F7276" w:rsidRPr="00306AB6">
        <w:rPr>
          <w:spacing w:val="0"/>
        </w:rPr>
        <w:t>en accord avec le</w:t>
      </w:r>
      <w:r w:rsidRPr="00306AB6">
        <w:rPr>
          <w:spacing w:val="0"/>
        </w:rPr>
        <w:t xml:space="preserve"> chef d’établissement et l’IEN en charge du diplôme. </w:t>
      </w:r>
    </w:p>
    <w:p w:rsidR="009D289F" w:rsidRPr="00306AB6" w:rsidRDefault="009D289F" w:rsidP="00616345">
      <w:pPr>
        <w:pStyle w:val="Paragraphedeliste"/>
        <w:tabs>
          <w:tab w:val="left" w:pos="567"/>
        </w:tabs>
        <w:spacing w:after="0" w:line="240" w:lineRule="auto"/>
        <w:ind w:left="567" w:hanging="210"/>
        <w:contextualSpacing w:val="0"/>
        <w:jc w:val="both"/>
        <w:rPr>
          <w:spacing w:val="0"/>
        </w:rPr>
      </w:pPr>
      <w:r w:rsidRPr="00306AB6">
        <w:rPr>
          <w:spacing w:val="0"/>
        </w:rPr>
        <w:t>Nota : il est alors important de garder la traçabilité des décisions et de leur contexte.</w:t>
      </w:r>
    </w:p>
    <w:p w:rsidR="00E269F5" w:rsidRPr="00306AB6" w:rsidRDefault="00E269F5" w:rsidP="008F33CD">
      <w:pPr>
        <w:pStyle w:val="Style3"/>
      </w:pPr>
      <w:bookmarkStart w:id="255" w:name="_Toc449097562"/>
      <w:bookmarkStart w:id="256" w:name="_Toc449508826"/>
      <w:bookmarkStart w:id="257" w:name="_Toc449690710"/>
      <w:bookmarkStart w:id="258" w:name="_Toc484019311"/>
      <w:r w:rsidRPr="00306AB6">
        <w:t>Possibilité de récupération des jours d’absence</w:t>
      </w:r>
      <w:bookmarkEnd w:id="255"/>
      <w:bookmarkEnd w:id="256"/>
      <w:bookmarkEnd w:id="257"/>
      <w:bookmarkEnd w:id="258"/>
      <w:r w:rsidRPr="00306AB6">
        <w:t xml:space="preserve"> </w:t>
      </w:r>
    </w:p>
    <w:p w:rsidR="00A33C47" w:rsidRPr="00306AB6" w:rsidRDefault="002001FE" w:rsidP="0081708C">
      <w:pPr>
        <w:spacing w:before="0"/>
        <w:ind w:left="284"/>
        <w:rPr>
          <w:spacing w:val="0"/>
        </w:rPr>
      </w:pPr>
      <w:r w:rsidRPr="00306AB6">
        <w:rPr>
          <w:spacing w:val="0"/>
        </w:rPr>
        <w:t xml:space="preserve">L’équipe pédagogique </w:t>
      </w:r>
      <w:r w:rsidR="0008572D" w:rsidRPr="00306AB6">
        <w:rPr>
          <w:spacing w:val="0"/>
        </w:rPr>
        <w:t>veille</w:t>
      </w:r>
      <w:r w:rsidR="00E269F5" w:rsidRPr="00306AB6">
        <w:rPr>
          <w:spacing w:val="0"/>
        </w:rPr>
        <w:t xml:space="preserve"> à ce que l’élève, au terme de sa formation, </w:t>
      </w:r>
      <w:r w:rsidRPr="00306AB6">
        <w:rPr>
          <w:spacing w:val="0"/>
        </w:rPr>
        <w:t>a</w:t>
      </w:r>
      <w:r w:rsidR="00567ACB" w:rsidRPr="00306AB6">
        <w:rPr>
          <w:spacing w:val="0"/>
        </w:rPr>
        <w:t>it</w:t>
      </w:r>
      <w:r w:rsidRPr="00306AB6">
        <w:rPr>
          <w:spacing w:val="0"/>
        </w:rPr>
        <w:t xml:space="preserve"> </w:t>
      </w:r>
      <w:r w:rsidR="00E269F5" w:rsidRPr="00306AB6">
        <w:rPr>
          <w:spacing w:val="0"/>
        </w:rPr>
        <w:t>effectué la durée réglementaire</w:t>
      </w:r>
      <w:r w:rsidR="00972FFB" w:rsidRPr="00306AB6">
        <w:rPr>
          <w:spacing w:val="0"/>
        </w:rPr>
        <w:t xml:space="preserve"> ou définie</w:t>
      </w:r>
      <w:r w:rsidR="00A33C47" w:rsidRPr="00306AB6">
        <w:rPr>
          <w:spacing w:val="0"/>
        </w:rPr>
        <w:t xml:space="preserve"> des PFMP.</w:t>
      </w:r>
    </w:p>
    <w:p w:rsidR="00B34FDB" w:rsidRPr="002D5FA0" w:rsidRDefault="00882E67" w:rsidP="0081708C">
      <w:pPr>
        <w:ind w:left="284"/>
        <w:rPr>
          <w:b/>
          <w:spacing w:val="0"/>
        </w:rPr>
      </w:pPr>
      <w:r w:rsidRPr="00306AB6">
        <w:rPr>
          <w:b/>
          <w:spacing w:val="0"/>
        </w:rPr>
        <w:t>La</w:t>
      </w:r>
      <w:r w:rsidR="00E269F5" w:rsidRPr="00306AB6">
        <w:rPr>
          <w:b/>
          <w:spacing w:val="0"/>
        </w:rPr>
        <w:t xml:space="preserve"> récupération </w:t>
      </w:r>
      <w:r w:rsidRPr="00306AB6">
        <w:rPr>
          <w:b/>
          <w:spacing w:val="0"/>
        </w:rPr>
        <w:t xml:space="preserve">au fur et à mesure des journées d’absence </w:t>
      </w:r>
      <w:r w:rsidR="009F4E77" w:rsidRPr="00306AB6">
        <w:rPr>
          <w:b/>
          <w:spacing w:val="0"/>
        </w:rPr>
        <w:t>doit</w:t>
      </w:r>
      <w:r w:rsidR="00A33C47" w:rsidRPr="00306AB6">
        <w:rPr>
          <w:b/>
          <w:spacing w:val="0"/>
        </w:rPr>
        <w:t xml:space="preserve"> être la règle</w:t>
      </w:r>
      <w:r w:rsidR="0008572D" w:rsidRPr="00306AB6">
        <w:rPr>
          <w:b/>
          <w:spacing w:val="0"/>
        </w:rPr>
        <w:t>.</w:t>
      </w:r>
      <w:r w:rsidR="00C10E47" w:rsidRPr="00306AB6">
        <w:rPr>
          <w:b/>
          <w:spacing w:val="0"/>
        </w:rPr>
        <w:t xml:space="preserve"> L</w:t>
      </w:r>
      <w:r w:rsidR="00DD275F" w:rsidRPr="00306AB6">
        <w:rPr>
          <w:b/>
          <w:spacing w:val="0"/>
        </w:rPr>
        <w:t xml:space="preserve">a mise en place </w:t>
      </w:r>
      <w:r w:rsidR="00C10E47" w:rsidRPr="00306AB6">
        <w:rPr>
          <w:b/>
          <w:spacing w:val="0"/>
        </w:rPr>
        <w:t xml:space="preserve">de </w:t>
      </w:r>
      <w:r w:rsidR="00A70AAD" w:rsidRPr="00306AB6">
        <w:rPr>
          <w:b/>
          <w:spacing w:val="0"/>
        </w:rPr>
        <w:t>périodes supplétives</w:t>
      </w:r>
      <w:r w:rsidR="00EF2007" w:rsidRPr="00306AB6">
        <w:rPr>
          <w:b/>
          <w:spacing w:val="0"/>
        </w:rPr>
        <w:t xml:space="preserve"> individu</w:t>
      </w:r>
      <w:r w:rsidR="009D1FD3" w:rsidRPr="00306AB6">
        <w:rPr>
          <w:b/>
          <w:spacing w:val="0"/>
        </w:rPr>
        <w:t>alisées</w:t>
      </w:r>
      <w:r w:rsidR="00C10E47" w:rsidRPr="00306AB6">
        <w:rPr>
          <w:b/>
          <w:spacing w:val="0"/>
        </w:rPr>
        <w:t xml:space="preserve"> offre un cadre possible</w:t>
      </w:r>
      <w:r w:rsidR="00C10E47" w:rsidRPr="002D5FA0">
        <w:rPr>
          <w:b/>
          <w:spacing w:val="0"/>
        </w:rPr>
        <w:t>.</w:t>
      </w:r>
    </w:p>
    <w:p w:rsidR="002C23B8" w:rsidRPr="00306AB6" w:rsidRDefault="00B4642B" w:rsidP="0081708C">
      <w:pPr>
        <w:ind w:left="284"/>
        <w:rPr>
          <w:spacing w:val="0"/>
        </w:rPr>
      </w:pPr>
      <w:r w:rsidRPr="00306AB6">
        <w:rPr>
          <w:spacing w:val="0"/>
        </w:rPr>
        <w:t>Comme toute période de formation en milieu professionnel, une période supplétive doit être intégrée dans le cursus pédagogique</w:t>
      </w:r>
      <w:r w:rsidR="00802A98" w:rsidRPr="00306AB6">
        <w:rPr>
          <w:spacing w:val="0"/>
        </w:rPr>
        <w:t xml:space="preserve">, </w:t>
      </w:r>
      <w:r w:rsidR="00053114" w:rsidRPr="00306AB6">
        <w:rPr>
          <w:spacing w:val="0"/>
        </w:rPr>
        <w:t>son cadre</w:t>
      </w:r>
      <w:r w:rsidR="005A7048" w:rsidRPr="00306AB6">
        <w:rPr>
          <w:spacing w:val="0"/>
        </w:rPr>
        <w:t xml:space="preserve"> </w:t>
      </w:r>
      <w:r w:rsidR="00400C97" w:rsidRPr="00306AB6">
        <w:rPr>
          <w:spacing w:val="0"/>
        </w:rPr>
        <w:t xml:space="preserve">général </w:t>
      </w:r>
      <w:r w:rsidR="00D72C7E" w:rsidRPr="00306AB6">
        <w:rPr>
          <w:spacing w:val="0"/>
        </w:rPr>
        <w:t xml:space="preserve">doit </w:t>
      </w:r>
      <w:r w:rsidR="005A7048" w:rsidRPr="00306AB6">
        <w:rPr>
          <w:spacing w:val="0"/>
        </w:rPr>
        <w:t xml:space="preserve">avoir été </w:t>
      </w:r>
      <w:r w:rsidR="00B7195B" w:rsidRPr="00306AB6">
        <w:rPr>
          <w:spacing w:val="0"/>
        </w:rPr>
        <w:t>préalablement</w:t>
      </w:r>
      <w:r w:rsidR="005A7048" w:rsidRPr="00306AB6">
        <w:rPr>
          <w:spacing w:val="0"/>
        </w:rPr>
        <w:t xml:space="preserve"> présenté au Conseil d’Administration de </w:t>
      </w:r>
      <w:r w:rsidR="00B7195B" w:rsidRPr="00306AB6">
        <w:rPr>
          <w:spacing w:val="0"/>
        </w:rPr>
        <w:t>l’</w:t>
      </w:r>
      <w:r w:rsidR="00053114" w:rsidRPr="00306AB6">
        <w:rPr>
          <w:spacing w:val="0"/>
        </w:rPr>
        <w:t>établissement et faire l’objet d’une convention</w:t>
      </w:r>
      <w:r w:rsidR="00C73410" w:rsidRPr="00306AB6">
        <w:rPr>
          <w:spacing w:val="0"/>
        </w:rPr>
        <w:t xml:space="preserve"> signée </w:t>
      </w:r>
      <w:r w:rsidR="00806A3D" w:rsidRPr="00306AB6">
        <w:rPr>
          <w:spacing w:val="0"/>
        </w:rPr>
        <w:t>par le chef d’établissement, le représentant de l’entreprise, l’élève ou son représentant légal, l’enseignant référent et le tuteur</w:t>
      </w:r>
      <w:r w:rsidR="00C73410" w:rsidRPr="00306AB6">
        <w:rPr>
          <w:spacing w:val="0"/>
        </w:rPr>
        <w:t xml:space="preserve"> (ou d’un avenant à une convention existante).</w:t>
      </w:r>
    </w:p>
    <w:p w:rsidR="00AD1FE1" w:rsidRPr="00306AB6" w:rsidRDefault="00AE657C" w:rsidP="0081708C">
      <w:pPr>
        <w:ind w:left="284"/>
        <w:rPr>
          <w:b/>
          <w:spacing w:val="0"/>
        </w:rPr>
      </w:pPr>
      <w:r w:rsidRPr="00306AB6">
        <w:rPr>
          <w:b/>
          <w:spacing w:val="0"/>
        </w:rPr>
        <w:t>Une période supplétive ne doit pas altérer</w:t>
      </w:r>
      <w:r w:rsidR="00C65064" w:rsidRPr="00306AB6">
        <w:rPr>
          <w:b/>
          <w:spacing w:val="0"/>
        </w:rPr>
        <w:t xml:space="preserve"> </w:t>
      </w:r>
      <w:r w:rsidR="00835ACD" w:rsidRPr="00306AB6">
        <w:rPr>
          <w:b/>
          <w:spacing w:val="0"/>
        </w:rPr>
        <w:t xml:space="preserve">la formation dispensée en établissement </w:t>
      </w:r>
      <w:r w:rsidR="00166D8E" w:rsidRPr="00306AB6">
        <w:rPr>
          <w:b/>
          <w:spacing w:val="0"/>
        </w:rPr>
        <w:t xml:space="preserve">et </w:t>
      </w:r>
      <w:r w:rsidR="00C65064" w:rsidRPr="00306AB6">
        <w:rPr>
          <w:b/>
          <w:spacing w:val="0"/>
        </w:rPr>
        <w:t xml:space="preserve">doit </w:t>
      </w:r>
      <w:r w:rsidR="00166D8E" w:rsidRPr="00306AB6">
        <w:rPr>
          <w:b/>
          <w:spacing w:val="0"/>
        </w:rPr>
        <w:t>reste</w:t>
      </w:r>
      <w:r w:rsidR="00C65064" w:rsidRPr="00306AB6">
        <w:rPr>
          <w:b/>
          <w:spacing w:val="0"/>
        </w:rPr>
        <w:t>r</w:t>
      </w:r>
      <w:r w:rsidR="00166D8E" w:rsidRPr="00306AB6">
        <w:rPr>
          <w:b/>
          <w:spacing w:val="0"/>
        </w:rPr>
        <w:t xml:space="preserve"> dans une démarche pédagogique cohérente</w:t>
      </w:r>
      <w:r w:rsidR="00535977" w:rsidRPr="00306AB6">
        <w:rPr>
          <w:b/>
          <w:spacing w:val="0"/>
        </w:rPr>
        <w:t xml:space="preserve">. </w:t>
      </w:r>
    </w:p>
    <w:p w:rsidR="00835ACD" w:rsidRPr="00306AB6" w:rsidRDefault="00B96A94" w:rsidP="007239DA">
      <w:pPr>
        <w:spacing w:before="0"/>
        <w:ind w:left="284"/>
        <w:rPr>
          <w:spacing w:val="0"/>
        </w:rPr>
      </w:pPr>
      <w:r w:rsidRPr="00306AB6">
        <w:rPr>
          <w:spacing w:val="0"/>
        </w:rPr>
        <w:t>Toute</w:t>
      </w:r>
      <w:r w:rsidR="00535977" w:rsidRPr="00306AB6">
        <w:rPr>
          <w:spacing w:val="0"/>
        </w:rPr>
        <w:t xml:space="preserve"> organisation </w:t>
      </w:r>
      <w:r w:rsidR="00184D9A" w:rsidRPr="00306AB6">
        <w:rPr>
          <w:spacing w:val="0"/>
        </w:rPr>
        <w:t>doit</w:t>
      </w:r>
      <w:r w:rsidRPr="00306AB6">
        <w:rPr>
          <w:spacing w:val="0"/>
        </w:rPr>
        <w:t xml:space="preserve"> </w:t>
      </w:r>
      <w:r w:rsidR="00835ACD" w:rsidRPr="00306AB6">
        <w:rPr>
          <w:spacing w:val="0"/>
        </w:rPr>
        <w:t>éviter l’éclatement des journées de récupération et la surcharge des emplois du temps.</w:t>
      </w:r>
    </w:p>
    <w:p w:rsidR="000B13A8" w:rsidRPr="00306AB6" w:rsidRDefault="00EE5F37" w:rsidP="00FD5857">
      <w:pPr>
        <w:ind w:left="284"/>
        <w:rPr>
          <w:spacing w:val="0"/>
        </w:rPr>
      </w:pPr>
      <w:r w:rsidRPr="00306AB6">
        <w:rPr>
          <w:spacing w:val="0"/>
        </w:rPr>
        <w:t xml:space="preserve">La programmation d’une période supplétive pendant les vacances scolaires est </w:t>
      </w:r>
      <w:r w:rsidR="006D3C38" w:rsidRPr="00306AB6">
        <w:rPr>
          <w:spacing w:val="0"/>
        </w:rPr>
        <w:t>l’</w:t>
      </w:r>
      <w:r w:rsidR="00166D8E" w:rsidRPr="00306AB6">
        <w:rPr>
          <w:spacing w:val="0"/>
        </w:rPr>
        <w:t>option</w:t>
      </w:r>
      <w:r w:rsidR="00184D9A" w:rsidRPr="00306AB6">
        <w:rPr>
          <w:spacing w:val="0"/>
        </w:rPr>
        <w:t xml:space="preserve"> </w:t>
      </w:r>
      <w:r w:rsidR="006D3C38" w:rsidRPr="00306AB6">
        <w:rPr>
          <w:spacing w:val="0"/>
        </w:rPr>
        <w:t xml:space="preserve">la plus </w:t>
      </w:r>
      <w:r w:rsidR="0012348A" w:rsidRPr="00306AB6">
        <w:rPr>
          <w:spacing w:val="0"/>
        </w:rPr>
        <w:t xml:space="preserve">facile à </w:t>
      </w:r>
      <w:r w:rsidR="007F27F0" w:rsidRPr="00306AB6">
        <w:rPr>
          <w:spacing w:val="0"/>
        </w:rPr>
        <w:t xml:space="preserve">mettre en </w:t>
      </w:r>
      <w:r w:rsidR="007A3992" w:rsidRPr="00306AB6">
        <w:rPr>
          <w:spacing w:val="0"/>
        </w:rPr>
        <w:t>œuvre</w:t>
      </w:r>
      <w:r w:rsidR="0012348A" w:rsidRPr="00306AB6">
        <w:rPr>
          <w:spacing w:val="0"/>
        </w:rPr>
        <w:t>. Elle</w:t>
      </w:r>
      <w:r w:rsidR="00CF4729" w:rsidRPr="00306AB6">
        <w:rPr>
          <w:spacing w:val="0"/>
        </w:rPr>
        <w:t xml:space="preserve"> est conditionnée à l’accord du chef d’établissement</w:t>
      </w:r>
      <w:r w:rsidR="001E5C6D" w:rsidRPr="00306AB6">
        <w:rPr>
          <w:spacing w:val="0"/>
        </w:rPr>
        <w:t xml:space="preserve"> et doit </w:t>
      </w:r>
      <w:r w:rsidR="00184D9A" w:rsidRPr="00306AB6">
        <w:rPr>
          <w:spacing w:val="0"/>
        </w:rPr>
        <w:t xml:space="preserve">prendre en </w:t>
      </w:r>
      <w:r w:rsidRPr="00306AB6">
        <w:rPr>
          <w:spacing w:val="0"/>
        </w:rPr>
        <w:t>compte</w:t>
      </w:r>
      <w:r w:rsidR="000B13A8" w:rsidRPr="00306AB6">
        <w:rPr>
          <w:spacing w:val="0"/>
        </w:rPr>
        <w:t> :</w:t>
      </w:r>
    </w:p>
    <w:p w:rsidR="00EE5F37" w:rsidRPr="00306AB6" w:rsidRDefault="00EE5F37" w:rsidP="007C53D3">
      <w:pPr>
        <w:pStyle w:val="Paragraphedeliste"/>
        <w:numPr>
          <w:ilvl w:val="0"/>
          <w:numId w:val="2"/>
        </w:numPr>
        <w:tabs>
          <w:tab w:val="left" w:pos="567"/>
        </w:tabs>
        <w:spacing w:after="0" w:line="240" w:lineRule="auto"/>
        <w:ind w:left="567" w:hanging="210"/>
        <w:contextualSpacing w:val="0"/>
        <w:jc w:val="both"/>
        <w:rPr>
          <w:spacing w:val="0"/>
        </w:rPr>
      </w:pPr>
      <w:proofErr w:type="gramStart"/>
      <w:r w:rsidRPr="00306AB6">
        <w:rPr>
          <w:spacing w:val="0"/>
        </w:rPr>
        <w:t>les</w:t>
      </w:r>
      <w:proofErr w:type="gramEnd"/>
      <w:r w:rsidRPr="00306AB6">
        <w:rPr>
          <w:spacing w:val="0"/>
        </w:rPr>
        <w:t xml:space="preserve"> dispositions du code du travail </w:t>
      </w:r>
      <w:r w:rsidR="00032679" w:rsidRPr="00306AB6">
        <w:rPr>
          <w:spacing w:val="0"/>
        </w:rPr>
        <w:t>auxquelles l</w:t>
      </w:r>
      <w:r w:rsidR="000B13A8" w:rsidRPr="00306AB6">
        <w:rPr>
          <w:spacing w:val="0"/>
        </w:rPr>
        <w:t>es entreprises sont soumises</w:t>
      </w:r>
      <w:r w:rsidR="00032679" w:rsidRPr="00306AB6">
        <w:rPr>
          <w:spacing w:val="0"/>
        </w:rPr>
        <w:t>.</w:t>
      </w:r>
      <w:r w:rsidR="000B13A8" w:rsidRPr="00306AB6">
        <w:rPr>
          <w:spacing w:val="0"/>
        </w:rPr>
        <w:t xml:space="preserve"> </w:t>
      </w:r>
      <w:r w:rsidR="00032679" w:rsidRPr="00306AB6">
        <w:rPr>
          <w:rStyle w:val="hypertexteCar"/>
          <w:spacing w:val="0"/>
        </w:rPr>
        <w:t>L</w:t>
      </w:r>
      <w:r w:rsidR="000B13A8" w:rsidRPr="00306AB6">
        <w:rPr>
          <w:rStyle w:val="hypertexteCar"/>
          <w:spacing w:val="0"/>
        </w:rPr>
        <w:t>’</w:t>
      </w:r>
      <w:hyperlink r:id="rId122" w:history="1">
        <w:r w:rsidRPr="00306AB6">
          <w:rPr>
            <w:rStyle w:val="hypertexteCar"/>
            <w:spacing w:val="0"/>
          </w:rPr>
          <w:t>article L</w:t>
        </w:r>
        <w:r w:rsidR="002D5FA0">
          <w:rPr>
            <w:rStyle w:val="hypertexteCar"/>
            <w:spacing w:val="0"/>
          </w:rPr>
          <w:t>.</w:t>
        </w:r>
        <w:r w:rsidRPr="00306AB6">
          <w:rPr>
            <w:rStyle w:val="hypertexteCar"/>
            <w:spacing w:val="0"/>
          </w:rPr>
          <w:t>4153-3</w:t>
        </w:r>
      </w:hyperlink>
      <w:r w:rsidR="000B13A8" w:rsidRPr="00306AB6">
        <w:rPr>
          <w:spacing w:val="0"/>
        </w:rPr>
        <w:t xml:space="preserve"> ne fait pas obstacle à ce que les mineurs de plus de quatorze ans soient autorisés pendant leurs vacances scolaires à exercer des travaux adaptés à leur âge, à condition de leur assurer un repos effectif d'une durée au moins égale à la moitié de chacune de leurs</w:t>
      </w:r>
      <w:r w:rsidR="00032679" w:rsidRPr="00306AB6">
        <w:rPr>
          <w:spacing w:val="0"/>
        </w:rPr>
        <w:t xml:space="preserve"> périodes de vacances ;</w:t>
      </w:r>
    </w:p>
    <w:p w:rsidR="00835ACD" w:rsidRPr="00306AB6" w:rsidRDefault="000B13A8" w:rsidP="007C53D3">
      <w:pPr>
        <w:pStyle w:val="Paragraphedeliste"/>
        <w:numPr>
          <w:ilvl w:val="0"/>
          <w:numId w:val="2"/>
        </w:numPr>
        <w:tabs>
          <w:tab w:val="left" w:pos="567"/>
        </w:tabs>
        <w:spacing w:after="0" w:line="240" w:lineRule="auto"/>
        <w:ind w:left="567" w:hanging="207"/>
        <w:contextualSpacing w:val="0"/>
        <w:jc w:val="both"/>
        <w:rPr>
          <w:spacing w:val="0"/>
        </w:rPr>
      </w:pPr>
      <w:proofErr w:type="gramStart"/>
      <w:r w:rsidRPr="00306AB6">
        <w:rPr>
          <w:spacing w:val="0"/>
        </w:rPr>
        <w:t>les</w:t>
      </w:r>
      <w:proofErr w:type="gramEnd"/>
      <w:r w:rsidRPr="00306AB6">
        <w:rPr>
          <w:spacing w:val="0"/>
        </w:rPr>
        <w:t xml:space="preserve"> textes définissant les obligations au regard de l’</w:t>
      </w:r>
      <w:r w:rsidR="00032679" w:rsidRPr="00306AB6">
        <w:rPr>
          <w:spacing w:val="0"/>
        </w:rPr>
        <w:t>encadrement des PFMP ;</w:t>
      </w:r>
    </w:p>
    <w:p w:rsidR="0051207D" w:rsidRPr="00306AB6" w:rsidRDefault="00032679" w:rsidP="007C53D3">
      <w:pPr>
        <w:pStyle w:val="Paragraphedeliste"/>
        <w:numPr>
          <w:ilvl w:val="0"/>
          <w:numId w:val="2"/>
        </w:numPr>
        <w:tabs>
          <w:tab w:val="left" w:pos="567"/>
        </w:tabs>
        <w:spacing w:after="0" w:line="240" w:lineRule="auto"/>
        <w:ind w:left="567" w:hanging="207"/>
        <w:contextualSpacing w:val="0"/>
        <w:jc w:val="both"/>
        <w:rPr>
          <w:spacing w:val="0"/>
        </w:rPr>
      </w:pPr>
      <w:proofErr w:type="gramStart"/>
      <w:r w:rsidRPr="00306AB6">
        <w:rPr>
          <w:spacing w:val="0"/>
        </w:rPr>
        <w:t>la</w:t>
      </w:r>
      <w:proofErr w:type="gramEnd"/>
      <w:r w:rsidRPr="00306AB6">
        <w:rPr>
          <w:spacing w:val="0"/>
        </w:rPr>
        <w:t xml:space="preserve"> nécessité de maintenir un lien permanent </w:t>
      </w:r>
      <w:r w:rsidR="0080779F" w:rsidRPr="00306AB6">
        <w:rPr>
          <w:spacing w:val="0"/>
        </w:rPr>
        <w:t xml:space="preserve">entre </w:t>
      </w:r>
      <w:r w:rsidRPr="00306AB6">
        <w:rPr>
          <w:spacing w:val="0"/>
        </w:rPr>
        <w:t>l’entreprise</w:t>
      </w:r>
      <w:r w:rsidR="0080779F" w:rsidRPr="00306AB6">
        <w:rPr>
          <w:spacing w:val="0"/>
        </w:rPr>
        <w:t xml:space="preserve"> et l’école</w:t>
      </w:r>
      <w:r w:rsidRPr="00306AB6">
        <w:rPr>
          <w:spacing w:val="0"/>
        </w:rPr>
        <w:t> ;</w:t>
      </w:r>
    </w:p>
    <w:p w:rsidR="00B4642B" w:rsidRPr="00306AB6" w:rsidRDefault="00032679" w:rsidP="007C53D3">
      <w:pPr>
        <w:pStyle w:val="Paragraphedeliste"/>
        <w:numPr>
          <w:ilvl w:val="0"/>
          <w:numId w:val="2"/>
        </w:numPr>
        <w:tabs>
          <w:tab w:val="left" w:pos="567"/>
        </w:tabs>
        <w:spacing w:after="0" w:line="240" w:lineRule="auto"/>
        <w:ind w:left="567" w:hanging="207"/>
        <w:contextualSpacing w:val="0"/>
        <w:jc w:val="both"/>
        <w:rPr>
          <w:spacing w:val="0"/>
        </w:rPr>
      </w:pPr>
      <w:r w:rsidRPr="00306AB6">
        <w:rPr>
          <w:spacing w:val="0"/>
        </w:rPr>
        <w:t>l</w:t>
      </w:r>
      <w:r w:rsidR="000B13A8" w:rsidRPr="00306AB6">
        <w:rPr>
          <w:spacing w:val="0"/>
        </w:rPr>
        <w:t xml:space="preserve">e calendrier scolaire </w:t>
      </w:r>
      <w:r w:rsidRPr="00306AB6">
        <w:rPr>
          <w:spacing w:val="0"/>
        </w:rPr>
        <w:t>défini</w:t>
      </w:r>
      <w:r w:rsidR="000B13A8" w:rsidRPr="00306AB6">
        <w:rPr>
          <w:spacing w:val="0"/>
        </w:rPr>
        <w:t xml:space="preserve"> par </w:t>
      </w:r>
      <w:hyperlink r:id="rId123" w:history="1">
        <w:r w:rsidR="002D5FA0">
          <w:rPr>
            <w:rStyle w:val="hypertexteCar"/>
            <w:spacing w:val="0"/>
          </w:rPr>
          <w:t>a</w:t>
        </w:r>
        <w:r w:rsidR="000B13A8" w:rsidRPr="00306AB6">
          <w:rPr>
            <w:rStyle w:val="hypertexteCar"/>
            <w:spacing w:val="0"/>
          </w:rPr>
          <w:t>rrêté et publié au Journal Officiel</w:t>
        </w:r>
      </w:hyperlink>
      <w:r w:rsidRPr="00306AB6">
        <w:rPr>
          <w:rStyle w:val="hypertexteCar"/>
          <w:spacing w:val="0"/>
        </w:rPr>
        <w:t>.</w:t>
      </w:r>
    </w:p>
    <w:p w:rsidR="00B4642B" w:rsidRPr="00306AB6" w:rsidRDefault="004D57D0" w:rsidP="007C53D3">
      <w:pPr>
        <w:spacing w:after="120"/>
        <w:ind w:left="284"/>
        <w:rPr>
          <w:spacing w:val="0"/>
        </w:rPr>
      </w:pPr>
      <w:r w:rsidRPr="00306AB6">
        <w:rPr>
          <w:spacing w:val="0"/>
        </w:rPr>
        <w:t>La réussite des périodes ne peut être</w:t>
      </w:r>
      <w:r w:rsidR="005B63A9" w:rsidRPr="00306AB6">
        <w:rPr>
          <w:spacing w:val="0"/>
        </w:rPr>
        <w:t xml:space="preserve"> obtenue</w:t>
      </w:r>
      <w:r w:rsidRPr="00306AB6">
        <w:rPr>
          <w:spacing w:val="0"/>
        </w:rPr>
        <w:t xml:space="preserve"> qu’avec une adhésion de l’élève, voire de sa famille.</w:t>
      </w:r>
    </w:p>
    <w:p w:rsidR="007C4DCC" w:rsidRPr="00306AB6" w:rsidRDefault="00ED5B9B" w:rsidP="008F33CD">
      <w:pPr>
        <w:pStyle w:val="Style3"/>
      </w:pPr>
      <w:bookmarkStart w:id="259" w:name="_Toc484019312"/>
      <w:r w:rsidRPr="00306AB6">
        <w:t>Le</w:t>
      </w:r>
      <w:r w:rsidR="006A09F3" w:rsidRPr="00306AB6">
        <w:t xml:space="preserve"> suivi</w:t>
      </w:r>
      <w:r w:rsidRPr="00306AB6">
        <w:t xml:space="preserve"> de la durée des PFMP</w:t>
      </w:r>
      <w:bookmarkEnd w:id="259"/>
    </w:p>
    <w:p w:rsidR="00BA3320" w:rsidRPr="00306AB6" w:rsidRDefault="0039626F" w:rsidP="00C97CE8">
      <w:pPr>
        <w:ind w:firstLine="284"/>
        <w:rPr>
          <w:spacing w:val="0"/>
        </w:rPr>
      </w:pPr>
      <w:r w:rsidRPr="00306AB6">
        <w:rPr>
          <w:b/>
          <w:spacing w:val="0"/>
        </w:rPr>
        <w:t>Cf.</w:t>
      </w:r>
      <w:r w:rsidR="00BA3320" w:rsidRPr="00306AB6">
        <w:rPr>
          <w:b/>
          <w:spacing w:val="0"/>
        </w:rPr>
        <w:t> :</w:t>
      </w:r>
      <w:r w:rsidR="00BA3320" w:rsidRPr="00306AB6">
        <w:rPr>
          <w:spacing w:val="0"/>
        </w:rPr>
        <w:t xml:space="preserve"> « </w:t>
      </w:r>
      <w:r w:rsidR="006F28ED" w:rsidRPr="00306AB6">
        <w:rPr>
          <w:spacing w:val="0"/>
        </w:rPr>
        <w:t xml:space="preserve">La fiche de suivi de la durée des </w:t>
      </w:r>
      <w:r w:rsidR="006F28ED" w:rsidRPr="00306AB6">
        <w:rPr>
          <w:caps/>
          <w:spacing w:val="0"/>
        </w:rPr>
        <w:t>pfmp</w:t>
      </w:r>
      <w:r w:rsidR="006F28ED" w:rsidRPr="00306AB6">
        <w:rPr>
          <w:spacing w:val="0"/>
        </w:rPr>
        <w:t xml:space="preserve"> pour les bacs professionnels »</w:t>
      </w:r>
      <w:r w:rsidR="00BA3320" w:rsidRPr="00306AB6">
        <w:rPr>
          <w:spacing w:val="0"/>
        </w:rPr>
        <w:t>.</w:t>
      </w:r>
    </w:p>
    <w:p w:rsidR="000B1151" w:rsidRPr="00306AB6" w:rsidRDefault="0057631C" w:rsidP="000E3D22">
      <w:pPr>
        <w:ind w:left="284"/>
        <w:rPr>
          <w:spacing w:val="0"/>
        </w:rPr>
      </w:pPr>
      <w:r w:rsidRPr="00306AB6">
        <w:rPr>
          <w:spacing w:val="0"/>
        </w:rPr>
        <w:t>Renseignée</w:t>
      </w:r>
      <w:r w:rsidR="000E3D22" w:rsidRPr="00306AB6">
        <w:rPr>
          <w:spacing w:val="0"/>
        </w:rPr>
        <w:t xml:space="preserve"> par les professeurs principaux successifs, elle concerne tous les élèves de la classe. </w:t>
      </w:r>
      <w:r w:rsidR="000B1151" w:rsidRPr="00306AB6">
        <w:rPr>
          <w:spacing w:val="0"/>
        </w:rPr>
        <w:t>Le Directeur Délégué à la Formation veille à l’effectivité et à la continuité du renseignement de cette fiche tout au long du cycle.</w:t>
      </w:r>
    </w:p>
    <w:p w:rsidR="000E3D22" w:rsidRPr="00306AB6" w:rsidRDefault="00DF3FC4" w:rsidP="00B02D00">
      <w:pPr>
        <w:pStyle w:val="Paragraphedeliste"/>
        <w:numPr>
          <w:ilvl w:val="0"/>
          <w:numId w:val="22"/>
        </w:numPr>
        <w:tabs>
          <w:tab w:val="left" w:pos="567"/>
        </w:tabs>
        <w:ind w:left="567" w:hanging="283"/>
        <w:jc w:val="both"/>
        <w:rPr>
          <w:spacing w:val="0"/>
        </w:rPr>
      </w:pPr>
      <w:r w:rsidRPr="00306AB6">
        <w:rPr>
          <w:spacing w:val="0"/>
        </w:rPr>
        <w:t>E</w:t>
      </w:r>
      <w:r w:rsidR="000E3D22" w:rsidRPr="00306AB6">
        <w:rPr>
          <w:spacing w:val="0"/>
        </w:rPr>
        <w:t xml:space="preserve">lle permet </w:t>
      </w:r>
      <w:r w:rsidRPr="00306AB6">
        <w:rPr>
          <w:spacing w:val="0"/>
        </w:rPr>
        <w:t xml:space="preserve">en « temps réel », </w:t>
      </w:r>
      <w:r w:rsidR="000E3D22" w:rsidRPr="00306AB6">
        <w:rPr>
          <w:spacing w:val="0"/>
        </w:rPr>
        <w:t>de connaître la situation de chaque élève vis-à-vis des exigences liées aux PFMP</w:t>
      </w:r>
      <w:r w:rsidRPr="00306AB6">
        <w:rPr>
          <w:spacing w:val="0"/>
        </w:rPr>
        <w:t> ;</w:t>
      </w:r>
    </w:p>
    <w:p w:rsidR="008A68AF" w:rsidRPr="00306AB6" w:rsidRDefault="008A68AF" w:rsidP="00B02D00">
      <w:pPr>
        <w:pStyle w:val="Paragraphedeliste"/>
        <w:numPr>
          <w:ilvl w:val="0"/>
          <w:numId w:val="22"/>
        </w:numPr>
        <w:tabs>
          <w:tab w:val="left" w:pos="567"/>
        </w:tabs>
        <w:ind w:left="567" w:hanging="283"/>
        <w:jc w:val="both"/>
        <w:rPr>
          <w:spacing w:val="0"/>
        </w:rPr>
      </w:pPr>
      <w:r w:rsidRPr="00306AB6">
        <w:rPr>
          <w:spacing w:val="0"/>
        </w:rPr>
        <w:t xml:space="preserve">Elle crée le lien entre les différents acteurs </w:t>
      </w:r>
      <w:r w:rsidR="004A406D" w:rsidRPr="00306AB6">
        <w:rPr>
          <w:spacing w:val="0"/>
        </w:rPr>
        <w:t xml:space="preserve">successifs </w:t>
      </w:r>
      <w:r w:rsidRPr="00306AB6">
        <w:rPr>
          <w:spacing w:val="0"/>
        </w:rPr>
        <w:t>de l’établissement (p</w:t>
      </w:r>
      <w:r w:rsidR="004A406D" w:rsidRPr="00306AB6">
        <w:rPr>
          <w:spacing w:val="0"/>
        </w:rPr>
        <w:t>rofesseurs principaux</w:t>
      </w:r>
      <w:r w:rsidRPr="00306AB6">
        <w:rPr>
          <w:spacing w:val="0"/>
        </w:rPr>
        <w:t xml:space="preserve">, enseignants référents, équipes pédagogiques, Directeur Délégué à la </w:t>
      </w:r>
      <w:r w:rsidR="001A7BA9" w:rsidRPr="00306AB6">
        <w:rPr>
          <w:spacing w:val="0"/>
        </w:rPr>
        <w:t>Formation</w:t>
      </w:r>
      <w:r w:rsidRPr="00306AB6">
        <w:rPr>
          <w:spacing w:val="0"/>
        </w:rPr>
        <w:t xml:space="preserve">, chef </w:t>
      </w:r>
      <w:bookmarkStart w:id="260" w:name="_GoBack"/>
      <w:bookmarkEnd w:id="260"/>
      <w:r w:rsidR="00B7011D" w:rsidRPr="00306AB6">
        <w:rPr>
          <w:spacing w:val="0"/>
        </w:rPr>
        <w:t>d’établissement</w:t>
      </w:r>
      <w:r w:rsidR="00B7011D">
        <w:rPr>
          <w:spacing w:val="0"/>
        </w:rPr>
        <w:t>, etc.</w:t>
      </w:r>
      <w:r w:rsidRPr="00306AB6">
        <w:rPr>
          <w:spacing w:val="0"/>
        </w:rPr>
        <w:t>)</w:t>
      </w:r>
      <w:r w:rsidR="00FA1B91" w:rsidRPr="00306AB6">
        <w:rPr>
          <w:spacing w:val="0"/>
        </w:rPr>
        <w:t>,</w:t>
      </w:r>
      <w:r w:rsidRPr="00306AB6">
        <w:rPr>
          <w:spacing w:val="0"/>
        </w:rPr>
        <w:t xml:space="preserve"> notamment afin d’inciter l’élève à se mettre en conformité </w:t>
      </w:r>
      <w:r w:rsidR="00162E3B" w:rsidRPr="00306AB6">
        <w:rPr>
          <w:spacing w:val="0"/>
        </w:rPr>
        <w:t xml:space="preserve">et à adhérer à toute période supplétive </w:t>
      </w:r>
      <w:r w:rsidR="00FA1B91" w:rsidRPr="00306AB6">
        <w:rPr>
          <w:spacing w:val="0"/>
        </w:rPr>
        <w:t>;</w:t>
      </w:r>
    </w:p>
    <w:p w:rsidR="007B4D79" w:rsidRPr="00306AB6" w:rsidRDefault="00FD2FE2" w:rsidP="00B02D00">
      <w:pPr>
        <w:pStyle w:val="Paragraphedeliste"/>
        <w:numPr>
          <w:ilvl w:val="0"/>
          <w:numId w:val="22"/>
        </w:numPr>
        <w:tabs>
          <w:tab w:val="left" w:pos="567"/>
        </w:tabs>
        <w:ind w:left="567" w:hanging="283"/>
        <w:jc w:val="both"/>
        <w:rPr>
          <w:spacing w:val="-6"/>
        </w:rPr>
      </w:pPr>
      <w:r w:rsidRPr="00306AB6">
        <w:rPr>
          <w:spacing w:val="-6"/>
        </w:rPr>
        <w:t>Lors de l’inscription à l’examen, elle signale à la DEC les élèves en non-conformité et particulièrement ceux qui ris</w:t>
      </w:r>
      <w:r w:rsidR="0068059B" w:rsidRPr="00306AB6">
        <w:rPr>
          <w:spacing w:val="-6"/>
        </w:rPr>
        <w:t>quent de l’être le jour du jury ;</w:t>
      </w:r>
    </w:p>
    <w:p w:rsidR="00122A0C" w:rsidRPr="00306AB6" w:rsidRDefault="00122A0C" w:rsidP="00B02D00">
      <w:pPr>
        <w:pStyle w:val="Paragraphedeliste"/>
        <w:numPr>
          <w:ilvl w:val="0"/>
          <w:numId w:val="22"/>
        </w:numPr>
        <w:tabs>
          <w:tab w:val="left" w:pos="567"/>
        </w:tabs>
        <w:ind w:left="567" w:hanging="283"/>
        <w:jc w:val="both"/>
        <w:rPr>
          <w:spacing w:val="0"/>
        </w:rPr>
      </w:pPr>
      <w:r w:rsidRPr="00306AB6">
        <w:rPr>
          <w:spacing w:val="0"/>
        </w:rPr>
        <w:t>Elle constitue une ressource pour les commissions d’harmonisation des pratiques pédagogiques</w:t>
      </w:r>
      <w:r w:rsidR="0068059B" w:rsidRPr="00306AB6">
        <w:rPr>
          <w:spacing w:val="0"/>
        </w:rPr>
        <w:t> ;</w:t>
      </w:r>
    </w:p>
    <w:p w:rsidR="008A68AF" w:rsidRPr="00306AB6" w:rsidRDefault="008A68AF" w:rsidP="007C53D3">
      <w:pPr>
        <w:pStyle w:val="Paragraphedeliste"/>
        <w:numPr>
          <w:ilvl w:val="0"/>
          <w:numId w:val="22"/>
        </w:numPr>
        <w:tabs>
          <w:tab w:val="left" w:pos="567"/>
        </w:tabs>
        <w:spacing w:after="120" w:line="240" w:lineRule="auto"/>
        <w:ind w:left="568" w:hanging="284"/>
        <w:contextualSpacing w:val="0"/>
        <w:jc w:val="both"/>
        <w:rPr>
          <w:spacing w:val="0"/>
        </w:rPr>
      </w:pPr>
      <w:r w:rsidRPr="00306AB6">
        <w:rPr>
          <w:spacing w:val="0"/>
        </w:rPr>
        <w:t>Elle donne au président du jury de délibération un aperçu global de la situation de la classe au regard des PFMP et met en évidence</w:t>
      </w:r>
      <w:r w:rsidR="0068059B" w:rsidRPr="00306AB6">
        <w:rPr>
          <w:spacing w:val="0"/>
        </w:rPr>
        <w:t xml:space="preserve">, </w:t>
      </w:r>
      <w:r w:rsidRPr="00306AB6">
        <w:rPr>
          <w:spacing w:val="0"/>
        </w:rPr>
        <w:t>les cas à étudier.</w:t>
      </w:r>
      <w:r w:rsidR="00122A0C" w:rsidRPr="00306AB6">
        <w:rPr>
          <w:spacing w:val="0"/>
        </w:rPr>
        <w:t xml:space="preserve"> Soumise aux mêmes règles d’anonymat que les livrets de formation</w:t>
      </w:r>
      <w:r w:rsidR="006367EA" w:rsidRPr="00306AB6">
        <w:rPr>
          <w:spacing w:val="0"/>
        </w:rPr>
        <w:t xml:space="preserve"> qu’</w:t>
      </w:r>
      <w:r w:rsidR="00122A0C" w:rsidRPr="00306AB6">
        <w:rPr>
          <w:spacing w:val="0"/>
        </w:rPr>
        <w:t xml:space="preserve">elle </w:t>
      </w:r>
      <w:r w:rsidR="006367EA" w:rsidRPr="00306AB6">
        <w:rPr>
          <w:spacing w:val="0"/>
        </w:rPr>
        <w:t>accompagne.</w:t>
      </w:r>
    </w:p>
    <w:p w:rsidR="00F451F9" w:rsidRPr="00306AB6" w:rsidRDefault="00F451F9" w:rsidP="00DA5F73">
      <w:pPr>
        <w:spacing w:before="0" w:after="120"/>
        <w:ind w:left="284"/>
        <w:rPr>
          <w:spacing w:val="0"/>
        </w:rPr>
      </w:pPr>
      <w:r w:rsidRPr="00306AB6">
        <w:rPr>
          <w:b/>
          <w:spacing w:val="0"/>
        </w:rPr>
        <w:t xml:space="preserve">Une vigilance particulière sera nécessaire lors du changement d’établissement </w:t>
      </w:r>
      <w:r w:rsidR="00D43C90" w:rsidRPr="00306AB6">
        <w:rPr>
          <w:b/>
          <w:spacing w:val="0"/>
        </w:rPr>
        <w:t>d’un élève</w:t>
      </w:r>
      <w:r w:rsidRPr="00306AB6">
        <w:rPr>
          <w:b/>
          <w:spacing w:val="0"/>
        </w:rPr>
        <w:t xml:space="preserve"> durant le cursus</w:t>
      </w:r>
      <w:r w:rsidRPr="00306AB6">
        <w:rPr>
          <w:spacing w:val="0"/>
        </w:rPr>
        <w:t xml:space="preserve">. Dès </w:t>
      </w:r>
      <w:r w:rsidR="00D43C90" w:rsidRPr="00306AB6">
        <w:rPr>
          <w:spacing w:val="0"/>
        </w:rPr>
        <w:t xml:space="preserve">son </w:t>
      </w:r>
      <w:r w:rsidRPr="00306AB6">
        <w:rPr>
          <w:spacing w:val="0"/>
        </w:rPr>
        <w:t xml:space="preserve">inscription, l’établissement d’accueil reportera le nombre de semaines de PFMP déjà effectuées dans le précédent </w:t>
      </w:r>
      <w:r w:rsidR="00BD35A6" w:rsidRPr="00306AB6">
        <w:rPr>
          <w:spacing w:val="0"/>
        </w:rPr>
        <w:t>établissement.</w:t>
      </w:r>
    </w:p>
    <w:p w:rsidR="00D3789F" w:rsidRPr="00306AB6" w:rsidRDefault="004C78BC" w:rsidP="00D3789F">
      <w:pPr>
        <w:ind w:left="284"/>
        <w:rPr>
          <w:b/>
          <w:spacing w:val="0"/>
        </w:rPr>
      </w:pPr>
      <w:r w:rsidRPr="00306AB6">
        <w:rPr>
          <w:b/>
          <w:spacing w:val="0"/>
        </w:rPr>
        <w:t>Exemple</w:t>
      </w:r>
      <w:r w:rsidR="0057631C" w:rsidRPr="00306AB6">
        <w:rPr>
          <w:b/>
          <w:spacing w:val="0"/>
        </w:rPr>
        <w:t>s</w:t>
      </w:r>
      <w:r w:rsidRPr="00306AB6">
        <w:rPr>
          <w:b/>
          <w:spacing w:val="0"/>
        </w:rPr>
        <w:t xml:space="preserve"> d’utilisation de la fiche</w:t>
      </w:r>
      <w:r w:rsidR="002D5FA0">
        <w:rPr>
          <w:b/>
          <w:spacing w:val="0"/>
        </w:rPr>
        <w:t xml:space="preserve"> : </w:t>
      </w:r>
    </w:p>
    <w:p w:rsidR="004C78BC" w:rsidRPr="00306AB6" w:rsidRDefault="002D5FA0" w:rsidP="00D3789F">
      <w:pPr>
        <w:ind w:left="284"/>
        <w:rPr>
          <w:spacing w:val="0"/>
          <w:u w:val="single"/>
        </w:rPr>
      </w:pPr>
      <w:r>
        <w:rPr>
          <w:spacing w:val="0"/>
          <w:u w:val="single"/>
        </w:rPr>
        <w:t>○</w:t>
      </w:r>
      <w:r w:rsidR="00C2077D" w:rsidRPr="00306AB6">
        <w:rPr>
          <w:spacing w:val="0"/>
          <w:u w:val="single"/>
        </w:rPr>
        <w:t xml:space="preserve">Situation </w:t>
      </w:r>
      <w:r w:rsidR="004C78BC" w:rsidRPr="00306AB6">
        <w:rPr>
          <w:spacing w:val="0"/>
          <w:u w:val="single"/>
        </w:rPr>
        <w:t>du jeune DURANT</w:t>
      </w:r>
      <w:r w:rsidR="00065293" w:rsidRPr="00306AB6">
        <w:rPr>
          <w:spacing w:val="0"/>
        </w:rPr>
        <w:t xml:space="preserve"> (</w:t>
      </w:r>
      <w:r w:rsidR="00345100" w:rsidRPr="00306AB6">
        <w:rPr>
          <w:spacing w:val="0"/>
        </w:rPr>
        <w:t xml:space="preserve">hors cadre </w:t>
      </w:r>
      <w:r w:rsidR="009522A4" w:rsidRPr="00306AB6">
        <w:rPr>
          <w:spacing w:val="0"/>
        </w:rPr>
        <w:t xml:space="preserve">dérogation </w:t>
      </w:r>
      <w:r w:rsidR="00345100" w:rsidRPr="00306AB6">
        <w:rPr>
          <w:spacing w:val="0"/>
        </w:rPr>
        <w:t>DEC</w:t>
      </w:r>
      <w:r w:rsidR="00065293" w:rsidRPr="00306AB6">
        <w:rPr>
          <w:spacing w:val="0"/>
        </w:rPr>
        <w:t>)</w:t>
      </w:r>
    </w:p>
    <w:p w:rsidR="002D5FA0" w:rsidRDefault="004B0C25" w:rsidP="002D5FA0">
      <w:pPr>
        <w:ind w:left="284"/>
        <w:rPr>
          <w:spacing w:val="0"/>
        </w:rPr>
      </w:pPr>
      <w:r w:rsidRPr="00306AB6">
        <w:rPr>
          <w:spacing w:val="0"/>
        </w:rPr>
        <w:t>Le professeur principal indique le nombre de semaines à effectuer</w:t>
      </w:r>
      <w:r w:rsidR="00A44E39" w:rsidRPr="00306AB6">
        <w:rPr>
          <w:spacing w:val="0"/>
        </w:rPr>
        <w:t xml:space="preserve"> sur le cycle : 22</w:t>
      </w:r>
      <w:r w:rsidR="002D5FA0">
        <w:rPr>
          <w:spacing w:val="0"/>
        </w:rPr>
        <w:t>.</w:t>
      </w:r>
      <w:r w:rsidR="00A44E39" w:rsidRPr="00306AB6">
        <w:rPr>
          <w:spacing w:val="0"/>
        </w:rPr>
        <w:t xml:space="preserve">À chaque PFMP, </w:t>
      </w:r>
      <w:r w:rsidR="00256E8C" w:rsidRPr="00306AB6">
        <w:rPr>
          <w:spacing w:val="0"/>
        </w:rPr>
        <w:t xml:space="preserve">il </w:t>
      </w:r>
      <w:r w:rsidR="00A44E39" w:rsidRPr="00306AB6">
        <w:rPr>
          <w:spacing w:val="0"/>
        </w:rPr>
        <w:t>note le nombre de semaine accompli</w:t>
      </w:r>
      <w:r w:rsidR="009F096B" w:rsidRPr="00306AB6">
        <w:rPr>
          <w:spacing w:val="0"/>
        </w:rPr>
        <w:t xml:space="preserve"> : </w:t>
      </w:r>
      <w:r w:rsidR="00256E8C" w:rsidRPr="00306AB6">
        <w:rPr>
          <w:spacing w:val="0"/>
        </w:rPr>
        <w:t>il manque 4 semaine</w:t>
      </w:r>
      <w:r w:rsidR="00585618" w:rsidRPr="00306AB6">
        <w:rPr>
          <w:spacing w:val="0"/>
        </w:rPr>
        <w:t>s</w:t>
      </w:r>
      <w:r w:rsidR="00256E8C" w:rsidRPr="00306AB6">
        <w:rPr>
          <w:spacing w:val="0"/>
        </w:rPr>
        <w:t xml:space="preserve"> </w:t>
      </w:r>
      <w:r w:rsidR="00585618" w:rsidRPr="00306AB6">
        <w:rPr>
          <w:spacing w:val="0"/>
        </w:rPr>
        <w:t>pour la dernière période de 1</w:t>
      </w:r>
      <w:r w:rsidR="00585618" w:rsidRPr="00306AB6">
        <w:rPr>
          <w:spacing w:val="0"/>
          <w:vertAlign w:val="superscript"/>
        </w:rPr>
        <w:t>ère</w:t>
      </w:r>
      <w:r w:rsidR="00585618" w:rsidRPr="00306AB6">
        <w:rPr>
          <w:spacing w:val="0"/>
        </w:rPr>
        <w:t xml:space="preserve"> professionnelle. L’élève réalise 2 semaines supplétives sur les 4 demandées par l’équipe. </w:t>
      </w:r>
      <w:r w:rsidR="007B0FFC" w:rsidRPr="00306AB6">
        <w:rPr>
          <w:spacing w:val="0"/>
        </w:rPr>
        <w:t>Celle-ci</w:t>
      </w:r>
      <w:r w:rsidR="00A02EAD" w:rsidRPr="00306AB6">
        <w:rPr>
          <w:spacing w:val="0"/>
        </w:rPr>
        <w:t xml:space="preserve"> considère que les compétences relevant des sous-épreuves impactées</w:t>
      </w:r>
      <w:r w:rsidR="00683106" w:rsidRPr="00306AB6">
        <w:rPr>
          <w:spacing w:val="0"/>
        </w:rPr>
        <w:t xml:space="preserve"> sont </w:t>
      </w:r>
      <w:r w:rsidR="000322AF" w:rsidRPr="00306AB6">
        <w:rPr>
          <w:spacing w:val="0"/>
        </w:rPr>
        <w:t xml:space="preserve">suffisamment travaillées et </w:t>
      </w:r>
      <w:r w:rsidR="00683106" w:rsidRPr="00306AB6">
        <w:rPr>
          <w:spacing w:val="0"/>
        </w:rPr>
        <w:t xml:space="preserve">évaluables : </w:t>
      </w:r>
      <w:r w:rsidR="007734A0" w:rsidRPr="00306AB6">
        <w:rPr>
          <w:spacing w:val="0"/>
        </w:rPr>
        <w:t xml:space="preserve">elle ajuste la durée initialement </w:t>
      </w:r>
      <w:r w:rsidR="005B289A" w:rsidRPr="00306AB6">
        <w:rPr>
          <w:spacing w:val="0"/>
        </w:rPr>
        <w:t>à réaliser.</w:t>
      </w:r>
    </w:p>
    <w:p w:rsidR="00677176" w:rsidRPr="00306AB6" w:rsidRDefault="002D5FA0" w:rsidP="002D5FA0">
      <w:pPr>
        <w:spacing w:before="0"/>
        <w:ind w:left="284"/>
        <w:rPr>
          <w:spacing w:val="0"/>
        </w:rPr>
      </w:pPr>
      <w:r>
        <w:rPr>
          <w:spacing w:val="0"/>
          <w:u w:val="single"/>
        </w:rPr>
        <w:lastRenderedPageBreak/>
        <w:t>○</w:t>
      </w:r>
      <w:r w:rsidR="00C2077D" w:rsidRPr="00306AB6">
        <w:rPr>
          <w:spacing w:val="0"/>
          <w:u w:val="single"/>
        </w:rPr>
        <w:t>Situation</w:t>
      </w:r>
      <w:r w:rsidR="00677176" w:rsidRPr="00306AB6">
        <w:rPr>
          <w:spacing w:val="0"/>
          <w:u w:val="single"/>
        </w:rPr>
        <w:t xml:space="preserve"> du jeune DUPONT</w:t>
      </w:r>
      <w:r w:rsidR="00345100" w:rsidRPr="00306AB6">
        <w:rPr>
          <w:spacing w:val="0"/>
        </w:rPr>
        <w:t xml:space="preserve"> (</w:t>
      </w:r>
      <w:r w:rsidR="009522A4" w:rsidRPr="00306AB6">
        <w:rPr>
          <w:spacing w:val="0"/>
        </w:rPr>
        <w:t>cadre dérogation DEC</w:t>
      </w:r>
      <w:r w:rsidR="00345100" w:rsidRPr="00306AB6">
        <w:rPr>
          <w:spacing w:val="0"/>
        </w:rPr>
        <w:t>)</w:t>
      </w:r>
    </w:p>
    <w:p w:rsidR="00677176" w:rsidRPr="00306AB6" w:rsidRDefault="00677176" w:rsidP="00677176">
      <w:pPr>
        <w:ind w:left="284"/>
        <w:rPr>
          <w:spacing w:val="0"/>
        </w:rPr>
      </w:pPr>
      <w:r w:rsidRPr="00306AB6">
        <w:rPr>
          <w:spacing w:val="0"/>
        </w:rPr>
        <w:t>Il est identique à celui du jeune DURANT, mais la raison de l’absence est</w:t>
      </w:r>
      <w:r w:rsidR="00FB6682" w:rsidRPr="00306AB6">
        <w:rPr>
          <w:spacing w:val="0"/>
        </w:rPr>
        <w:t xml:space="preserve"> médicale. </w:t>
      </w:r>
      <w:r w:rsidR="00830640" w:rsidRPr="00306AB6">
        <w:rPr>
          <w:spacing w:val="0"/>
        </w:rPr>
        <w:t>Aucune période supplétive n’a été réalisée</w:t>
      </w:r>
      <w:r w:rsidR="0021719F" w:rsidRPr="00306AB6">
        <w:rPr>
          <w:spacing w:val="0"/>
        </w:rPr>
        <w:t xml:space="preserve">. Cependant, sur demande à la </w:t>
      </w:r>
      <w:r w:rsidR="00754E82" w:rsidRPr="00306AB6">
        <w:rPr>
          <w:spacing w:val="0"/>
        </w:rPr>
        <w:t xml:space="preserve">DEC et </w:t>
      </w:r>
      <w:r w:rsidR="0021719F" w:rsidRPr="00306AB6">
        <w:rPr>
          <w:spacing w:val="0"/>
        </w:rPr>
        <w:t>avec justification à l’appui, la dérogation de la durée sera accordée</w:t>
      </w:r>
      <w:r w:rsidR="00754E82" w:rsidRPr="00306AB6">
        <w:rPr>
          <w:spacing w:val="0"/>
        </w:rPr>
        <w:t>.</w:t>
      </w:r>
    </w:p>
    <w:p w:rsidR="00DB5C88" w:rsidRPr="00306AB6" w:rsidRDefault="002D5FA0" w:rsidP="00DB5C88">
      <w:pPr>
        <w:ind w:left="284"/>
        <w:rPr>
          <w:spacing w:val="0"/>
          <w:u w:val="single"/>
        </w:rPr>
      </w:pPr>
      <w:r>
        <w:rPr>
          <w:spacing w:val="0"/>
          <w:u w:val="single"/>
        </w:rPr>
        <w:t>○</w:t>
      </w:r>
      <w:r w:rsidR="00C2077D" w:rsidRPr="00306AB6">
        <w:rPr>
          <w:spacing w:val="0"/>
          <w:u w:val="single"/>
        </w:rPr>
        <w:t>Situation</w:t>
      </w:r>
      <w:r w:rsidR="00DB5C88" w:rsidRPr="00306AB6">
        <w:rPr>
          <w:spacing w:val="0"/>
          <w:u w:val="single"/>
        </w:rPr>
        <w:t xml:space="preserve"> du jeune PASSERELLE</w:t>
      </w:r>
      <w:r w:rsidR="0090048A" w:rsidRPr="00306AB6">
        <w:rPr>
          <w:spacing w:val="0"/>
          <w:u w:val="single"/>
        </w:rPr>
        <w:t xml:space="preserve"> </w:t>
      </w:r>
      <w:r w:rsidR="0090048A" w:rsidRPr="00306AB6">
        <w:rPr>
          <w:spacing w:val="0"/>
        </w:rPr>
        <w:t>(</w:t>
      </w:r>
      <w:r w:rsidR="009522A4" w:rsidRPr="00306AB6">
        <w:rPr>
          <w:spacing w:val="0"/>
        </w:rPr>
        <w:t>hors cadre dérogation DEC</w:t>
      </w:r>
      <w:r w:rsidR="00AE7AF8" w:rsidRPr="00306AB6">
        <w:rPr>
          <w:spacing w:val="0"/>
        </w:rPr>
        <w:t>)</w:t>
      </w:r>
    </w:p>
    <w:p w:rsidR="00DB5C88" w:rsidRPr="00306AB6" w:rsidRDefault="00DB5C88" w:rsidP="00DB5C88">
      <w:pPr>
        <w:ind w:left="284"/>
        <w:rPr>
          <w:spacing w:val="0"/>
        </w:rPr>
      </w:pPr>
      <w:r w:rsidRPr="00306AB6">
        <w:rPr>
          <w:spacing w:val="0"/>
        </w:rPr>
        <w:t xml:space="preserve">La durée à réaliser a été fixée par l’équipe pédagogique à 16 semaines. En première et en terminale, </w:t>
      </w:r>
      <w:r w:rsidR="002631E6" w:rsidRPr="00306AB6">
        <w:rPr>
          <w:spacing w:val="0"/>
        </w:rPr>
        <w:t>le jeune a</w:t>
      </w:r>
      <w:r w:rsidRPr="00306AB6">
        <w:rPr>
          <w:spacing w:val="0"/>
        </w:rPr>
        <w:t xml:space="preserve"> manqué</w:t>
      </w:r>
      <w:r w:rsidR="00DB7EFF" w:rsidRPr="00306AB6">
        <w:rPr>
          <w:spacing w:val="0"/>
        </w:rPr>
        <w:t xml:space="preserve"> 2 semaines sans</w:t>
      </w:r>
      <w:r w:rsidR="004F68C9" w:rsidRPr="00306AB6">
        <w:rPr>
          <w:spacing w:val="0"/>
        </w:rPr>
        <w:t xml:space="preserve"> raison justifiée</w:t>
      </w:r>
      <w:r w:rsidR="00DB7EFF" w:rsidRPr="00306AB6">
        <w:rPr>
          <w:spacing w:val="0"/>
        </w:rPr>
        <w:t>.</w:t>
      </w:r>
      <w:r w:rsidR="002631E6" w:rsidRPr="00306AB6">
        <w:rPr>
          <w:spacing w:val="0"/>
        </w:rPr>
        <w:t xml:space="preserve"> Il n’a pas effectué les 2 semaines supplétives demandées. </w:t>
      </w:r>
      <w:r w:rsidR="00DB7EFF" w:rsidRPr="00306AB6">
        <w:rPr>
          <w:spacing w:val="0"/>
        </w:rPr>
        <w:t>L’équipe considère</w:t>
      </w:r>
      <w:r w:rsidR="0041691A" w:rsidRPr="00306AB6">
        <w:rPr>
          <w:spacing w:val="0"/>
        </w:rPr>
        <w:t xml:space="preserve"> que les compétences relevant des sous-épreuves impactées sont </w:t>
      </w:r>
      <w:r w:rsidR="004F68C9" w:rsidRPr="00306AB6">
        <w:rPr>
          <w:spacing w:val="0"/>
        </w:rPr>
        <w:t>in</w:t>
      </w:r>
      <w:r w:rsidR="0041691A" w:rsidRPr="00306AB6">
        <w:rPr>
          <w:spacing w:val="0"/>
        </w:rPr>
        <w:t>suffisamment travaillées.</w:t>
      </w:r>
    </w:p>
    <w:p w:rsidR="0041691A" w:rsidRPr="00306AB6" w:rsidRDefault="009D0EB1" w:rsidP="0041691A">
      <w:pPr>
        <w:spacing w:before="0"/>
        <w:ind w:left="284"/>
        <w:rPr>
          <w:spacing w:val="0"/>
        </w:rPr>
      </w:pPr>
      <w:r w:rsidRPr="00306AB6">
        <w:rPr>
          <w:spacing w:val="0"/>
        </w:rPr>
        <w:t>Option</w:t>
      </w:r>
      <w:r w:rsidR="00506B64" w:rsidRPr="00306AB6">
        <w:rPr>
          <w:spacing w:val="0"/>
        </w:rPr>
        <w:t xml:space="preserve"> 1 : la mention « non validé » est saisie</w:t>
      </w:r>
      <w:r w:rsidRPr="00306AB6">
        <w:rPr>
          <w:spacing w:val="0"/>
        </w:rPr>
        <w:t xml:space="preserve"> pour la ou les sous-épreuves impactées </w:t>
      </w:r>
      <w:r w:rsidRPr="00306AB6">
        <w:rPr>
          <w:spacing w:val="0"/>
        </w:rPr>
        <w:sym w:font="Wingdings" w:char="F0F0"/>
      </w:r>
      <w:r w:rsidR="00542E1A" w:rsidRPr="00306AB6">
        <w:rPr>
          <w:spacing w:val="0"/>
        </w:rPr>
        <w:t xml:space="preserve"> le diplôme ne peut être délivré à ce candidat.</w:t>
      </w:r>
    </w:p>
    <w:p w:rsidR="00542E1A" w:rsidRPr="00306AB6" w:rsidRDefault="0001453E" w:rsidP="0041691A">
      <w:pPr>
        <w:spacing w:before="0"/>
        <w:ind w:left="284"/>
        <w:rPr>
          <w:spacing w:val="0"/>
        </w:rPr>
      </w:pPr>
      <w:r w:rsidRPr="00306AB6">
        <w:rPr>
          <w:spacing w:val="0"/>
        </w:rPr>
        <w:t>Option 2 : l’équipe saisit</w:t>
      </w:r>
      <w:r w:rsidR="00542E1A" w:rsidRPr="00306AB6">
        <w:rPr>
          <w:spacing w:val="0"/>
        </w:rPr>
        <w:t xml:space="preserve"> une note</w:t>
      </w:r>
      <w:r w:rsidR="0092567A" w:rsidRPr="00306AB6">
        <w:rPr>
          <w:spacing w:val="0"/>
        </w:rPr>
        <w:t xml:space="preserve"> qui tient compte du niveau de maî</w:t>
      </w:r>
      <w:r w:rsidR="00835E64" w:rsidRPr="00306AB6">
        <w:rPr>
          <w:spacing w:val="0"/>
        </w:rPr>
        <w:t xml:space="preserve">trise des compétences impactées </w:t>
      </w:r>
      <w:r w:rsidR="009539FA" w:rsidRPr="00306AB6">
        <w:rPr>
          <w:spacing w:val="0"/>
        </w:rPr>
        <w:t>avec le risque de délivrer</w:t>
      </w:r>
      <w:r w:rsidR="00835E64" w:rsidRPr="00306AB6">
        <w:rPr>
          <w:spacing w:val="0"/>
        </w:rPr>
        <w:t xml:space="preserve"> un diplôme</w:t>
      </w:r>
      <w:r w:rsidR="009539FA" w:rsidRPr="00306AB6">
        <w:rPr>
          <w:spacing w:val="0"/>
        </w:rPr>
        <w:t xml:space="preserve"> dont le titulaire est éloigné des </w:t>
      </w:r>
      <w:r w:rsidR="007649B6" w:rsidRPr="00306AB6">
        <w:rPr>
          <w:spacing w:val="0"/>
        </w:rPr>
        <w:t>attendus du Référentiel des Activités P</w:t>
      </w:r>
      <w:r w:rsidR="009539FA" w:rsidRPr="00306AB6">
        <w:rPr>
          <w:spacing w:val="0"/>
        </w:rPr>
        <w:t>ro</w:t>
      </w:r>
      <w:r w:rsidR="007649B6" w:rsidRPr="00306AB6">
        <w:rPr>
          <w:spacing w:val="0"/>
        </w:rPr>
        <w:t>fessionnelles.</w:t>
      </w:r>
    </w:p>
    <w:p w:rsidR="008249D1" w:rsidRPr="00306AB6" w:rsidRDefault="00E3008F" w:rsidP="0041691A">
      <w:pPr>
        <w:spacing w:before="0"/>
        <w:ind w:left="284"/>
        <w:rPr>
          <w:spacing w:val="0"/>
        </w:rPr>
      </w:pPr>
      <w:r w:rsidRPr="00306AB6">
        <w:rPr>
          <w:spacing w:val="0"/>
        </w:rPr>
        <w:t>Pour l’option1 et pour l’option 2 en cas d’échec</w:t>
      </w:r>
      <w:r w:rsidR="008249D1" w:rsidRPr="00306AB6">
        <w:rPr>
          <w:spacing w:val="0"/>
        </w:rPr>
        <w:t>, le candidat</w:t>
      </w:r>
      <w:r w:rsidR="00F07349" w:rsidRPr="00306AB6">
        <w:rPr>
          <w:spacing w:val="0"/>
        </w:rPr>
        <w:t xml:space="preserve"> garde à sa demande le bénéfice des notes obtenues aux épreuves ou unités supérieures ou égales à 10 sur 20 </w:t>
      </w:r>
      <w:r w:rsidR="008249D1" w:rsidRPr="00306AB6">
        <w:rPr>
          <w:spacing w:val="0"/>
        </w:rPr>
        <w:t>sur un maximum de cinq sessions consécutives</w:t>
      </w:r>
      <w:r w:rsidR="00F07349" w:rsidRPr="00306AB6">
        <w:rPr>
          <w:spacing w:val="0"/>
        </w:rPr>
        <w:t xml:space="preserve"> </w:t>
      </w:r>
      <w:r w:rsidR="00F07349" w:rsidRPr="004B4C92">
        <w:t>(</w:t>
      </w:r>
      <w:hyperlink r:id="rId124" w:history="1">
        <w:r w:rsidR="002D5FA0">
          <w:rPr>
            <w:rStyle w:val="hypertexteCar"/>
          </w:rPr>
          <w:t>a</w:t>
        </w:r>
        <w:r w:rsidR="00F07349" w:rsidRPr="004B4C92">
          <w:rPr>
            <w:rStyle w:val="hypertexteCar"/>
          </w:rPr>
          <w:t>rticle D337-81</w:t>
        </w:r>
      </w:hyperlink>
      <w:r w:rsidR="00F07349" w:rsidRPr="004B4C92">
        <w:t>)</w:t>
      </w:r>
      <w:r w:rsidR="000D3F6C" w:rsidRPr="004B4C92">
        <w:t>.</w:t>
      </w:r>
    </w:p>
    <w:p w:rsidR="00386CF2" w:rsidRPr="00306AB6" w:rsidRDefault="002D5FA0" w:rsidP="00386CF2">
      <w:pPr>
        <w:ind w:left="284"/>
        <w:rPr>
          <w:spacing w:val="0"/>
          <w:u w:val="single"/>
        </w:rPr>
      </w:pPr>
      <w:r>
        <w:rPr>
          <w:spacing w:val="0"/>
          <w:u w:val="single"/>
        </w:rPr>
        <w:t>○</w:t>
      </w:r>
      <w:r w:rsidR="00C2077D" w:rsidRPr="00306AB6">
        <w:rPr>
          <w:spacing w:val="0"/>
          <w:u w:val="single"/>
        </w:rPr>
        <w:t>Situation</w:t>
      </w:r>
      <w:r w:rsidR="00386CF2" w:rsidRPr="00306AB6">
        <w:rPr>
          <w:spacing w:val="0"/>
          <w:u w:val="single"/>
        </w:rPr>
        <w:t xml:space="preserve"> du jeune ANTOINE</w:t>
      </w:r>
    </w:p>
    <w:p w:rsidR="00386CF2" w:rsidRPr="00306AB6" w:rsidRDefault="00E42DCD" w:rsidP="00386CF2">
      <w:pPr>
        <w:ind w:left="284"/>
        <w:rPr>
          <w:spacing w:val="0"/>
        </w:rPr>
      </w:pPr>
      <w:r w:rsidRPr="00306AB6">
        <w:rPr>
          <w:spacing w:val="0"/>
        </w:rPr>
        <w:t>Le jeune est absent à sa dernière PFMP</w:t>
      </w:r>
      <w:r w:rsidR="00B633E0" w:rsidRPr="00306AB6">
        <w:rPr>
          <w:spacing w:val="0"/>
        </w:rPr>
        <w:t xml:space="preserve"> suite à un accident. Il entre dans le champ</w:t>
      </w:r>
      <w:r w:rsidR="00EB374A" w:rsidRPr="00306AB6">
        <w:rPr>
          <w:spacing w:val="0"/>
        </w:rPr>
        <w:t xml:space="preserve"> </w:t>
      </w:r>
      <w:r w:rsidR="00C8423E" w:rsidRPr="00306AB6">
        <w:rPr>
          <w:spacing w:val="0"/>
        </w:rPr>
        <w:t>de la dérogation de l</w:t>
      </w:r>
      <w:r w:rsidR="00B81227" w:rsidRPr="00306AB6">
        <w:rPr>
          <w:spacing w:val="0"/>
        </w:rPr>
        <w:t xml:space="preserve">a DEC. </w:t>
      </w:r>
    </w:p>
    <w:p w:rsidR="00275A82" w:rsidRPr="00306AB6" w:rsidRDefault="00275A82" w:rsidP="00275A82">
      <w:pPr>
        <w:spacing w:before="0"/>
        <w:ind w:left="284"/>
        <w:rPr>
          <w:spacing w:val="0"/>
        </w:rPr>
      </w:pPr>
      <w:r w:rsidRPr="00306AB6">
        <w:rPr>
          <w:spacing w:val="0"/>
        </w:rPr>
        <w:t xml:space="preserve">Option 1 : </w:t>
      </w:r>
      <w:r w:rsidR="00B81227" w:rsidRPr="00306AB6">
        <w:rPr>
          <w:spacing w:val="0"/>
        </w:rPr>
        <w:t xml:space="preserve">l’évaluation dans le cadre du CCF </w:t>
      </w:r>
      <w:r w:rsidR="00974073" w:rsidRPr="00306AB6">
        <w:rPr>
          <w:spacing w:val="0"/>
        </w:rPr>
        <w:t>n’obère</w:t>
      </w:r>
      <w:r w:rsidR="00027939" w:rsidRPr="00306AB6">
        <w:rPr>
          <w:spacing w:val="0"/>
        </w:rPr>
        <w:t xml:space="preserve"> pas les chances de réussite à l’examen</w:t>
      </w:r>
      <w:r w:rsidR="00B81227" w:rsidRPr="00306AB6">
        <w:rPr>
          <w:spacing w:val="0"/>
        </w:rPr>
        <w:t xml:space="preserve"> </w:t>
      </w:r>
      <w:r w:rsidR="00082469" w:rsidRPr="00306AB6">
        <w:rPr>
          <w:spacing w:val="0"/>
        </w:rPr>
        <w:sym w:font="Wingdings" w:char="F0F0"/>
      </w:r>
      <w:r w:rsidR="00082469" w:rsidRPr="00306AB6">
        <w:rPr>
          <w:spacing w:val="0"/>
        </w:rPr>
        <w:t xml:space="preserve"> l’équipe</w:t>
      </w:r>
      <w:r w:rsidR="00B83FAE" w:rsidRPr="00306AB6">
        <w:rPr>
          <w:spacing w:val="0"/>
        </w:rPr>
        <w:t xml:space="preserve"> s’appuie sur les éléments à sa disposition pour attribuer une note en adéquation avec le niveau de maîtrise</w:t>
      </w:r>
      <w:r w:rsidR="00F25D83" w:rsidRPr="00306AB6">
        <w:rPr>
          <w:spacing w:val="0"/>
        </w:rPr>
        <w:t xml:space="preserve"> de l’élève.</w:t>
      </w:r>
    </w:p>
    <w:p w:rsidR="00644644" w:rsidRPr="00306AB6" w:rsidRDefault="00F25D83" w:rsidP="00834676">
      <w:pPr>
        <w:spacing w:before="0"/>
        <w:ind w:left="284"/>
        <w:rPr>
          <w:spacing w:val="0"/>
        </w:rPr>
      </w:pPr>
      <w:r w:rsidRPr="00306AB6">
        <w:rPr>
          <w:spacing w:val="0"/>
        </w:rPr>
        <w:t>Option</w:t>
      </w:r>
      <w:r w:rsidR="00FC1800" w:rsidRPr="00306AB6">
        <w:rPr>
          <w:spacing w:val="0"/>
        </w:rPr>
        <w:t xml:space="preserve"> 2</w:t>
      </w:r>
      <w:r w:rsidRPr="00306AB6">
        <w:rPr>
          <w:spacing w:val="0"/>
        </w:rPr>
        <w:t xml:space="preserve"> : l’évaluation dans le cadre du CCF </w:t>
      </w:r>
      <w:r w:rsidR="009150B9" w:rsidRPr="00306AB6">
        <w:rPr>
          <w:spacing w:val="0"/>
        </w:rPr>
        <w:t>risque de défavoriser l’élève</w:t>
      </w:r>
      <w:r w:rsidRPr="00306AB6">
        <w:rPr>
          <w:spacing w:val="0"/>
        </w:rPr>
        <w:t xml:space="preserve"> </w:t>
      </w:r>
      <w:r w:rsidRPr="00306AB6">
        <w:rPr>
          <w:spacing w:val="0"/>
        </w:rPr>
        <w:sym w:font="Wingdings" w:char="F0F0"/>
      </w:r>
      <w:r w:rsidR="00C92784" w:rsidRPr="00306AB6">
        <w:rPr>
          <w:spacing w:val="0"/>
        </w:rPr>
        <w:t xml:space="preserve"> </w:t>
      </w:r>
      <w:r w:rsidR="002C5827" w:rsidRPr="00306AB6">
        <w:rPr>
          <w:spacing w:val="0"/>
        </w:rPr>
        <w:t>l</w:t>
      </w:r>
      <w:r w:rsidRPr="00306AB6">
        <w:rPr>
          <w:spacing w:val="0"/>
        </w:rPr>
        <w:t xml:space="preserve">’équipe </w:t>
      </w:r>
      <w:r w:rsidR="00C92784" w:rsidRPr="00306AB6">
        <w:rPr>
          <w:spacing w:val="0"/>
        </w:rPr>
        <w:t xml:space="preserve">saisie </w:t>
      </w:r>
      <w:r w:rsidR="00EE6951" w:rsidRPr="00306AB6">
        <w:rPr>
          <w:spacing w:val="0"/>
        </w:rPr>
        <w:t>la</w:t>
      </w:r>
      <w:r w:rsidR="00D673E5" w:rsidRPr="00306AB6">
        <w:rPr>
          <w:spacing w:val="0"/>
        </w:rPr>
        <w:t xml:space="preserve"> mention « Absent ».</w:t>
      </w:r>
      <w:r w:rsidR="00EE6951" w:rsidRPr="00306AB6">
        <w:rPr>
          <w:spacing w:val="0"/>
        </w:rPr>
        <w:t xml:space="preserve"> Le jeune</w:t>
      </w:r>
      <w:r w:rsidR="004F20A5" w:rsidRPr="00306AB6">
        <w:rPr>
          <w:spacing w:val="0"/>
        </w:rPr>
        <w:t xml:space="preserve"> </w:t>
      </w:r>
      <w:r w:rsidR="002A4520" w:rsidRPr="00306AB6">
        <w:rPr>
          <w:spacing w:val="0"/>
        </w:rPr>
        <w:t xml:space="preserve">peut </w:t>
      </w:r>
      <w:r w:rsidR="00EE6951" w:rsidRPr="00306AB6">
        <w:rPr>
          <w:spacing w:val="0"/>
        </w:rPr>
        <w:t>« passer »</w:t>
      </w:r>
      <w:r w:rsidR="002A4520" w:rsidRPr="00306AB6">
        <w:rPr>
          <w:spacing w:val="0"/>
        </w:rPr>
        <w:t xml:space="preserve"> la ou les sous-épreuves concernées à la session </w:t>
      </w:r>
      <w:r w:rsidR="004F20A5" w:rsidRPr="00306AB6">
        <w:rPr>
          <w:spacing w:val="0"/>
        </w:rPr>
        <w:t xml:space="preserve">de remplacement </w:t>
      </w:r>
      <w:r w:rsidR="004F20A5" w:rsidRPr="004B4C92">
        <w:t>(</w:t>
      </w:r>
      <w:hyperlink r:id="rId125" w:history="1">
        <w:r w:rsidR="002D5FA0">
          <w:rPr>
            <w:rStyle w:val="hypertexteCar"/>
          </w:rPr>
          <w:t>a</w:t>
        </w:r>
        <w:r w:rsidR="00834676" w:rsidRPr="004B4C92">
          <w:rPr>
            <w:rStyle w:val="hypertexteCar"/>
          </w:rPr>
          <w:t>rticle D337-92</w:t>
        </w:r>
      </w:hyperlink>
      <w:r w:rsidR="00834676" w:rsidRPr="004B4C92">
        <w:t>)</w:t>
      </w:r>
      <w:r w:rsidR="00CD6BE6" w:rsidRPr="004B4C92">
        <w:t>,</w:t>
      </w:r>
      <w:r w:rsidR="00CD6BE6" w:rsidRPr="00306AB6">
        <w:rPr>
          <w:spacing w:val="0"/>
        </w:rPr>
        <w:t xml:space="preserve"> mais sous la forme ponctuelle.</w:t>
      </w:r>
      <w:r w:rsidR="00586275" w:rsidRPr="00306AB6">
        <w:rPr>
          <w:spacing w:val="0"/>
        </w:rPr>
        <w:t xml:space="preserve"> </w:t>
      </w:r>
      <w:r w:rsidR="00A52695" w:rsidRPr="00306AB6">
        <w:rPr>
          <w:spacing w:val="0"/>
        </w:rPr>
        <w:t xml:space="preserve">Pour cette option, </w:t>
      </w:r>
      <w:r w:rsidR="00610C20" w:rsidRPr="00306AB6">
        <w:rPr>
          <w:spacing w:val="0"/>
        </w:rPr>
        <w:t xml:space="preserve">il faut </w:t>
      </w:r>
      <w:r w:rsidR="00D02AB3" w:rsidRPr="00306AB6">
        <w:rPr>
          <w:spacing w:val="0"/>
        </w:rPr>
        <w:t xml:space="preserve">nécessairement </w:t>
      </w:r>
      <w:r w:rsidR="00610C20" w:rsidRPr="00306AB6">
        <w:rPr>
          <w:spacing w:val="0"/>
        </w:rPr>
        <w:t>prendre</w:t>
      </w:r>
      <w:r w:rsidR="009B22B8" w:rsidRPr="00306AB6">
        <w:rPr>
          <w:spacing w:val="0"/>
        </w:rPr>
        <w:t xml:space="preserve"> l’attache de </w:t>
      </w:r>
      <w:r w:rsidR="00A80753" w:rsidRPr="00306AB6">
        <w:rPr>
          <w:spacing w:val="0"/>
        </w:rPr>
        <w:t>la DEC.</w:t>
      </w:r>
    </w:p>
    <w:p w:rsidR="00636F60" w:rsidRPr="00306AB6" w:rsidRDefault="002D5FA0" w:rsidP="00636F60">
      <w:pPr>
        <w:ind w:left="284"/>
        <w:rPr>
          <w:spacing w:val="0"/>
        </w:rPr>
      </w:pPr>
      <w:r>
        <w:rPr>
          <w:spacing w:val="0"/>
          <w:u w:val="single"/>
        </w:rPr>
        <w:t>○</w:t>
      </w:r>
      <w:r w:rsidR="00C2077D" w:rsidRPr="00306AB6">
        <w:rPr>
          <w:spacing w:val="0"/>
          <w:u w:val="single"/>
        </w:rPr>
        <w:t>Situation</w:t>
      </w:r>
      <w:r w:rsidR="00636F60" w:rsidRPr="00306AB6">
        <w:rPr>
          <w:spacing w:val="0"/>
          <w:u w:val="single"/>
        </w:rPr>
        <w:t xml:space="preserve"> du jeune ARMAND</w:t>
      </w:r>
      <w:r w:rsidR="009B22B8" w:rsidRPr="00306AB6">
        <w:rPr>
          <w:spacing w:val="0"/>
        </w:rPr>
        <w:t xml:space="preserve"> (</w:t>
      </w:r>
      <w:r w:rsidR="004C4607" w:rsidRPr="00306AB6">
        <w:rPr>
          <w:spacing w:val="0"/>
        </w:rPr>
        <w:t>hors cadre dérogation DEC</w:t>
      </w:r>
      <w:r w:rsidR="009B22B8" w:rsidRPr="00306AB6">
        <w:rPr>
          <w:spacing w:val="0"/>
        </w:rPr>
        <w:t>)</w:t>
      </w:r>
      <w:r w:rsidR="005368E3" w:rsidRPr="00306AB6">
        <w:rPr>
          <w:spacing w:val="0"/>
        </w:rPr>
        <w:t>.</w:t>
      </w:r>
    </w:p>
    <w:p w:rsidR="00636F60" w:rsidRPr="00306AB6" w:rsidRDefault="00636F60" w:rsidP="00636F60">
      <w:pPr>
        <w:ind w:left="284"/>
        <w:rPr>
          <w:spacing w:val="0"/>
        </w:rPr>
      </w:pPr>
      <w:r w:rsidRPr="00306AB6">
        <w:rPr>
          <w:spacing w:val="0"/>
        </w:rPr>
        <w:t>Le jeune n’a pas de lieu d’</w:t>
      </w:r>
      <w:r w:rsidR="000A37A9" w:rsidRPr="00306AB6">
        <w:rPr>
          <w:spacing w:val="0"/>
        </w:rPr>
        <w:t xml:space="preserve">accueil pour sa PFMP (ou son entreprise a fait défaut au dernier moment). Il est accueilli au lycée dans lequel il a effectué les tâches </w:t>
      </w:r>
      <w:r w:rsidR="000C2787" w:rsidRPr="00306AB6">
        <w:rPr>
          <w:spacing w:val="0"/>
        </w:rPr>
        <w:t>données par l’équipe pédagogique</w:t>
      </w:r>
      <w:r w:rsidR="000A37A9" w:rsidRPr="00306AB6">
        <w:rPr>
          <w:spacing w:val="0"/>
        </w:rPr>
        <w:t>. Malgré l’absence de</w:t>
      </w:r>
      <w:r w:rsidR="007E20FD" w:rsidRPr="00306AB6">
        <w:rPr>
          <w:spacing w:val="0"/>
        </w:rPr>
        <w:t xml:space="preserve"> période supplétive, l’équipe considère que</w:t>
      </w:r>
      <w:r w:rsidRPr="00306AB6">
        <w:rPr>
          <w:spacing w:val="0"/>
        </w:rPr>
        <w:t xml:space="preserve"> </w:t>
      </w:r>
      <w:r w:rsidR="00EA0A59" w:rsidRPr="00306AB6">
        <w:rPr>
          <w:spacing w:val="0"/>
        </w:rPr>
        <w:t>le jeune respecte la durée des PFMP.</w:t>
      </w:r>
    </w:p>
    <w:p w:rsidR="00813DC3" w:rsidRPr="00306AB6" w:rsidRDefault="00813DC3" w:rsidP="00035E4C">
      <w:pPr>
        <w:spacing w:before="0"/>
        <w:ind w:left="284"/>
        <w:rPr>
          <w:spacing w:val="0"/>
          <w:sz w:val="16"/>
          <w:szCs w:val="16"/>
        </w:rPr>
      </w:pPr>
    </w:p>
    <w:tbl>
      <w:tblPr>
        <w:tblW w:w="10671"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45"/>
        <w:gridCol w:w="2326"/>
      </w:tblGrid>
      <w:tr w:rsidR="00813DC3" w:rsidRPr="00306AB6" w:rsidTr="00893E5C">
        <w:tc>
          <w:tcPr>
            <w:tcW w:w="8345" w:type="dxa"/>
            <w:tcBorders>
              <w:top w:val="single" w:sz="12" w:space="0" w:color="auto"/>
              <w:left w:val="single" w:sz="12" w:space="0" w:color="auto"/>
              <w:bottom w:val="single" w:sz="12" w:space="0" w:color="auto"/>
              <w:right w:val="single" w:sz="12" w:space="0" w:color="auto"/>
            </w:tcBorders>
            <w:vAlign w:val="bottom"/>
          </w:tcPr>
          <w:p w:rsidR="00813DC3" w:rsidRPr="00306AB6" w:rsidRDefault="0001453E" w:rsidP="00893E5C">
            <w:pPr>
              <w:tabs>
                <w:tab w:val="left" w:leader="dot" w:pos="8151"/>
              </w:tabs>
              <w:jc w:val="left"/>
            </w:pPr>
            <w:r w:rsidRPr="00306AB6">
              <w:rPr>
                <w:noProof/>
              </w:rPr>
              <mc:AlternateContent>
                <mc:Choice Requires="wps">
                  <w:drawing>
                    <wp:anchor distT="0" distB="0" distL="114300" distR="114300" simplePos="0" relativeHeight="251835392" behindDoc="0" locked="0" layoutInCell="1" allowOverlap="1" wp14:anchorId="3DE31E07" wp14:editId="4D03CD48">
                      <wp:simplePos x="0" y="0"/>
                      <wp:positionH relativeFrom="column">
                        <wp:posOffset>3900170</wp:posOffset>
                      </wp:positionH>
                      <wp:positionV relativeFrom="paragraph">
                        <wp:posOffset>20955</wp:posOffset>
                      </wp:positionV>
                      <wp:extent cx="1859915" cy="264160"/>
                      <wp:effectExtent l="685800" t="38100" r="26035" b="535940"/>
                      <wp:wrapNone/>
                      <wp:docPr id="139" name="Légende à une bordure 2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4476307" y="4423144"/>
                                <a:ext cx="1859915" cy="264160"/>
                              </a:xfrm>
                              <a:prstGeom prst="accentCallout2">
                                <a:avLst>
                                  <a:gd name="adj1" fmla="val 15037"/>
                                  <a:gd name="adj2" fmla="val 104097"/>
                                  <a:gd name="adj3" fmla="val 15037"/>
                                  <a:gd name="adj4" fmla="val 121884"/>
                                  <a:gd name="adj5" fmla="val 277732"/>
                                  <a:gd name="adj6" fmla="val 134434"/>
                                </a:avLst>
                              </a:prstGeom>
                              <a:solidFill>
                                <a:srgbClr val="FFFFFF"/>
                              </a:solidFill>
                              <a:ln w="6350">
                                <a:solidFill>
                                  <a:srgbClr val="000000"/>
                                </a:solidFill>
                                <a:miter lim="800000"/>
                                <a:headEnd/>
                                <a:tailEnd type="triangle" w="med" len="med"/>
                              </a:ln>
                            </wps:spPr>
                            <wps:txbx>
                              <w:txbxContent>
                                <w:p w:rsidR="00726E54" w:rsidRPr="00751C17" w:rsidRDefault="00726E54" w:rsidP="00D27B16">
                                  <w:pPr>
                                    <w:shd w:val="clear" w:color="auto" w:fill="E0E0E0"/>
                                    <w:rPr>
                                      <w:sz w:val="16"/>
                                      <w:szCs w:val="16"/>
                                    </w:rPr>
                                  </w:pPr>
                                  <w:r>
                                    <w:rPr>
                                      <w:sz w:val="16"/>
                                      <w:szCs w:val="16"/>
                                    </w:rPr>
                                    <w:t>Donné par l’arrêté de création du diplôme et ses annexes.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31E07"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égende à une bordure 2 139" o:spid="_x0000_s1123" type="#_x0000_t45" style="position:absolute;margin-left:307.1pt;margin-top:1.65pt;width:146.45pt;height:20.8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" adj="29038,59990,26327,3248,22485,3248" strokeweight=".5pt">
                      <v:stroke startarrow="block"/>
                      <v:textbox>
                        <w:txbxContent>
                          <w:p w:rsidR="00726E54" w:rsidRPr="00751C17" w:rsidRDefault="00726E54" w:rsidP="00D27B16">
                            <w:pPr>
                              <w:shd w:val="clear" w:color="auto" w:fill="E0E0E0"/>
                              <w:rPr>
                                <w:sz w:val="16"/>
                                <w:szCs w:val="16"/>
                              </w:rPr>
                            </w:pPr>
                            <w:r>
                              <w:rPr>
                                <w:sz w:val="16"/>
                                <w:szCs w:val="16"/>
                              </w:rPr>
                              <w:t>Donné par l’arrêté de création du diplôme et ses annexes.</w:t>
                            </w:r>
                          </w:p>
                        </w:txbxContent>
                      </v:textbox>
                      <o:callout v:ext="edit" minusx="t" minusy="t"/>
                    </v:shape>
                  </w:pict>
                </mc:Fallback>
              </mc:AlternateContent>
            </w:r>
            <w:r w:rsidR="00813DC3" w:rsidRPr="00306AB6">
              <w:rPr>
                <w:b/>
              </w:rPr>
              <w:t xml:space="preserve">Établissement : </w:t>
            </w:r>
            <w:r w:rsidR="00813DC3" w:rsidRPr="00306AB6">
              <w:t>LP SOQUET-JAVELOT</w:t>
            </w:r>
            <w:r w:rsidR="00813DC3" w:rsidRPr="00306AB6">
              <w:rPr>
                <w:sz w:val="16"/>
                <w:szCs w:val="16"/>
              </w:rPr>
              <w:tab/>
            </w:r>
          </w:p>
        </w:tc>
        <w:tc>
          <w:tcPr>
            <w:tcW w:w="2326" w:type="dxa"/>
            <w:tcBorders>
              <w:top w:val="nil"/>
              <w:left w:val="single" w:sz="12" w:space="0" w:color="auto"/>
              <w:bottom w:val="nil"/>
              <w:right w:val="nil"/>
            </w:tcBorders>
            <w:vAlign w:val="center"/>
          </w:tcPr>
          <w:p w:rsidR="00813DC3" w:rsidRPr="00306AB6" w:rsidRDefault="00813DC3" w:rsidP="00E76DA5">
            <w:pPr>
              <w:tabs>
                <w:tab w:val="left" w:leader="dot" w:pos="2159"/>
              </w:tabs>
              <w:spacing w:after="60"/>
              <w:jc w:val="left"/>
              <w:rPr>
                <w:b/>
              </w:rPr>
            </w:pPr>
            <w:r w:rsidRPr="00306AB6">
              <w:rPr>
                <w:b/>
                <w:noProof/>
              </w:rPr>
              <w:drawing>
                <wp:anchor distT="0" distB="0" distL="114300" distR="114300" simplePos="0" relativeHeight="251827200" behindDoc="0" locked="1" layoutInCell="1" allowOverlap="1" wp14:anchorId="25E71BB9" wp14:editId="2E1F5682">
                  <wp:simplePos x="0" y="0"/>
                  <wp:positionH relativeFrom="column">
                    <wp:posOffset>614045</wp:posOffset>
                  </wp:positionH>
                  <wp:positionV relativeFrom="paragraph">
                    <wp:posOffset>-233680</wp:posOffset>
                  </wp:positionV>
                  <wp:extent cx="548640" cy="466725"/>
                  <wp:effectExtent l="0" t="0" r="5080" b="6985"/>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8640" cy="466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13DC3" w:rsidRPr="00306AB6" w:rsidRDefault="00813DC3" w:rsidP="00813DC3">
      <w:pPr>
        <w:rPr>
          <w:sz w:val="12"/>
          <w:szCs w:val="12"/>
        </w:rPr>
      </w:pPr>
    </w:p>
    <w:tbl>
      <w:tblPr>
        <w:tblW w:w="10348"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45"/>
        <w:gridCol w:w="2003"/>
      </w:tblGrid>
      <w:tr w:rsidR="00813DC3" w:rsidRPr="00306AB6" w:rsidTr="00893E5C">
        <w:tc>
          <w:tcPr>
            <w:tcW w:w="8345" w:type="dxa"/>
            <w:tcBorders>
              <w:top w:val="single" w:sz="12" w:space="0" w:color="auto"/>
              <w:left w:val="single" w:sz="12" w:space="0" w:color="auto"/>
              <w:bottom w:val="single" w:sz="12" w:space="0" w:color="auto"/>
            </w:tcBorders>
            <w:vAlign w:val="bottom"/>
          </w:tcPr>
          <w:p w:rsidR="00813DC3" w:rsidRPr="00306AB6" w:rsidRDefault="00813DC3" w:rsidP="00893E5C">
            <w:pPr>
              <w:tabs>
                <w:tab w:val="left" w:leader="dot" w:pos="8151"/>
              </w:tabs>
              <w:jc w:val="left"/>
              <w:rPr>
                <w:b/>
              </w:rPr>
            </w:pPr>
            <w:r w:rsidRPr="00306AB6">
              <w:rPr>
                <w:b/>
              </w:rPr>
              <w:t xml:space="preserve">Diplôme : </w:t>
            </w:r>
            <w:r w:rsidRPr="00306AB6">
              <w:t>Aménagement Finition du Bâtiment</w:t>
            </w:r>
            <w:r w:rsidRPr="00306AB6">
              <w:rPr>
                <w:b/>
              </w:rPr>
              <w:t xml:space="preserve"> </w:t>
            </w:r>
            <w:r w:rsidRPr="00306AB6">
              <w:rPr>
                <w:sz w:val="16"/>
                <w:szCs w:val="16"/>
              </w:rPr>
              <w:tab/>
            </w:r>
          </w:p>
        </w:tc>
        <w:tc>
          <w:tcPr>
            <w:tcW w:w="2003" w:type="dxa"/>
            <w:tcBorders>
              <w:top w:val="single" w:sz="12" w:space="0" w:color="auto"/>
              <w:bottom w:val="single" w:sz="12" w:space="0" w:color="auto"/>
              <w:right w:val="single" w:sz="12" w:space="0" w:color="auto"/>
            </w:tcBorders>
            <w:vAlign w:val="bottom"/>
          </w:tcPr>
          <w:p w:rsidR="00813DC3" w:rsidRPr="00306AB6" w:rsidRDefault="00813DC3" w:rsidP="00FD6CEE">
            <w:pPr>
              <w:tabs>
                <w:tab w:val="left" w:leader="dot" w:pos="1863"/>
              </w:tabs>
              <w:jc w:val="left"/>
              <w:rPr>
                <w:b/>
              </w:rPr>
            </w:pPr>
            <w:r w:rsidRPr="00306AB6">
              <w:rPr>
                <w:b/>
              </w:rPr>
              <w:t xml:space="preserve">Session : </w:t>
            </w:r>
            <w:r w:rsidR="00FD6CEE" w:rsidRPr="00306AB6">
              <w:t>2017</w:t>
            </w:r>
            <w:r w:rsidRPr="00306AB6">
              <w:rPr>
                <w:sz w:val="16"/>
                <w:szCs w:val="16"/>
              </w:rPr>
              <w:tab/>
            </w:r>
          </w:p>
        </w:tc>
      </w:tr>
    </w:tbl>
    <w:p w:rsidR="00813DC3" w:rsidRPr="00306AB6" w:rsidRDefault="00813DC3" w:rsidP="00813DC3">
      <w:pPr>
        <w:rPr>
          <w:sz w:val="12"/>
          <w:szCs w:val="12"/>
        </w:rPr>
      </w:pPr>
      <w:r w:rsidRPr="00306AB6">
        <w:rPr>
          <w:sz w:val="12"/>
          <w:szCs w:val="12"/>
        </w:rPr>
        <w:tab/>
      </w:r>
    </w:p>
    <w:tbl>
      <w:tblPr>
        <w:tblW w:w="10348"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8"/>
      </w:tblGrid>
      <w:tr w:rsidR="00813DC3" w:rsidRPr="00306AB6" w:rsidTr="00893E5C">
        <w:trPr>
          <w:trHeight w:val="50"/>
        </w:trPr>
        <w:tc>
          <w:tcPr>
            <w:tcW w:w="10348" w:type="dxa"/>
            <w:tcBorders>
              <w:top w:val="single" w:sz="12" w:space="0" w:color="auto"/>
              <w:left w:val="single" w:sz="12" w:space="0" w:color="auto"/>
              <w:bottom w:val="single" w:sz="12" w:space="0" w:color="auto"/>
              <w:right w:val="single" w:sz="12" w:space="0" w:color="auto"/>
            </w:tcBorders>
            <w:vAlign w:val="bottom"/>
          </w:tcPr>
          <w:p w:rsidR="00813DC3" w:rsidRPr="00306AB6" w:rsidRDefault="00813DC3" w:rsidP="00893E5C">
            <w:pPr>
              <w:tabs>
                <w:tab w:val="right" w:leader="dot" w:pos="10136"/>
              </w:tabs>
              <w:jc w:val="left"/>
              <w:rPr>
                <w:b/>
              </w:rPr>
            </w:pPr>
            <w:r w:rsidRPr="00306AB6">
              <w:rPr>
                <w:b/>
              </w:rPr>
              <w:t xml:space="preserve">N° des épreuves ou des sous-épreuves impactées : </w:t>
            </w:r>
            <w:r w:rsidRPr="00306AB6">
              <w:t>E31 ; 32 ; E33</w:t>
            </w:r>
            <w:r w:rsidRPr="00306AB6">
              <w:rPr>
                <w:sz w:val="16"/>
                <w:szCs w:val="16"/>
              </w:rPr>
              <w:tab/>
            </w:r>
          </w:p>
        </w:tc>
      </w:tr>
    </w:tbl>
    <w:p w:rsidR="00813DC3" w:rsidRPr="00306AB6" w:rsidRDefault="00813DC3" w:rsidP="00813DC3">
      <w:pPr>
        <w:rPr>
          <w:sz w:val="12"/>
          <w:szCs w:val="12"/>
        </w:rPr>
      </w:pPr>
    </w:p>
    <w:tbl>
      <w:tblPr>
        <w:tblW w:w="10348"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44"/>
        <w:gridCol w:w="709"/>
        <w:gridCol w:w="472"/>
        <w:gridCol w:w="473"/>
        <w:gridCol w:w="472"/>
        <w:gridCol w:w="473"/>
        <w:gridCol w:w="472"/>
        <w:gridCol w:w="473"/>
        <w:gridCol w:w="992"/>
        <w:gridCol w:w="624"/>
        <w:gridCol w:w="1772"/>
        <w:gridCol w:w="1772"/>
      </w:tblGrid>
      <w:tr w:rsidR="00813DC3" w:rsidRPr="00306AB6" w:rsidTr="00893E5C">
        <w:tc>
          <w:tcPr>
            <w:tcW w:w="1644" w:type="dxa"/>
            <w:vMerge w:val="restart"/>
            <w:tcBorders>
              <w:top w:val="single" w:sz="12" w:space="0" w:color="auto"/>
              <w:left w:val="single" w:sz="12" w:space="0" w:color="auto"/>
              <w:right w:val="single" w:sz="4" w:space="0" w:color="auto"/>
            </w:tcBorders>
            <w:vAlign w:val="center"/>
          </w:tcPr>
          <w:p w:rsidR="00813DC3" w:rsidRPr="00306AB6" w:rsidRDefault="00813DC3" w:rsidP="00E76DA5">
            <w:pPr>
              <w:spacing w:after="60"/>
              <w:jc w:val="center"/>
              <w:rPr>
                <w:b/>
                <w:sz w:val="18"/>
                <w:szCs w:val="18"/>
              </w:rPr>
            </w:pPr>
            <w:r w:rsidRPr="00306AB6">
              <w:rPr>
                <w:b/>
                <w:sz w:val="18"/>
                <w:szCs w:val="18"/>
              </w:rPr>
              <w:t>Nom et prénom des élèves</w:t>
            </w:r>
          </w:p>
        </w:tc>
        <w:tc>
          <w:tcPr>
            <w:tcW w:w="5160" w:type="dxa"/>
            <w:gridSpan w:val="9"/>
            <w:tcBorders>
              <w:top w:val="single" w:sz="12" w:space="0" w:color="auto"/>
              <w:left w:val="single" w:sz="4" w:space="0" w:color="auto"/>
            </w:tcBorders>
            <w:vAlign w:val="center"/>
          </w:tcPr>
          <w:p w:rsidR="00813DC3" w:rsidRPr="00306AB6" w:rsidRDefault="00813DC3" w:rsidP="00E76DA5">
            <w:pPr>
              <w:spacing w:after="60"/>
              <w:jc w:val="center"/>
              <w:rPr>
                <w:b/>
                <w:sz w:val="18"/>
                <w:szCs w:val="18"/>
              </w:rPr>
            </w:pPr>
            <w:r w:rsidRPr="00306AB6">
              <w:rPr>
                <w:b/>
                <w:sz w:val="18"/>
                <w:szCs w:val="18"/>
              </w:rPr>
              <w:t>Nb de semaines en entreprise</w:t>
            </w:r>
          </w:p>
        </w:tc>
        <w:tc>
          <w:tcPr>
            <w:tcW w:w="3544" w:type="dxa"/>
            <w:gridSpan w:val="2"/>
            <w:tcBorders>
              <w:top w:val="single" w:sz="12" w:space="0" w:color="auto"/>
              <w:bottom w:val="single" w:sz="4" w:space="0" w:color="auto"/>
              <w:right w:val="single" w:sz="12" w:space="0" w:color="auto"/>
            </w:tcBorders>
            <w:vAlign w:val="center"/>
          </w:tcPr>
          <w:p w:rsidR="00813DC3" w:rsidRPr="00306AB6" w:rsidRDefault="00813DC3" w:rsidP="00E76DA5">
            <w:pPr>
              <w:spacing w:after="60"/>
              <w:jc w:val="center"/>
              <w:rPr>
                <w:b/>
                <w:sz w:val="16"/>
                <w:szCs w:val="16"/>
              </w:rPr>
            </w:pPr>
            <w:r w:rsidRPr="00306AB6">
              <w:rPr>
                <w:b/>
                <w:sz w:val="16"/>
                <w:szCs w:val="16"/>
              </w:rPr>
              <w:t xml:space="preserve">Ajustement ou réduction de la durée </w:t>
            </w:r>
          </w:p>
        </w:tc>
      </w:tr>
      <w:tr w:rsidR="00813DC3" w:rsidRPr="00306AB6" w:rsidTr="00893E5C">
        <w:trPr>
          <w:trHeight w:val="341"/>
        </w:trPr>
        <w:tc>
          <w:tcPr>
            <w:tcW w:w="1644" w:type="dxa"/>
            <w:vMerge/>
            <w:tcBorders>
              <w:left w:val="single" w:sz="12" w:space="0" w:color="auto"/>
              <w:right w:val="single" w:sz="4" w:space="0" w:color="auto"/>
            </w:tcBorders>
            <w:vAlign w:val="center"/>
          </w:tcPr>
          <w:p w:rsidR="00813DC3" w:rsidRPr="00306AB6" w:rsidRDefault="00813DC3" w:rsidP="00E76DA5">
            <w:pPr>
              <w:spacing w:after="60"/>
              <w:jc w:val="center"/>
              <w:rPr>
                <w:sz w:val="18"/>
                <w:szCs w:val="18"/>
              </w:rPr>
            </w:pPr>
          </w:p>
        </w:tc>
        <w:tc>
          <w:tcPr>
            <w:tcW w:w="709" w:type="dxa"/>
            <w:vMerge w:val="restart"/>
            <w:tcBorders>
              <w:left w:val="single" w:sz="4" w:space="0" w:color="auto"/>
            </w:tcBorders>
          </w:tcPr>
          <w:p w:rsidR="00813DC3" w:rsidRPr="00306AB6" w:rsidRDefault="00813DC3" w:rsidP="00E76DA5">
            <w:pPr>
              <w:spacing w:after="60"/>
              <w:jc w:val="center"/>
              <w:rPr>
                <w:b/>
                <w:sz w:val="16"/>
                <w:szCs w:val="16"/>
              </w:rPr>
            </w:pPr>
            <w:r w:rsidRPr="00306AB6">
              <w:rPr>
                <w:b/>
                <w:sz w:val="16"/>
                <w:szCs w:val="16"/>
              </w:rPr>
              <w:t xml:space="preserve">À </w:t>
            </w:r>
            <w:r w:rsidRPr="00306AB6">
              <w:rPr>
                <w:b/>
                <w:sz w:val="16"/>
                <w:szCs w:val="16"/>
              </w:rPr>
              <w:br/>
              <w:t>réaliser</w:t>
            </w:r>
          </w:p>
        </w:tc>
        <w:tc>
          <w:tcPr>
            <w:tcW w:w="4451" w:type="dxa"/>
            <w:gridSpan w:val="8"/>
            <w:vAlign w:val="center"/>
          </w:tcPr>
          <w:p w:rsidR="00813DC3" w:rsidRPr="00306AB6" w:rsidRDefault="00813DC3" w:rsidP="00E76DA5">
            <w:pPr>
              <w:spacing w:after="60"/>
              <w:jc w:val="center"/>
              <w:rPr>
                <w:b/>
                <w:sz w:val="16"/>
                <w:szCs w:val="16"/>
              </w:rPr>
            </w:pPr>
            <w:r w:rsidRPr="00306AB6">
              <w:rPr>
                <w:b/>
                <w:sz w:val="16"/>
                <w:szCs w:val="16"/>
              </w:rPr>
              <w:t>Réalisé</w:t>
            </w:r>
          </w:p>
        </w:tc>
        <w:tc>
          <w:tcPr>
            <w:tcW w:w="1772" w:type="dxa"/>
            <w:vMerge w:val="restart"/>
            <w:tcBorders>
              <w:top w:val="single" w:sz="4" w:space="0" w:color="auto"/>
              <w:right w:val="single" w:sz="4" w:space="0" w:color="auto"/>
            </w:tcBorders>
            <w:vAlign w:val="center"/>
          </w:tcPr>
          <w:p w:rsidR="00813DC3" w:rsidRPr="00306AB6" w:rsidRDefault="00813DC3" w:rsidP="00E76DA5">
            <w:pPr>
              <w:spacing w:after="60"/>
              <w:jc w:val="center"/>
              <w:rPr>
                <w:sz w:val="18"/>
                <w:szCs w:val="18"/>
              </w:rPr>
            </w:pPr>
            <w:r w:rsidRPr="00306AB6">
              <w:rPr>
                <w:sz w:val="16"/>
                <w:szCs w:val="16"/>
              </w:rPr>
              <w:t>Par l’équipe pédagogique (accord du chef d’établissement et l’IEN en charge du diplôme)</w:t>
            </w:r>
          </w:p>
        </w:tc>
        <w:tc>
          <w:tcPr>
            <w:tcW w:w="1772" w:type="dxa"/>
            <w:vMerge w:val="restart"/>
            <w:tcBorders>
              <w:top w:val="single" w:sz="4" w:space="0" w:color="auto"/>
              <w:left w:val="single" w:sz="4" w:space="0" w:color="auto"/>
              <w:right w:val="single" w:sz="12" w:space="0" w:color="auto"/>
            </w:tcBorders>
            <w:vAlign w:val="center"/>
          </w:tcPr>
          <w:p w:rsidR="00813DC3" w:rsidRPr="00306AB6" w:rsidRDefault="00813DC3" w:rsidP="00E76DA5">
            <w:pPr>
              <w:spacing w:after="60"/>
              <w:jc w:val="center"/>
              <w:rPr>
                <w:sz w:val="16"/>
                <w:szCs w:val="16"/>
              </w:rPr>
            </w:pPr>
            <w:r w:rsidRPr="00306AB6">
              <w:rPr>
                <w:sz w:val="16"/>
                <w:szCs w:val="16"/>
              </w:rPr>
              <w:t xml:space="preserve">Par la Division des Examens et Concours </w:t>
            </w:r>
            <w:r w:rsidRPr="00306AB6">
              <w:rPr>
                <w:sz w:val="16"/>
                <w:szCs w:val="16"/>
              </w:rPr>
              <w:br/>
              <w:t>(accord à la dérogation demandée par l’élève)</w:t>
            </w:r>
          </w:p>
        </w:tc>
      </w:tr>
      <w:tr w:rsidR="00813DC3" w:rsidRPr="00306AB6" w:rsidTr="00893E5C">
        <w:tc>
          <w:tcPr>
            <w:tcW w:w="1644" w:type="dxa"/>
            <w:vMerge/>
            <w:tcBorders>
              <w:left w:val="single" w:sz="12" w:space="0" w:color="auto"/>
              <w:right w:val="single" w:sz="4" w:space="0" w:color="auto"/>
            </w:tcBorders>
            <w:vAlign w:val="center"/>
          </w:tcPr>
          <w:p w:rsidR="00813DC3" w:rsidRPr="00306AB6" w:rsidRDefault="00813DC3" w:rsidP="00E76DA5">
            <w:pPr>
              <w:spacing w:after="60"/>
              <w:jc w:val="center"/>
              <w:rPr>
                <w:sz w:val="18"/>
                <w:szCs w:val="18"/>
              </w:rPr>
            </w:pPr>
          </w:p>
        </w:tc>
        <w:tc>
          <w:tcPr>
            <w:tcW w:w="709" w:type="dxa"/>
            <w:vMerge/>
            <w:tcBorders>
              <w:left w:val="single" w:sz="4" w:space="0" w:color="auto"/>
              <w:bottom w:val="nil"/>
            </w:tcBorders>
            <w:vAlign w:val="center"/>
          </w:tcPr>
          <w:p w:rsidR="00813DC3" w:rsidRPr="00306AB6" w:rsidRDefault="00813DC3" w:rsidP="00E76DA5">
            <w:pPr>
              <w:spacing w:after="60"/>
              <w:jc w:val="center"/>
              <w:rPr>
                <w:sz w:val="18"/>
                <w:szCs w:val="18"/>
              </w:rPr>
            </w:pPr>
          </w:p>
        </w:tc>
        <w:tc>
          <w:tcPr>
            <w:tcW w:w="945" w:type="dxa"/>
            <w:gridSpan w:val="2"/>
            <w:tcBorders>
              <w:bottom w:val="nil"/>
            </w:tcBorders>
            <w:vAlign w:val="center"/>
          </w:tcPr>
          <w:p w:rsidR="00813DC3" w:rsidRPr="00306AB6" w:rsidRDefault="00813DC3" w:rsidP="00E76DA5">
            <w:pPr>
              <w:spacing w:after="60"/>
              <w:jc w:val="center"/>
              <w:rPr>
                <w:sz w:val="16"/>
                <w:szCs w:val="16"/>
              </w:rPr>
            </w:pPr>
            <w:r w:rsidRPr="00306AB6">
              <w:rPr>
                <w:sz w:val="16"/>
                <w:szCs w:val="16"/>
              </w:rPr>
              <w:t>2</w:t>
            </w:r>
            <w:r w:rsidRPr="00306AB6">
              <w:rPr>
                <w:sz w:val="16"/>
                <w:szCs w:val="16"/>
                <w:vertAlign w:val="superscript"/>
              </w:rPr>
              <w:t>nde</w:t>
            </w:r>
          </w:p>
        </w:tc>
        <w:tc>
          <w:tcPr>
            <w:tcW w:w="945" w:type="dxa"/>
            <w:gridSpan w:val="2"/>
            <w:tcBorders>
              <w:bottom w:val="nil"/>
            </w:tcBorders>
            <w:vAlign w:val="center"/>
          </w:tcPr>
          <w:p w:rsidR="00813DC3" w:rsidRPr="00306AB6" w:rsidRDefault="00813DC3" w:rsidP="00E76DA5">
            <w:pPr>
              <w:spacing w:after="60"/>
              <w:jc w:val="center"/>
              <w:rPr>
                <w:sz w:val="16"/>
                <w:szCs w:val="16"/>
              </w:rPr>
            </w:pPr>
            <w:r w:rsidRPr="00306AB6">
              <w:rPr>
                <w:sz w:val="16"/>
                <w:szCs w:val="16"/>
              </w:rPr>
              <w:t>1</w:t>
            </w:r>
            <w:r w:rsidRPr="00306AB6">
              <w:rPr>
                <w:sz w:val="16"/>
                <w:szCs w:val="16"/>
                <w:vertAlign w:val="superscript"/>
              </w:rPr>
              <w:t>ère</w:t>
            </w:r>
          </w:p>
        </w:tc>
        <w:tc>
          <w:tcPr>
            <w:tcW w:w="945" w:type="dxa"/>
            <w:gridSpan w:val="2"/>
            <w:tcBorders>
              <w:bottom w:val="nil"/>
            </w:tcBorders>
            <w:vAlign w:val="center"/>
          </w:tcPr>
          <w:p w:rsidR="00813DC3" w:rsidRPr="00306AB6" w:rsidRDefault="00813DC3" w:rsidP="00E76DA5">
            <w:pPr>
              <w:spacing w:after="60"/>
              <w:jc w:val="center"/>
              <w:rPr>
                <w:sz w:val="16"/>
                <w:szCs w:val="16"/>
              </w:rPr>
            </w:pPr>
            <w:r w:rsidRPr="00306AB6">
              <w:rPr>
                <w:sz w:val="16"/>
                <w:szCs w:val="16"/>
              </w:rPr>
              <w:t>Terminale</w:t>
            </w:r>
          </w:p>
        </w:tc>
        <w:tc>
          <w:tcPr>
            <w:tcW w:w="992" w:type="dxa"/>
            <w:tcBorders>
              <w:bottom w:val="nil"/>
            </w:tcBorders>
            <w:vAlign w:val="center"/>
          </w:tcPr>
          <w:p w:rsidR="00813DC3" w:rsidRPr="00306AB6" w:rsidRDefault="00813DC3" w:rsidP="00E76DA5">
            <w:pPr>
              <w:spacing w:after="60"/>
              <w:jc w:val="center"/>
              <w:rPr>
                <w:spacing w:val="-2"/>
                <w:sz w:val="16"/>
                <w:szCs w:val="16"/>
              </w:rPr>
            </w:pPr>
            <w:r w:rsidRPr="00306AB6">
              <w:rPr>
                <w:spacing w:val="-2"/>
                <w:sz w:val="16"/>
                <w:szCs w:val="16"/>
              </w:rPr>
              <w:t>Supplétives</w:t>
            </w:r>
          </w:p>
        </w:tc>
        <w:tc>
          <w:tcPr>
            <w:tcW w:w="624" w:type="dxa"/>
            <w:tcBorders>
              <w:bottom w:val="nil"/>
            </w:tcBorders>
            <w:vAlign w:val="center"/>
          </w:tcPr>
          <w:p w:rsidR="00813DC3" w:rsidRPr="00306AB6" w:rsidRDefault="00813DC3" w:rsidP="00E76DA5">
            <w:pPr>
              <w:spacing w:after="60"/>
              <w:jc w:val="center"/>
              <w:rPr>
                <w:sz w:val="16"/>
                <w:szCs w:val="16"/>
              </w:rPr>
            </w:pPr>
            <w:r w:rsidRPr="00306AB6">
              <w:rPr>
                <w:sz w:val="16"/>
                <w:szCs w:val="16"/>
              </w:rPr>
              <w:t>Total</w:t>
            </w:r>
          </w:p>
        </w:tc>
        <w:tc>
          <w:tcPr>
            <w:tcW w:w="1772" w:type="dxa"/>
            <w:vMerge/>
            <w:tcBorders>
              <w:right w:val="single" w:sz="4" w:space="0" w:color="auto"/>
            </w:tcBorders>
            <w:vAlign w:val="center"/>
          </w:tcPr>
          <w:p w:rsidR="00813DC3" w:rsidRPr="00306AB6" w:rsidRDefault="00813DC3" w:rsidP="00E76DA5">
            <w:pPr>
              <w:spacing w:after="60"/>
              <w:jc w:val="center"/>
              <w:rPr>
                <w:sz w:val="18"/>
                <w:szCs w:val="18"/>
              </w:rPr>
            </w:pPr>
          </w:p>
        </w:tc>
        <w:tc>
          <w:tcPr>
            <w:tcW w:w="1772" w:type="dxa"/>
            <w:vMerge/>
            <w:tcBorders>
              <w:left w:val="single" w:sz="4" w:space="0" w:color="auto"/>
              <w:right w:val="single" w:sz="12" w:space="0" w:color="auto"/>
            </w:tcBorders>
            <w:vAlign w:val="center"/>
          </w:tcPr>
          <w:p w:rsidR="00813DC3" w:rsidRPr="00306AB6" w:rsidRDefault="00813DC3" w:rsidP="00E76DA5">
            <w:pPr>
              <w:spacing w:after="60"/>
              <w:jc w:val="center"/>
              <w:rPr>
                <w:sz w:val="18"/>
                <w:szCs w:val="18"/>
              </w:rPr>
            </w:pPr>
          </w:p>
        </w:tc>
      </w:tr>
      <w:tr w:rsidR="00813DC3" w:rsidRPr="00306AB6" w:rsidTr="00893E5C">
        <w:trPr>
          <w:trHeight w:hRule="exact" w:val="440"/>
        </w:trPr>
        <w:tc>
          <w:tcPr>
            <w:tcW w:w="1644" w:type="dxa"/>
            <w:vMerge/>
            <w:tcBorders>
              <w:left w:val="single" w:sz="12" w:space="0" w:color="auto"/>
              <w:right w:val="single" w:sz="4" w:space="0" w:color="auto"/>
            </w:tcBorders>
            <w:vAlign w:val="center"/>
          </w:tcPr>
          <w:p w:rsidR="00813DC3" w:rsidRPr="00306AB6" w:rsidRDefault="00813DC3" w:rsidP="00E76DA5">
            <w:pPr>
              <w:spacing w:before="120" w:after="120"/>
              <w:jc w:val="left"/>
              <w:rPr>
                <w:sz w:val="18"/>
                <w:szCs w:val="18"/>
              </w:rPr>
            </w:pPr>
          </w:p>
        </w:tc>
        <w:tc>
          <w:tcPr>
            <w:tcW w:w="709" w:type="dxa"/>
            <w:tcBorders>
              <w:top w:val="nil"/>
              <w:left w:val="single" w:sz="4" w:space="0" w:color="auto"/>
              <w:bottom w:val="single" w:sz="8" w:space="0" w:color="auto"/>
            </w:tcBorders>
            <w:vAlign w:val="center"/>
          </w:tcPr>
          <w:p w:rsidR="00813DC3" w:rsidRPr="00306AB6" w:rsidRDefault="00813DC3" w:rsidP="00E76DA5">
            <w:pPr>
              <w:spacing w:before="120" w:after="120"/>
              <w:jc w:val="center"/>
              <w:rPr>
                <w:sz w:val="18"/>
                <w:szCs w:val="18"/>
              </w:rPr>
            </w:pPr>
          </w:p>
        </w:tc>
        <w:tc>
          <w:tcPr>
            <w:tcW w:w="472" w:type="dxa"/>
            <w:tcBorders>
              <w:top w:val="nil"/>
              <w:bottom w:val="single" w:sz="8" w:space="0" w:color="auto"/>
            </w:tcBorders>
            <w:vAlign w:val="center"/>
          </w:tcPr>
          <w:p w:rsidR="00813DC3" w:rsidRPr="00306AB6" w:rsidRDefault="00813DC3" w:rsidP="00E76DA5">
            <w:pPr>
              <w:spacing w:before="120" w:after="120"/>
              <w:jc w:val="center"/>
              <w:rPr>
                <w:sz w:val="18"/>
                <w:szCs w:val="18"/>
              </w:rPr>
            </w:pPr>
            <w:r w:rsidRPr="00306AB6">
              <w:rPr>
                <w:sz w:val="18"/>
                <w:szCs w:val="18"/>
              </w:rPr>
              <w:t>/X</w:t>
            </w:r>
          </w:p>
        </w:tc>
        <w:tc>
          <w:tcPr>
            <w:tcW w:w="473" w:type="dxa"/>
            <w:tcBorders>
              <w:top w:val="nil"/>
              <w:bottom w:val="single" w:sz="8" w:space="0" w:color="auto"/>
            </w:tcBorders>
            <w:vAlign w:val="center"/>
          </w:tcPr>
          <w:p w:rsidR="00813DC3" w:rsidRPr="00306AB6" w:rsidRDefault="00813DC3" w:rsidP="00E76DA5">
            <w:pPr>
              <w:spacing w:before="120" w:after="120"/>
              <w:jc w:val="center"/>
              <w:rPr>
                <w:sz w:val="18"/>
                <w:szCs w:val="18"/>
              </w:rPr>
            </w:pPr>
            <w:r w:rsidRPr="00306AB6">
              <w:rPr>
                <w:sz w:val="18"/>
                <w:szCs w:val="18"/>
              </w:rPr>
              <w:t>/X</w:t>
            </w:r>
          </w:p>
        </w:tc>
        <w:tc>
          <w:tcPr>
            <w:tcW w:w="472" w:type="dxa"/>
            <w:tcBorders>
              <w:top w:val="nil"/>
              <w:bottom w:val="single" w:sz="8" w:space="0" w:color="auto"/>
            </w:tcBorders>
            <w:vAlign w:val="center"/>
          </w:tcPr>
          <w:p w:rsidR="00813DC3" w:rsidRPr="00306AB6" w:rsidRDefault="00813DC3" w:rsidP="00E76DA5">
            <w:pPr>
              <w:spacing w:before="120" w:after="120"/>
              <w:jc w:val="center"/>
              <w:rPr>
                <w:sz w:val="18"/>
                <w:szCs w:val="18"/>
              </w:rPr>
            </w:pPr>
            <w:r w:rsidRPr="00306AB6">
              <w:rPr>
                <w:sz w:val="18"/>
                <w:szCs w:val="18"/>
              </w:rPr>
              <w:t>/X</w:t>
            </w:r>
          </w:p>
        </w:tc>
        <w:tc>
          <w:tcPr>
            <w:tcW w:w="473" w:type="dxa"/>
            <w:tcBorders>
              <w:top w:val="nil"/>
              <w:bottom w:val="single" w:sz="8" w:space="0" w:color="auto"/>
            </w:tcBorders>
            <w:vAlign w:val="center"/>
          </w:tcPr>
          <w:p w:rsidR="00813DC3" w:rsidRPr="00306AB6" w:rsidRDefault="00813DC3" w:rsidP="00E76DA5">
            <w:pPr>
              <w:spacing w:before="120" w:after="120"/>
              <w:jc w:val="center"/>
              <w:rPr>
                <w:sz w:val="18"/>
                <w:szCs w:val="18"/>
              </w:rPr>
            </w:pPr>
            <w:r w:rsidRPr="00306AB6">
              <w:rPr>
                <w:sz w:val="18"/>
                <w:szCs w:val="18"/>
              </w:rPr>
              <w:t>/X</w:t>
            </w:r>
          </w:p>
        </w:tc>
        <w:tc>
          <w:tcPr>
            <w:tcW w:w="472" w:type="dxa"/>
            <w:tcBorders>
              <w:top w:val="nil"/>
              <w:bottom w:val="single" w:sz="8" w:space="0" w:color="auto"/>
            </w:tcBorders>
            <w:vAlign w:val="center"/>
          </w:tcPr>
          <w:p w:rsidR="00813DC3" w:rsidRPr="00306AB6" w:rsidRDefault="00813DC3" w:rsidP="00E76DA5">
            <w:pPr>
              <w:spacing w:before="120" w:after="120"/>
              <w:jc w:val="center"/>
              <w:rPr>
                <w:sz w:val="18"/>
                <w:szCs w:val="18"/>
              </w:rPr>
            </w:pPr>
            <w:r w:rsidRPr="00306AB6">
              <w:rPr>
                <w:sz w:val="18"/>
                <w:szCs w:val="18"/>
              </w:rPr>
              <w:t>/X</w:t>
            </w:r>
          </w:p>
        </w:tc>
        <w:tc>
          <w:tcPr>
            <w:tcW w:w="473" w:type="dxa"/>
            <w:tcBorders>
              <w:top w:val="nil"/>
              <w:bottom w:val="single" w:sz="8" w:space="0" w:color="auto"/>
            </w:tcBorders>
            <w:vAlign w:val="center"/>
          </w:tcPr>
          <w:p w:rsidR="00813DC3" w:rsidRPr="00306AB6" w:rsidRDefault="00813DC3" w:rsidP="00E76DA5">
            <w:pPr>
              <w:spacing w:before="120" w:after="120"/>
              <w:jc w:val="center"/>
              <w:rPr>
                <w:sz w:val="18"/>
                <w:szCs w:val="18"/>
              </w:rPr>
            </w:pPr>
            <w:r w:rsidRPr="00306AB6">
              <w:rPr>
                <w:sz w:val="18"/>
                <w:szCs w:val="18"/>
              </w:rPr>
              <w:t>/X</w:t>
            </w:r>
          </w:p>
        </w:tc>
        <w:tc>
          <w:tcPr>
            <w:tcW w:w="992" w:type="dxa"/>
            <w:tcBorders>
              <w:top w:val="nil"/>
              <w:bottom w:val="single" w:sz="8" w:space="0" w:color="auto"/>
            </w:tcBorders>
            <w:vAlign w:val="center"/>
          </w:tcPr>
          <w:p w:rsidR="00813DC3" w:rsidRPr="00306AB6" w:rsidRDefault="00813DC3" w:rsidP="00E76DA5">
            <w:pPr>
              <w:spacing w:before="120" w:after="120"/>
              <w:jc w:val="center"/>
              <w:rPr>
                <w:sz w:val="18"/>
                <w:szCs w:val="18"/>
              </w:rPr>
            </w:pPr>
            <w:r w:rsidRPr="00306AB6">
              <w:rPr>
                <w:sz w:val="18"/>
                <w:szCs w:val="18"/>
              </w:rPr>
              <w:t>/X</w:t>
            </w:r>
          </w:p>
        </w:tc>
        <w:tc>
          <w:tcPr>
            <w:tcW w:w="624" w:type="dxa"/>
            <w:tcBorders>
              <w:top w:val="nil"/>
              <w:bottom w:val="single" w:sz="8" w:space="0" w:color="auto"/>
            </w:tcBorders>
            <w:vAlign w:val="center"/>
          </w:tcPr>
          <w:p w:rsidR="00813DC3" w:rsidRPr="00306AB6" w:rsidRDefault="00813DC3" w:rsidP="00E76DA5">
            <w:pPr>
              <w:spacing w:before="120" w:after="120"/>
              <w:jc w:val="center"/>
              <w:rPr>
                <w:sz w:val="18"/>
                <w:szCs w:val="18"/>
              </w:rPr>
            </w:pPr>
            <w:r w:rsidRPr="00306AB6">
              <w:rPr>
                <w:sz w:val="18"/>
                <w:szCs w:val="18"/>
              </w:rPr>
              <w:t>/Y</w:t>
            </w:r>
          </w:p>
        </w:tc>
        <w:tc>
          <w:tcPr>
            <w:tcW w:w="1772" w:type="dxa"/>
            <w:vMerge/>
            <w:tcBorders>
              <w:right w:val="single" w:sz="4" w:space="0" w:color="auto"/>
            </w:tcBorders>
            <w:vAlign w:val="center"/>
          </w:tcPr>
          <w:p w:rsidR="00813DC3" w:rsidRPr="00306AB6" w:rsidRDefault="00813DC3" w:rsidP="00E76DA5">
            <w:pPr>
              <w:spacing w:before="120" w:after="120"/>
              <w:jc w:val="center"/>
              <w:rPr>
                <w:sz w:val="24"/>
                <w:szCs w:val="24"/>
              </w:rPr>
            </w:pPr>
          </w:p>
        </w:tc>
        <w:tc>
          <w:tcPr>
            <w:tcW w:w="1772" w:type="dxa"/>
            <w:vMerge/>
            <w:tcBorders>
              <w:left w:val="single" w:sz="4" w:space="0" w:color="auto"/>
              <w:right w:val="single" w:sz="12" w:space="0" w:color="auto"/>
            </w:tcBorders>
            <w:vAlign w:val="center"/>
          </w:tcPr>
          <w:p w:rsidR="00813DC3" w:rsidRPr="00306AB6" w:rsidRDefault="00813DC3" w:rsidP="00E76DA5">
            <w:pPr>
              <w:spacing w:before="120" w:after="120"/>
              <w:jc w:val="center"/>
              <w:rPr>
                <w:sz w:val="24"/>
                <w:szCs w:val="24"/>
              </w:rPr>
            </w:pPr>
          </w:p>
        </w:tc>
      </w:tr>
      <w:tr w:rsidR="00813DC3" w:rsidRPr="00306AB6" w:rsidTr="002D5FA0">
        <w:trPr>
          <w:trHeight w:hRule="exact" w:val="397"/>
        </w:trPr>
        <w:tc>
          <w:tcPr>
            <w:tcW w:w="1644" w:type="dxa"/>
            <w:tcBorders>
              <w:top w:val="single" w:sz="8" w:space="0" w:color="auto"/>
              <w:left w:val="single" w:sz="12" w:space="0" w:color="auto"/>
              <w:right w:val="single" w:sz="4" w:space="0" w:color="auto"/>
            </w:tcBorders>
            <w:vAlign w:val="center"/>
          </w:tcPr>
          <w:p w:rsidR="00813DC3" w:rsidRPr="00306AB6" w:rsidRDefault="00813DC3" w:rsidP="00E76DA5">
            <w:pPr>
              <w:spacing w:before="120" w:after="120"/>
              <w:jc w:val="left"/>
              <w:rPr>
                <w:sz w:val="18"/>
                <w:szCs w:val="18"/>
              </w:rPr>
            </w:pPr>
            <w:r w:rsidRPr="00306AB6">
              <w:rPr>
                <w:sz w:val="18"/>
                <w:szCs w:val="18"/>
              </w:rPr>
              <w:t>DURANT</w:t>
            </w:r>
          </w:p>
        </w:tc>
        <w:tc>
          <w:tcPr>
            <w:tcW w:w="709" w:type="dxa"/>
            <w:tcBorders>
              <w:top w:val="single" w:sz="8" w:space="0" w:color="auto"/>
              <w:left w:val="single" w:sz="4" w:space="0" w:color="auto"/>
            </w:tcBorders>
            <w:vAlign w:val="center"/>
          </w:tcPr>
          <w:p w:rsidR="00813DC3" w:rsidRPr="00306AB6" w:rsidRDefault="00813DC3" w:rsidP="00E76DA5">
            <w:pPr>
              <w:spacing w:before="120" w:after="120"/>
              <w:jc w:val="center"/>
              <w:rPr>
                <w:sz w:val="18"/>
                <w:szCs w:val="18"/>
              </w:rPr>
            </w:pPr>
            <w:r w:rsidRPr="00306AB6">
              <w:rPr>
                <w:sz w:val="18"/>
                <w:szCs w:val="18"/>
              </w:rPr>
              <w:t>22</w:t>
            </w:r>
          </w:p>
        </w:tc>
        <w:tc>
          <w:tcPr>
            <w:tcW w:w="472" w:type="dxa"/>
            <w:tcBorders>
              <w:top w:val="single" w:sz="8" w:space="0" w:color="auto"/>
            </w:tcBorders>
            <w:vAlign w:val="center"/>
          </w:tcPr>
          <w:p w:rsidR="00813DC3" w:rsidRPr="00306AB6" w:rsidRDefault="00813DC3" w:rsidP="00E76DA5">
            <w:pPr>
              <w:spacing w:before="120" w:after="120"/>
              <w:jc w:val="center"/>
              <w:rPr>
                <w:sz w:val="18"/>
                <w:szCs w:val="18"/>
              </w:rPr>
            </w:pPr>
            <w:r w:rsidRPr="00306AB6">
              <w:rPr>
                <w:sz w:val="18"/>
                <w:szCs w:val="18"/>
              </w:rPr>
              <w:t>3/3</w:t>
            </w:r>
          </w:p>
        </w:tc>
        <w:tc>
          <w:tcPr>
            <w:tcW w:w="473" w:type="dxa"/>
            <w:tcBorders>
              <w:top w:val="single" w:sz="8" w:space="0" w:color="auto"/>
            </w:tcBorders>
            <w:vAlign w:val="center"/>
          </w:tcPr>
          <w:p w:rsidR="00813DC3" w:rsidRPr="00306AB6" w:rsidRDefault="00813DC3" w:rsidP="00E76DA5">
            <w:pPr>
              <w:spacing w:before="120" w:after="120"/>
              <w:jc w:val="center"/>
              <w:rPr>
                <w:sz w:val="18"/>
                <w:szCs w:val="18"/>
              </w:rPr>
            </w:pPr>
            <w:r w:rsidRPr="00306AB6">
              <w:rPr>
                <w:sz w:val="18"/>
                <w:szCs w:val="18"/>
              </w:rPr>
              <w:t>5/5</w:t>
            </w:r>
          </w:p>
        </w:tc>
        <w:tc>
          <w:tcPr>
            <w:tcW w:w="472" w:type="dxa"/>
            <w:tcBorders>
              <w:top w:val="single" w:sz="8" w:space="0" w:color="auto"/>
            </w:tcBorders>
            <w:vAlign w:val="center"/>
          </w:tcPr>
          <w:p w:rsidR="00813DC3" w:rsidRPr="00306AB6" w:rsidRDefault="00813DC3" w:rsidP="00E76DA5">
            <w:pPr>
              <w:spacing w:before="120" w:after="120"/>
              <w:jc w:val="center"/>
              <w:rPr>
                <w:sz w:val="18"/>
                <w:szCs w:val="18"/>
              </w:rPr>
            </w:pPr>
            <w:r w:rsidRPr="00306AB6">
              <w:rPr>
                <w:sz w:val="18"/>
                <w:szCs w:val="18"/>
              </w:rPr>
              <w:t>4/4</w:t>
            </w:r>
          </w:p>
        </w:tc>
        <w:tc>
          <w:tcPr>
            <w:tcW w:w="473" w:type="dxa"/>
            <w:tcBorders>
              <w:top w:val="single" w:sz="8" w:space="0" w:color="auto"/>
            </w:tcBorders>
            <w:vAlign w:val="center"/>
          </w:tcPr>
          <w:p w:rsidR="00813DC3" w:rsidRPr="00306AB6" w:rsidRDefault="00813DC3" w:rsidP="00E76DA5">
            <w:pPr>
              <w:spacing w:before="120" w:after="120"/>
              <w:jc w:val="center"/>
              <w:rPr>
                <w:sz w:val="18"/>
                <w:szCs w:val="18"/>
              </w:rPr>
            </w:pPr>
            <w:r w:rsidRPr="00306AB6">
              <w:rPr>
                <w:sz w:val="18"/>
                <w:szCs w:val="18"/>
              </w:rPr>
              <w:t>0/4</w:t>
            </w:r>
          </w:p>
        </w:tc>
        <w:tc>
          <w:tcPr>
            <w:tcW w:w="472" w:type="dxa"/>
            <w:tcBorders>
              <w:top w:val="single" w:sz="8" w:space="0" w:color="auto"/>
            </w:tcBorders>
            <w:vAlign w:val="center"/>
          </w:tcPr>
          <w:p w:rsidR="00813DC3" w:rsidRPr="00306AB6" w:rsidRDefault="00813DC3" w:rsidP="00E76DA5">
            <w:pPr>
              <w:spacing w:before="120" w:after="120"/>
              <w:jc w:val="center"/>
              <w:rPr>
                <w:sz w:val="18"/>
                <w:szCs w:val="18"/>
              </w:rPr>
            </w:pPr>
            <w:r w:rsidRPr="00306AB6">
              <w:rPr>
                <w:sz w:val="18"/>
                <w:szCs w:val="18"/>
              </w:rPr>
              <w:t>3/3</w:t>
            </w:r>
          </w:p>
        </w:tc>
        <w:tc>
          <w:tcPr>
            <w:tcW w:w="473" w:type="dxa"/>
            <w:tcBorders>
              <w:top w:val="single" w:sz="8" w:space="0" w:color="auto"/>
            </w:tcBorders>
            <w:vAlign w:val="center"/>
          </w:tcPr>
          <w:p w:rsidR="00813DC3" w:rsidRPr="00306AB6" w:rsidRDefault="00813DC3" w:rsidP="00E76DA5">
            <w:pPr>
              <w:spacing w:before="120" w:after="120"/>
              <w:jc w:val="center"/>
              <w:rPr>
                <w:sz w:val="18"/>
                <w:szCs w:val="18"/>
              </w:rPr>
            </w:pPr>
            <w:r w:rsidRPr="00306AB6">
              <w:rPr>
                <w:sz w:val="18"/>
                <w:szCs w:val="18"/>
              </w:rPr>
              <w:t>3/3</w:t>
            </w:r>
          </w:p>
        </w:tc>
        <w:tc>
          <w:tcPr>
            <w:tcW w:w="992" w:type="dxa"/>
            <w:tcBorders>
              <w:top w:val="single" w:sz="8" w:space="0" w:color="auto"/>
            </w:tcBorders>
            <w:vAlign w:val="center"/>
          </w:tcPr>
          <w:p w:rsidR="00813DC3" w:rsidRPr="00306AB6" w:rsidRDefault="00813DC3" w:rsidP="00E76DA5">
            <w:pPr>
              <w:spacing w:before="120" w:after="120"/>
              <w:jc w:val="center"/>
              <w:rPr>
                <w:sz w:val="18"/>
                <w:szCs w:val="18"/>
              </w:rPr>
            </w:pPr>
            <w:r w:rsidRPr="00306AB6">
              <w:rPr>
                <w:sz w:val="18"/>
                <w:szCs w:val="18"/>
              </w:rPr>
              <w:t>2/4</w:t>
            </w:r>
          </w:p>
        </w:tc>
        <w:tc>
          <w:tcPr>
            <w:tcW w:w="624" w:type="dxa"/>
            <w:tcBorders>
              <w:top w:val="single" w:sz="8" w:space="0" w:color="auto"/>
            </w:tcBorders>
            <w:vAlign w:val="center"/>
          </w:tcPr>
          <w:p w:rsidR="00813DC3" w:rsidRPr="00306AB6" w:rsidRDefault="00813DC3" w:rsidP="00E76DA5">
            <w:pPr>
              <w:spacing w:before="120" w:after="120"/>
              <w:jc w:val="center"/>
              <w:rPr>
                <w:sz w:val="18"/>
                <w:szCs w:val="18"/>
              </w:rPr>
            </w:pPr>
            <w:r w:rsidRPr="00306AB6">
              <w:rPr>
                <w:sz w:val="18"/>
                <w:szCs w:val="18"/>
              </w:rPr>
              <w:t>20/22</w:t>
            </w:r>
          </w:p>
        </w:tc>
        <w:tc>
          <w:tcPr>
            <w:tcW w:w="1772" w:type="dxa"/>
            <w:tcBorders>
              <w:top w:val="single" w:sz="8" w:space="0" w:color="auto"/>
            </w:tcBorders>
            <w:vAlign w:val="center"/>
          </w:tcPr>
          <w:p w:rsidR="00813DC3" w:rsidRPr="00306AB6" w:rsidRDefault="00813DC3" w:rsidP="00E76DA5">
            <w:pPr>
              <w:spacing w:before="120" w:after="120"/>
              <w:jc w:val="center"/>
              <w:rPr>
                <w:sz w:val="24"/>
                <w:szCs w:val="24"/>
              </w:rPr>
            </w:pPr>
            <w:r w:rsidRPr="00306AB6">
              <w:rPr>
                <w:sz w:val="24"/>
                <w:szCs w:val="24"/>
              </w:rPr>
              <w:sym w:font="Wingdings" w:char="F0FE"/>
            </w:r>
          </w:p>
        </w:tc>
        <w:tc>
          <w:tcPr>
            <w:tcW w:w="1772" w:type="dxa"/>
            <w:tcBorders>
              <w:top w:val="single" w:sz="8" w:space="0" w:color="auto"/>
              <w:right w:val="single" w:sz="12" w:space="0" w:color="auto"/>
            </w:tcBorders>
            <w:vAlign w:val="center"/>
          </w:tcPr>
          <w:p w:rsidR="00813DC3" w:rsidRPr="00306AB6" w:rsidRDefault="00813DC3" w:rsidP="00E76DA5">
            <w:pPr>
              <w:spacing w:before="120" w:after="120"/>
              <w:jc w:val="center"/>
              <w:rPr>
                <w:sz w:val="18"/>
                <w:szCs w:val="18"/>
              </w:rPr>
            </w:pPr>
            <w:r w:rsidRPr="00306AB6">
              <w:rPr>
                <w:sz w:val="24"/>
                <w:szCs w:val="24"/>
              </w:rPr>
              <w:sym w:font="Wingdings" w:char="F06F"/>
            </w:r>
          </w:p>
        </w:tc>
      </w:tr>
      <w:tr w:rsidR="00813DC3" w:rsidRPr="00306AB6" w:rsidTr="002D5FA0">
        <w:trPr>
          <w:trHeight w:hRule="exact" w:val="397"/>
        </w:trPr>
        <w:tc>
          <w:tcPr>
            <w:tcW w:w="1644" w:type="dxa"/>
            <w:tcBorders>
              <w:left w:val="single" w:sz="12" w:space="0" w:color="auto"/>
              <w:right w:val="single" w:sz="4" w:space="0" w:color="auto"/>
            </w:tcBorders>
            <w:vAlign w:val="center"/>
          </w:tcPr>
          <w:p w:rsidR="00813DC3" w:rsidRPr="00306AB6" w:rsidRDefault="00813DC3" w:rsidP="00E76DA5">
            <w:pPr>
              <w:spacing w:before="120" w:after="120"/>
              <w:jc w:val="left"/>
              <w:rPr>
                <w:sz w:val="18"/>
                <w:szCs w:val="18"/>
              </w:rPr>
            </w:pPr>
            <w:r w:rsidRPr="00306AB6">
              <w:rPr>
                <w:sz w:val="18"/>
                <w:szCs w:val="18"/>
              </w:rPr>
              <w:t>DUPONT</w:t>
            </w:r>
          </w:p>
        </w:tc>
        <w:tc>
          <w:tcPr>
            <w:tcW w:w="709" w:type="dxa"/>
            <w:tcBorders>
              <w:left w:val="single" w:sz="4" w:space="0" w:color="auto"/>
            </w:tcBorders>
            <w:vAlign w:val="center"/>
          </w:tcPr>
          <w:p w:rsidR="00813DC3" w:rsidRPr="00306AB6" w:rsidRDefault="00813DC3" w:rsidP="00E76DA5">
            <w:pPr>
              <w:spacing w:before="120" w:after="120"/>
              <w:jc w:val="center"/>
              <w:rPr>
                <w:sz w:val="18"/>
                <w:szCs w:val="18"/>
              </w:rPr>
            </w:pPr>
            <w:r w:rsidRPr="00306AB6">
              <w:rPr>
                <w:sz w:val="18"/>
                <w:szCs w:val="18"/>
              </w:rPr>
              <w:t>22</w:t>
            </w:r>
          </w:p>
        </w:tc>
        <w:tc>
          <w:tcPr>
            <w:tcW w:w="472" w:type="dxa"/>
            <w:vAlign w:val="center"/>
          </w:tcPr>
          <w:p w:rsidR="00813DC3" w:rsidRPr="00306AB6" w:rsidRDefault="00813DC3" w:rsidP="00E76DA5">
            <w:pPr>
              <w:spacing w:before="120" w:after="120"/>
              <w:jc w:val="center"/>
              <w:rPr>
                <w:sz w:val="18"/>
                <w:szCs w:val="18"/>
              </w:rPr>
            </w:pPr>
            <w:r w:rsidRPr="00306AB6">
              <w:rPr>
                <w:sz w:val="18"/>
                <w:szCs w:val="18"/>
              </w:rPr>
              <w:t>3/3</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5/5</w:t>
            </w:r>
          </w:p>
        </w:tc>
        <w:tc>
          <w:tcPr>
            <w:tcW w:w="472" w:type="dxa"/>
            <w:vAlign w:val="center"/>
          </w:tcPr>
          <w:p w:rsidR="00813DC3" w:rsidRPr="00306AB6" w:rsidRDefault="00813DC3" w:rsidP="00E76DA5">
            <w:pPr>
              <w:spacing w:before="120" w:after="120"/>
              <w:jc w:val="center"/>
              <w:rPr>
                <w:sz w:val="18"/>
                <w:szCs w:val="18"/>
              </w:rPr>
            </w:pPr>
            <w:r w:rsidRPr="00306AB6">
              <w:rPr>
                <w:sz w:val="18"/>
                <w:szCs w:val="18"/>
              </w:rPr>
              <w:t>4/4</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0/4</w:t>
            </w:r>
          </w:p>
        </w:tc>
        <w:tc>
          <w:tcPr>
            <w:tcW w:w="472" w:type="dxa"/>
            <w:vAlign w:val="center"/>
          </w:tcPr>
          <w:p w:rsidR="00813DC3" w:rsidRPr="00306AB6" w:rsidRDefault="00813DC3" w:rsidP="00E76DA5">
            <w:pPr>
              <w:spacing w:before="120" w:after="120"/>
              <w:jc w:val="center"/>
              <w:rPr>
                <w:sz w:val="18"/>
                <w:szCs w:val="18"/>
              </w:rPr>
            </w:pPr>
            <w:r w:rsidRPr="00306AB6">
              <w:rPr>
                <w:sz w:val="18"/>
                <w:szCs w:val="18"/>
              </w:rPr>
              <w:t>3/3</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3/3</w:t>
            </w:r>
          </w:p>
        </w:tc>
        <w:tc>
          <w:tcPr>
            <w:tcW w:w="992" w:type="dxa"/>
            <w:vAlign w:val="center"/>
          </w:tcPr>
          <w:p w:rsidR="00813DC3" w:rsidRPr="00306AB6" w:rsidRDefault="00813DC3" w:rsidP="00E76DA5">
            <w:pPr>
              <w:spacing w:before="120" w:after="120"/>
              <w:jc w:val="center"/>
              <w:rPr>
                <w:sz w:val="18"/>
                <w:szCs w:val="18"/>
              </w:rPr>
            </w:pPr>
            <w:r w:rsidRPr="00306AB6">
              <w:rPr>
                <w:sz w:val="18"/>
                <w:szCs w:val="18"/>
              </w:rPr>
              <w:t>0/4</w:t>
            </w:r>
          </w:p>
        </w:tc>
        <w:tc>
          <w:tcPr>
            <w:tcW w:w="624" w:type="dxa"/>
            <w:vAlign w:val="center"/>
          </w:tcPr>
          <w:p w:rsidR="00813DC3" w:rsidRPr="00306AB6" w:rsidRDefault="00813DC3" w:rsidP="00E76DA5">
            <w:pPr>
              <w:spacing w:before="120" w:after="120"/>
              <w:jc w:val="center"/>
              <w:rPr>
                <w:sz w:val="18"/>
                <w:szCs w:val="18"/>
              </w:rPr>
            </w:pPr>
            <w:r w:rsidRPr="00306AB6">
              <w:rPr>
                <w:sz w:val="18"/>
                <w:szCs w:val="18"/>
              </w:rPr>
              <w:t>18/22</w:t>
            </w:r>
          </w:p>
        </w:tc>
        <w:tc>
          <w:tcPr>
            <w:tcW w:w="1772" w:type="dxa"/>
            <w:vAlign w:val="center"/>
          </w:tcPr>
          <w:p w:rsidR="00813DC3" w:rsidRPr="00306AB6" w:rsidRDefault="00813DC3" w:rsidP="00E76DA5">
            <w:pPr>
              <w:spacing w:before="120" w:after="120"/>
              <w:jc w:val="center"/>
              <w:rPr>
                <w:sz w:val="24"/>
                <w:szCs w:val="24"/>
              </w:rPr>
            </w:pPr>
            <w:r w:rsidRPr="00306AB6">
              <w:rPr>
                <w:sz w:val="24"/>
                <w:szCs w:val="24"/>
              </w:rPr>
              <w:sym w:font="Wingdings" w:char="F06F"/>
            </w:r>
          </w:p>
        </w:tc>
        <w:tc>
          <w:tcPr>
            <w:tcW w:w="1772" w:type="dxa"/>
            <w:tcBorders>
              <w:right w:val="single" w:sz="12" w:space="0" w:color="auto"/>
            </w:tcBorders>
            <w:vAlign w:val="center"/>
          </w:tcPr>
          <w:p w:rsidR="00813DC3" w:rsidRPr="00306AB6" w:rsidRDefault="00813DC3" w:rsidP="00E76DA5">
            <w:pPr>
              <w:spacing w:before="120" w:after="120"/>
              <w:jc w:val="center"/>
              <w:rPr>
                <w:sz w:val="18"/>
                <w:szCs w:val="18"/>
              </w:rPr>
            </w:pPr>
            <w:r w:rsidRPr="00306AB6">
              <w:rPr>
                <w:sz w:val="24"/>
                <w:szCs w:val="24"/>
              </w:rPr>
              <w:sym w:font="Wingdings" w:char="F0FE"/>
            </w:r>
          </w:p>
        </w:tc>
      </w:tr>
      <w:tr w:rsidR="00813DC3" w:rsidRPr="00306AB6" w:rsidTr="002D5FA0">
        <w:trPr>
          <w:trHeight w:hRule="exact" w:val="397"/>
        </w:trPr>
        <w:tc>
          <w:tcPr>
            <w:tcW w:w="1644" w:type="dxa"/>
            <w:tcBorders>
              <w:left w:val="single" w:sz="12" w:space="0" w:color="auto"/>
              <w:right w:val="single" w:sz="4" w:space="0" w:color="auto"/>
            </w:tcBorders>
            <w:vAlign w:val="center"/>
          </w:tcPr>
          <w:p w:rsidR="00813DC3" w:rsidRPr="00306AB6" w:rsidRDefault="00813DC3" w:rsidP="00E76DA5">
            <w:pPr>
              <w:spacing w:before="120" w:after="120"/>
              <w:jc w:val="left"/>
              <w:rPr>
                <w:sz w:val="18"/>
                <w:szCs w:val="18"/>
              </w:rPr>
            </w:pPr>
            <w:r w:rsidRPr="00306AB6">
              <w:rPr>
                <w:sz w:val="18"/>
                <w:szCs w:val="18"/>
              </w:rPr>
              <w:t>PASSERELLE</w:t>
            </w:r>
          </w:p>
        </w:tc>
        <w:tc>
          <w:tcPr>
            <w:tcW w:w="709" w:type="dxa"/>
            <w:tcBorders>
              <w:left w:val="single" w:sz="4" w:space="0" w:color="auto"/>
            </w:tcBorders>
            <w:vAlign w:val="center"/>
          </w:tcPr>
          <w:p w:rsidR="00813DC3" w:rsidRPr="00306AB6" w:rsidRDefault="00813DC3" w:rsidP="00E76DA5">
            <w:pPr>
              <w:spacing w:before="120" w:after="120"/>
              <w:jc w:val="center"/>
              <w:rPr>
                <w:sz w:val="18"/>
                <w:szCs w:val="18"/>
              </w:rPr>
            </w:pPr>
            <w:r w:rsidRPr="00306AB6">
              <w:rPr>
                <w:sz w:val="18"/>
                <w:szCs w:val="18"/>
              </w:rPr>
              <w:t>16</w:t>
            </w:r>
          </w:p>
          <w:p w:rsidR="00813DC3" w:rsidRPr="00306AB6" w:rsidRDefault="00813DC3" w:rsidP="00E76DA5">
            <w:pPr>
              <w:spacing w:before="120" w:after="120"/>
              <w:jc w:val="center"/>
              <w:rPr>
                <w:sz w:val="18"/>
                <w:szCs w:val="18"/>
              </w:rPr>
            </w:pPr>
            <w:proofErr w:type="spellStart"/>
            <w:r w:rsidRPr="00306AB6">
              <w:rPr>
                <w:sz w:val="18"/>
                <w:szCs w:val="18"/>
              </w:rPr>
              <w:t>Pass</w:t>
            </w:r>
            <w:proofErr w:type="spellEnd"/>
          </w:p>
        </w:tc>
        <w:tc>
          <w:tcPr>
            <w:tcW w:w="472" w:type="dxa"/>
            <w:vAlign w:val="center"/>
          </w:tcPr>
          <w:p w:rsidR="00813DC3" w:rsidRPr="00306AB6" w:rsidRDefault="00813DC3" w:rsidP="00E76DA5">
            <w:pPr>
              <w:spacing w:before="120" w:after="120"/>
              <w:jc w:val="center"/>
              <w:rPr>
                <w:sz w:val="18"/>
                <w:szCs w:val="18"/>
              </w:rPr>
            </w:pPr>
            <w:r w:rsidRPr="00306AB6">
              <w:rPr>
                <w:sz w:val="18"/>
                <w:szCs w:val="18"/>
              </w:rPr>
              <w:t>-</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w:t>
            </w:r>
          </w:p>
        </w:tc>
        <w:tc>
          <w:tcPr>
            <w:tcW w:w="472" w:type="dxa"/>
            <w:vAlign w:val="center"/>
          </w:tcPr>
          <w:p w:rsidR="00813DC3" w:rsidRPr="00306AB6" w:rsidRDefault="00813DC3" w:rsidP="00E76DA5">
            <w:pPr>
              <w:spacing w:before="120" w:after="120"/>
              <w:jc w:val="center"/>
              <w:rPr>
                <w:sz w:val="18"/>
                <w:szCs w:val="18"/>
              </w:rPr>
            </w:pPr>
            <w:r w:rsidRPr="00306AB6">
              <w:rPr>
                <w:sz w:val="18"/>
                <w:szCs w:val="18"/>
              </w:rPr>
              <w:t>4/4</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2/4</w:t>
            </w:r>
          </w:p>
        </w:tc>
        <w:tc>
          <w:tcPr>
            <w:tcW w:w="472" w:type="dxa"/>
            <w:vAlign w:val="center"/>
          </w:tcPr>
          <w:p w:rsidR="00813DC3" w:rsidRPr="00306AB6" w:rsidRDefault="00813DC3" w:rsidP="00E76DA5">
            <w:pPr>
              <w:spacing w:before="120" w:after="120"/>
              <w:jc w:val="center"/>
              <w:rPr>
                <w:sz w:val="18"/>
                <w:szCs w:val="18"/>
              </w:rPr>
            </w:pPr>
            <w:r w:rsidRPr="00306AB6">
              <w:rPr>
                <w:sz w:val="18"/>
                <w:szCs w:val="18"/>
              </w:rPr>
              <w:t>4/4</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2/4</w:t>
            </w:r>
          </w:p>
        </w:tc>
        <w:tc>
          <w:tcPr>
            <w:tcW w:w="992" w:type="dxa"/>
            <w:vAlign w:val="center"/>
          </w:tcPr>
          <w:p w:rsidR="00813DC3" w:rsidRPr="00306AB6" w:rsidRDefault="00813DC3" w:rsidP="00E76DA5">
            <w:pPr>
              <w:spacing w:before="120" w:after="120"/>
              <w:jc w:val="center"/>
              <w:rPr>
                <w:sz w:val="18"/>
                <w:szCs w:val="18"/>
              </w:rPr>
            </w:pPr>
            <w:r w:rsidRPr="00306AB6">
              <w:rPr>
                <w:sz w:val="18"/>
                <w:szCs w:val="18"/>
              </w:rPr>
              <w:t>0</w:t>
            </w:r>
            <w:r w:rsidR="00BE15AB" w:rsidRPr="00306AB6">
              <w:rPr>
                <w:sz w:val="18"/>
                <w:szCs w:val="18"/>
              </w:rPr>
              <w:t>/2</w:t>
            </w:r>
          </w:p>
        </w:tc>
        <w:tc>
          <w:tcPr>
            <w:tcW w:w="624" w:type="dxa"/>
            <w:vAlign w:val="center"/>
          </w:tcPr>
          <w:p w:rsidR="00813DC3" w:rsidRPr="00306AB6" w:rsidRDefault="00813DC3" w:rsidP="00E76DA5">
            <w:pPr>
              <w:spacing w:before="120" w:after="120"/>
              <w:jc w:val="center"/>
              <w:rPr>
                <w:sz w:val="18"/>
                <w:szCs w:val="18"/>
              </w:rPr>
            </w:pPr>
            <w:r w:rsidRPr="00306AB6">
              <w:rPr>
                <w:sz w:val="18"/>
                <w:szCs w:val="18"/>
              </w:rPr>
              <w:t>12</w:t>
            </w:r>
            <w:r w:rsidR="00BE15AB" w:rsidRPr="00306AB6">
              <w:rPr>
                <w:sz w:val="18"/>
                <w:szCs w:val="18"/>
              </w:rPr>
              <w:t>/16</w:t>
            </w:r>
          </w:p>
        </w:tc>
        <w:tc>
          <w:tcPr>
            <w:tcW w:w="1772" w:type="dxa"/>
            <w:vAlign w:val="center"/>
          </w:tcPr>
          <w:p w:rsidR="00813DC3" w:rsidRPr="00306AB6" w:rsidRDefault="00813DC3" w:rsidP="00E76DA5">
            <w:pPr>
              <w:spacing w:before="120" w:after="120"/>
              <w:jc w:val="center"/>
              <w:rPr>
                <w:sz w:val="24"/>
                <w:szCs w:val="24"/>
              </w:rPr>
            </w:pPr>
            <w:r w:rsidRPr="00306AB6">
              <w:rPr>
                <w:sz w:val="24"/>
                <w:szCs w:val="24"/>
              </w:rPr>
              <w:sym w:font="Wingdings" w:char="F06F"/>
            </w:r>
            <w:r w:rsidRPr="00306AB6">
              <w:rPr>
                <w:sz w:val="24"/>
                <w:szCs w:val="24"/>
              </w:rPr>
              <w:t xml:space="preserve"> </w:t>
            </w:r>
            <w:r w:rsidRPr="00306AB6">
              <w:rPr>
                <w:sz w:val="18"/>
                <w:szCs w:val="18"/>
              </w:rPr>
              <w:t>option 1</w:t>
            </w:r>
          </w:p>
        </w:tc>
        <w:tc>
          <w:tcPr>
            <w:tcW w:w="1772" w:type="dxa"/>
            <w:tcBorders>
              <w:right w:val="single" w:sz="12" w:space="0" w:color="auto"/>
            </w:tcBorders>
            <w:vAlign w:val="center"/>
          </w:tcPr>
          <w:p w:rsidR="00813DC3" w:rsidRPr="00306AB6" w:rsidRDefault="00813DC3" w:rsidP="00E76DA5">
            <w:pPr>
              <w:spacing w:before="120" w:after="120"/>
              <w:jc w:val="center"/>
              <w:rPr>
                <w:sz w:val="18"/>
                <w:szCs w:val="18"/>
              </w:rPr>
            </w:pPr>
            <w:r w:rsidRPr="00306AB6">
              <w:rPr>
                <w:sz w:val="24"/>
                <w:szCs w:val="24"/>
              </w:rPr>
              <w:sym w:font="Wingdings" w:char="F06F"/>
            </w:r>
          </w:p>
        </w:tc>
      </w:tr>
      <w:tr w:rsidR="00813DC3" w:rsidRPr="00306AB6" w:rsidTr="002D5FA0">
        <w:trPr>
          <w:trHeight w:hRule="exact" w:val="397"/>
        </w:trPr>
        <w:tc>
          <w:tcPr>
            <w:tcW w:w="1644" w:type="dxa"/>
            <w:tcBorders>
              <w:left w:val="single" w:sz="12" w:space="0" w:color="auto"/>
              <w:right w:val="single" w:sz="4" w:space="0" w:color="auto"/>
            </w:tcBorders>
            <w:vAlign w:val="center"/>
          </w:tcPr>
          <w:p w:rsidR="00813DC3" w:rsidRPr="00306AB6" w:rsidRDefault="00813DC3" w:rsidP="00E76DA5">
            <w:pPr>
              <w:spacing w:before="120" w:after="120"/>
              <w:jc w:val="left"/>
              <w:rPr>
                <w:sz w:val="18"/>
                <w:szCs w:val="18"/>
              </w:rPr>
            </w:pPr>
            <w:r w:rsidRPr="00306AB6">
              <w:rPr>
                <w:sz w:val="18"/>
                <w:szCs w:val="18"/>
              </w:rPr>
              <w:t>PASSERELLE</w:t>
            </w:r>
          </w:p>
        </w:tc>
        <w:tc>
          <w:tcPr>
            <w:tcW w:w="709" w:type="dxa"/>
            <w:tcBorders>
              <w:left w:val="single" w:sz="4" w:space="0" w:color="auto"/>
            </w:tcBorders>
            <w:vAlign w:val="center"/>
          </w:tcPr>
          <w:p w:rsidR="00813DC3" w:rsidRPr="00306AB6" w:rsidRDefault="00813DC3" w:rsidP="00E76DA5">
            <w:pPr>
              <w:spacing w:before="120" w:after="120"/>
              <w:jc w:val="center"/>
              <w:rPr>
                <w:sz w:val="18"/>
                <w:szCs w:val="18"/>
              </w:rPr>
            </w:pPr>
            <w:r w:rsidRPr="00306AB6">
              <w:rPr>
                <w:sz w:val="18"/>
                <w:szCs w:val="18"/>
              </w:rPr>
              <w:t>16</w:t>
            </w:r>
          </w:p>
          <w:p w:rsidR="00813DC3" w:rsidRPr="00306AB6" w:rsidRDefault="00813DC3" w:rsidP="00E76DA5">
            <w:pPr>
              <w:spacing w:before="120" w:after="120"/>
              <w:jc w:val="center"/>
              <w:rPr>
                <w:sz w:val="18"/>
                <w:szCs w:val="18"/>
              </w:rPr>
            </w:pPr>
            <w:proofErr w:type="spellStart"/>
            <w:r w:rsidRPr="00306AB6">
              <w:rPr>
                <w:sz w:val="18"/>
                <w:szCs w:val="18"/>
              </w:rPr>
              <w:t>Pass</w:t>
            </w:r>
            <w:proofErr w:type="spellEnd"/>
          </w:p>
        </w:tc>
        <w:tc>
          <w:tcPr>
            <w:tcW w:w="472" w:type="dxa"/>
            <w:vAlign w:val="center"/>
          </w:tcPr>
          <w:p w:rsidR="00813DC3" w:rsidRPr="00306AB6" w:rsidRDefault="00813DC3" w:rsidP="00E76DA5">
            <w:pPr>
              <w:spacing w:before="120" w:after="120"/>
              <w:jc w:val="center"/>
              <w:rPr>
                <w:sz w:val="18"/>
                <w:szCs w:val="18"/>
              </w:rPr>
            </w:pPr>
            <w:r w:rsidRPr="00306AB6">
              <w:rPr>
                <w:sz w:val="18"/>
                <w:szCs w:val="18"/>
              </w:rPr>
              <w:t>-</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w:t>
            </w:r>
          </w:p>
        </w:tc>
        <w:tc>
          <w:tcPr>
            <w:tcW w:w="472" w:type="dxa"/>
            <w:vAlign w:val="center"/>
          </w:tcPr>
          <w:p w:rsidR="00813DC3" w:rsidRPr="00306AB6" w:rsidRDefault="00813DC3" w:rsidP="00E76DA5">
            <w:pPr>
              <w:spacing w:before="120" w:after="120"/>
              <w:jc w:val="center"/>
              <w:rPr>
                <w:sz w:val="18"/>
                <w:szCs w:val="18"/>
              </w:rPr>
            </w:pPr>
            <w:r w:rsidRPr="00306AB6">
              <w:rPr>
                <w:sz w:val="18"/>
                <w:szCs w:val="18"/>
              </w:rPr>
              <w:t>4/4</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2/4</w:t>
            </w:r>
          </w:p>
        </w:tc>
        <w:tc>
          <w:tcPr>
            <w:tcW w:w="472" w:type="dxa"/>
            <w:vAlign w:val="center"/>
          </w:tcPr>
          <w:p w:rsidR="00813DC3" w:rsidRPr="00306AB6" w:rsidRDefault="00813DC3" w:rsidP="00E76DA5">
            <w:pPr>
              <w:spacing w:before="120" w:after="120"/>
              <w:jc w:val="center"/>
              <w:rPr>
                <w:sz w:val="18"/>
                <w:szCs w:val="18"/>
              </w:rPr>
            </w:pPr>
            <w:r w:rsidRPr="00306AB6">
              <w:rPr>
                <w:sz w:val="18"/>
                <w:szCs w:val="18"/>
              </w:rPr>
              <w:t>4/4</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2/4</w:t>
            </w:r>
          </w:p>
        </w:tc>
        <w:tc>
          <w:tcPr>
            <w:tcW w:w="992" w:type="dxa"/>
            <w:vAlign w:val="center"/>
          </w:tcPr>
          <w:p w:rsidR="00813DC3" w:rsidRPr="00306AB6" w:rsidRDefault="00813DC3" w:rsidP="00E76DA5">
            <w:pPr>
              <w:spacing w:before="120" w:after="120"/>
              <w:jc w:val="center"/>
              <w:rPr>
                <w:sz w:val="18"/>
                <w:szCs w:val="18"/>
              </w:rPr>
            </w:pPr>
            <w:r w:rsidRPr="00306AB6">
              <w:rPr>
                <w:sz w:val="18"/>
                <w:szCs w:val="18"/>
              </w:rPr>
              <w:t>0</w:t>
            </w:r>
            <w:r w:rsidR="00BE15AB" w:rsidRPr="00306AB6">
              <w:rPr>
                <w:sz w:val="18"/>
                <w:szCs w:val="18"/>
              </w:rPr>
              <w:t>/2</w:t>
            </w:r>
          </w:p>
        </w:tc>
        <w:tc>
          <w:tcPr>
            <w:tcW w:w="624" w:type="dxa"/>
            <w:vAlign w:val="center"/>
          </w:tcPr>
          <w:p w:rsidR="00813DC3" w:rsidRPr="00306AB6" w:rsidRDefault="00813DC3" w:rsidP="00E76DA5">
            <w:pPr>
              <w:spacing w:before="120" w:after="120"/>
              <w:jc w:val="center"/>
              <w:rPr>
                <w:sz w:val="18"/>
                <w:szCs w:val="18"/>
              </w:rPr>
            </w:pPr>
            <w:r w:rsidRPr="00306AB6">
              <w:rPr>
                <w:sz w:val="18"/>
                <w:szCs w:val="18"/>
              </w:rPr>
              <w:t>12</w:t>
            </w:r>
            <w:r w:rsidR="00BE15AB" w:rsidRPr="00306AB6">
              <w:rPr>
                <w:sz w:val="18"/>
                <w:szCs w:val="18"/>
              </w:rPr>
              <w:t>/16</w:t>
            </w:r>
          </w:p>
        </w:tc>
        <w:tc>
          <w:tcPr>
            <w:tcW w:w="1772" w:type="dxa"/>
            <w:vAlign w:val="center"/>
          </w:tcPr>
          <w:p w:rsidR="00813DC3" w:rsidRPr="00306AB6" w:rsidRDefault="00813DC3" w:rsidP="00E76DA5">
            <w:pPr>
              <w:spacing w:before="120" w:after="120"/>
              <w:jc w:val="center"/>
              <w:rPr>
                <w:sz w:val="24"/>
                <w:szCs w:val="24"/>
              </w:rPr>
            </w:pPr>
            <w:r w:rsidRPr="00306AB6">
              <w:rPr>
                <w:sz w:val="24"/>
                <w:szCs w:val="24"/>
              </w:rPr>
              <w:sym w:font="Wingdings" w:char="F0FE"/>
            </w:r>
            <w:r w:rsidRPr="00306AB6">
              <w:rPr>
                <w:sz w:val="24"/>
                <w:szCs w:val="24"/>
              </w:rPr>
              <w:t xml:space="preserve"> </w:t>
            </w:r>
            <w:r w:rsidRPr="00306AB6">
              <w:rPr>
                <w:sz w:val="18"/>
                <w:szCs w:val="18"/>
              </w:rPr>
              <w:t>option 2</w:t>
            </w:r>
          </w:p>
        </w:tc>
        <w:tc>
          <w:tcPr>
            <w:tcW w:w="1772" w:type="dxa"/>
            <w:tcBorders>
              <w:right w:val="single" w:sz="12" w:space="0" w:color="auto"/>
            </w:tcBorders>
            <w:vAlign w:val="center"/>
          </w:tcPr>
          <w:p w:rsidR="00813DC3" w:rsidRPr="00306AB6" w:rsidRDefault="00813DC3" w:rsidP="00E76DA5">
            <w:pPr>
              <w:spacing w:before="120" w:after="120"/>
              <w:jc w:val="center"/>
              <w:rPr>
                <w:sz w:val="18"/>
                <w:szCs w:val="18"/>
              </w:rPr>
            </w:pPr>
            <w:r w:rsidRPr="00306AB6">
              <w:rPr>
                <w:sz w:val="24"/>
                <w:szCs w:val="24"/>
              </w:rPr>
              <w:sym w:font="Wingdings" w:char="F06F"/>
            </w:r>
          </w:p>
        </w:tc>
      </w:tr>
      <w:tr w:rsidR="00813DC3" w:rsidRPr="00306AB6" w:rsidTr="002D5FA0">
        <w:trPr>
          <w:trHeight w:hRule="exact" w:val="397"/>
        </w:trPr>
        <w:tc>
          <w:tcPr>
            <w:tcW w:w="1644" w:type="dxa"/>
            <w:tcBorders>
              <w:left w:val="single" w:sz="12" w:space="0" w:color="auto"/>
              <w:right w:val="single" w:sz="4" w:space="0" w:color="auto"/>
            </w:tcBorders>
            <w:vAlign w:val="center"/>
          </w:tcPr>
          <w:p w:rsidR="00813DC3" w:rsidRPr="00306AB6" w:rsidRDefault="00813DC3" w:rsidP="00E76DA5">
            <w:pPr>
              <w:spacing w:before="120" w:after="120"/>
              <w:jc w:val="left"/>
              <w:rPr>
                <w:sz w:val="18"/>
                <w:szCs w:val="18"/>
              </w:rPr>
            </w:pPr>
            <w:r w:rsidRPr="00306AB6">
              <w:rPr>
                <w:sz w:val="18"/>
                <w:szCs w:val="18"/>
              </w:rPr>
              <w:t>ANTOINE</w:t>
            </w:r>
          </w:p>
        </w:tc>
        <w:tc>
          <w:tcPr>
            <w:tcW w:w="709" w:type="dxa"/>
            <w:tcBorders>
              <w:left w:val="single" w:sz="4" w:space="0" w:color="auto"/>
            </w:tcBorders>
            <w:vAlign w:val="center"/>
          </w:tcPr>
          <w:p w:rsidR="00813DC3" w:rsidRPr="00306AB6" w:rsidRDefault="00813DC3" w:rsidP="00E76DA5">
            <w:pPr>
              <w:spacing w:before="120" w:after="120"/>
              <w:jc w:val="center"/>
              <w:rPr>
                <w:sz w:val="18"/>
                <w:szCs w:val="18"/>
              </w:rPr>
            </w:pPr>
            <w:r w:rsidRPr="00306AB6">
              <w:rPr>
                <w:sz w:val="18"/>
                <w:szCs w:val="18"/>
              </w:rPr>
              <w:t>22</w:t>
            </w:r>
          </w:p>
        </w:tc>
        <w:tc>
          <w:tcPr>
            <w:tcW w:w="472" w:type="dxa"/>
            <w:vAlign w:val="center"/>
          </w:tcPr>
          <w:p w:rsidR="00813DC3" w:rsidRPr="00306AB6" w:rsidRDefault="00813DC3" w:rsidP="00E76DA5">
            <w:pPr>
              <w:spacing w:before="120" w:after="120"/>
              <w:jc w:val="center"/>
              <w:rPr>
                <w:sz w:val="18"/>
                <w:szCs w:val="18"/>
              </w:rPr>
            </w:pPr>
            <w:r w:rsidRPr="00306AB6">
              <w:rPr>
                <w:sz w:val="18"/>
                <w:szCs w:val="18"/>
              </w:rPr>
              <w:t>3/3</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5/5</w:t>
            </w:r>
          </w:p>
        </w:tc>
        <w:tc>
          <w:tcPr>
            <w:tcW w:w="472" w:type="dxa"/>
            <w:vAlign w:val="center"/>
          </w:tcPr>
          <w:p w:rsidR="00813DC3" w:rsidRPr="00306AB6" w:rsidRDefault="00813DC3" w:rsidP="00E76DA5">
            <w:pPr>
              <w:spacing w:before="120" w:after="120"/>
              <w:jc w:val="center"/>
              <w:rPr>
                <w:sz w:val="18"/>
                <w:szCs w:val="18"/>
              </w:rPr>
            </w:pPr>
            <w:r w:rsidRPr="00306AB6">
              <w:rPr>
                <w:sz w:val="18"/>
                <w:szCs w:val="18"/>
              </w:rPr>
              <w:t>4/4</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4/4</w:t>
            </w:r>
          </w:p>
        </w:tc>
        <w:tc>
          <w:tcPr>
            <w:tcW w:w="472" w:type="dxa"/>
            <w:vAlign w:val="center"/>
          </w:tcPr>
          <w:p w:rsidR="00813DC3" w:rsidRPr="00306AB6" w:rsidRDefault="00813DC3" w:rsidP="00E76DA5">
            <w:pPr>
              <w:spacing w:before="120" w:after="120"/>
              <w:jc w:val="center"/>
              <w:rPr>
                <w:sz w:val="18"/>
                <w:szCs w:val="18"/>
              </w:rPr>
            </w:pPr>
            <w:r w:rsidRPr="00306AB6">
              <w:rPr>
                <w:sz w:val="18"/>
                <w:szCs w:val="18"/>
              </w:rPr>
              <w:t>3/3</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0/3</w:t>
            </w:r>
          </w:p>
        </w:tc>
        <w:tc>
          <w:tcPr>
            <w:tcW w:w="992" w:type="dxa"/>
            <w:vAlign w:val="center"/>
          </w:tcPr>
          <w:p w:rsidR="00813DC3" w:rsidRPr="00306AB6" w:rsidRDefault="00813DC3" w:rsidP="00E76DA5">
            <w:pPr>
              <w:spacing w:before="120" w:after="120"/>
              <w:jc w:val="center"/>
              <w:rPr>
                <w:sz w:val="18"/>
                <w:szCs w:val="18"/>
              </w:rPr>
            </w:pPr>
            <w:r w:rsidRPr="00306AB6">
              <w:rPr>
                <w:sz w:val="18"/>
                <w:szCs w:val="18"/>
              </w:rPr>
              <w:t>0</w:t>
            </w:r>
            <w:r w:rsidR="003A2362" w:rsidRPr="00306AB6">
              <w:rPr>
                <w:sz w:val="18"/>
                <w:szCs w:val="18"/>
              </w:rPr>
              <w:t>/0</w:t>
            </w:r>
          </w:p>
        </w:tc>
        <w:tc>
          <w:tcPr>
            <w:tcW w:w="624" w:type="dxa"/>
            <w:vAlign w:val="center"/>
          </w:tcPr>
          <w:p w:rsidR="00813DC3" w:rsidRPr="00306AB6" w:rsidRDefault="00813DC3" w:rsidP="00E76DA5">
            <w:pPr>
              <w:spacing w:before="120" w:after="120"/>
              <w:jc w:val="center"/>
              <w:rPr>
                <w:sz w:val="18"/>
                <w:szCs w:val="18"/>
              </w:rPr>
            </w:pPr>
            <w:r w:rsidRPr="00306AB6">
              <w:rPr>
                <w:sz w:val="18"/>
                <w:szCs w:val="18"/>
              </w:rPr>
              <w:t>19</w:t>
            </w:r>
            <w:r w:rsidR="00BE15AB" w:rsidRPr="00306AB6">
              <w:rPr>
                <w:sz w:val="18"/>
                <w:szCs w:val="18"/>
              </w:rPr>
              <w:t>/</w:t>
            </w:r>
            <w:r w:rsidR="009F56F6" w:rsidRPr="00306AB6">
              <w:rPr>
                <w:sz w:val="18"/>
                <w:szCs w:val="18"/>
              </w:rPr>
              <w:t>22</w:t>
            </w:r>
          </w:p>
        </w:tc>
        <w:tc>
          <w:tcPr>
            <w:tcW w:w="1772" w:type="dxa"/>
            <w:vAlign w:val="center"/>
          </w:tcPr>
          <w:p w:rsidR="00813DC3" w:rsidRPr="00306AB6" w:rsidRDefault="00813DC3" w:rsidP="00E76DA5">
            <w:pPr>
              <w:spacing w:before="120" w:after="120"/>
              <w:jc w:val="center"/>
              <w:rPr>
                <w:sz w:val="24"/>
                <w:szCs w:val="24"/>
              </w:rPr>
            </w:pPr>
            <w:r w:rsidRPr="00306AB6">
              <w:rPr>
                <w:sz w:val="24"/>
                <w:szCs w:val="24"/>
              </w:rPr>
              <w:sym w:font="Wingdings" w:char="F06F"/>
            </w:r>
            <w:r w:rsidR="00BE15AB" w:rsidRPr="00306AB6">
              <w:rPr>
                <w:sz w:val="24"/>
                <w:szCs w:val="24"/>
              </w:rPr>
              <w:t xml:space="preserve"> </w:t>
            </w:r>
            <w:r w:rsidR="00BE15AB" w:rsidRPr="00306AB6">
              <w:rPr>
                <w:sz w:val="18"/>
                <w:szCs w:val="18"/>
              </w:rPr>
              <w:t>option 1</w:t>
            </w:r>
          </w:p>
        </w:tc>
        <w:tc>
          <w:tcPr>
            <w:tcW w:w="1772" w:type="dxa"/>
            <w:tcBorders>
              <w:right w:val="single" w:sz="12" w:space="0" w:color="auto"/>
            </w:tcBorders>
            <w:vAlign w:val="center"/>
          </w:tcPr>
          <w:p w:rsidR="00813DC3" w:rsidRPr="00306AB6" w:rsidRDefault="00813DC3" w:rsidP="00E76DA5">
            <w:pPr>
              <w:spacing w:before="120" w:after="120"/>
              <w:jc w:val="center"/>
              <w:rPr>
                <w:sz w:val="18"/>
                <w:szCs w:val="18"/>
              </w:rPr>
            </w:pPr>
            <w:r w:rsidRPr="00306AB6">
              <w:rPr>
                <w:sz w:val="24"/>
                <w:szCs w:val="24"/>
              </w:rPr>
              <w:sym w:font="Wingdings" w:char="F0FE"/>
            </w:r>
          </w:p>
        </w:tc>
      </w:tr>
      <w:tr w:rsidR="00813DC3" w:rsidRPr="00306AB6" w:rsidTr="002D5FA0">
        <w:trPr>
          <w:trHeight w:hRule="exact" w:val="397"/>
        </w:trPr>
        <w:tc>
          <w:tcPr>
            <w:tcW w:w="1644" w:type="dxa"/>
            <w:tcBorders>
              <w:left w:val="single" w:sz="12" w:space="0" w:color="auto"/>
              <w:right w:val="single" w:sz="4" w:space="0" w:color="auto"/>
            </w:tcBorders>
            <w:vAlign w:val="center"/>
          </w:tcPr>
          <w:p w:rsidR="00813DC3" w:rsidRPr="00306AB6" w:rsidRDefault="00813DC3" w:rsidP="00E76DA5">
            <w:pPr>
              <w:spacing w:before="120" w:after="120"/>
              <w:jc w:val="left"/>
              <w:rPr>
                <w:sz w:val="18"/>
                <w:szCs w:val="18"/>
              </w:rPr>
            </w:pPr>
            <w:r w:rsidRPr="00306AB6">
              <w:rPr>
                <w:sz w:val="18"/>
                <w:szCs w:val="18"/>
              </w:rPr>
              <w:t>ANTOINE</w:t>
            </w:r>
          </w:p>
        </w:tc>
        <w:tc>
          <w:tcPr>
            <w:tcW w:w="709" w:type="dxa"/>
            <w:tcBorders>
              <w:left w:val="single" w:sz="4" w:space="0" w:color="auto"/>
            </w:tcBorders>
            <w:vAlign w:val="center"/>
          </w:tcPr>
          <w:p w:rsidR="00813DC3" w:rsidRPr="00306AB6" w:rsidRDefault="00813DC3" w:rsidP="00E76DA5">
            <w:pPr>
              <w:spacing w:before="120" w:after="120"/>
              <w:jc w:val="center"/>
              <w:rPr>
                <w:sz w:val="18"/>
                <w:szCs w:val="18"/>
              </w:rPr>
            </w:pPr>
            <w:r w:rsidRPr="00306AB6">
              <w:rPr>
                <w:sz w:val="18"/>
                <w:szCs w:val="18"/>
              </w:rPr>
              <w:t>22</w:t>
            </w:r>
          </w:p>
        </w:tc>
        <w:tc>
          <w:tcPr>
            <w:tcW w:w="472" w:type="dxa"/>
            <w:vAlign w:val="center"/>
          </w:tcPr>
          <w:p w:rsidR="00813DC3" w:rsidRPr="00306AB6" w:rsidRDefault="00813DC3" w:rsidP="00E76DA5">
            <w:pPr>
              <w:spacing w:before="120" w:after="120"/>
              <w:jc w:val="center"/>
              <w:rPr>
                <w:sz w:val="18"/>
                <w:szCs w:val="18"/>
              </w:rPr>
            </w:pPr>
            <w:r w:rsidRPr="00306AB6">
              <w:rPr>
                <w:sz w:val="18"/>
                <w:szCs w:val="18"/>
              </w:rPr>
              <w:t>3/3</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5/5</w:t>
            </w:r>
          </w:p>
        </w:tc>
        <w:tc>
          <w:tcPr>
            <w:tcW w:w="472" w:type="dxa"/>
            <w:vAlign w:val="center"/>
          </w:tcPr>
          <w:p w:rsidR="00813DC3" w:rsidRPr="00306AB6" w:rsidRDefault="00813DC3" w:rsidP="00E76DA5">
            <w:pPr>
              <w:spacing w:before="120" w:after="120"/>
              <w:jc w:val="center"/>
              <w:rPr>
                <w:sz w:val="18"/>
                <w:szCs w:val="18"/>
              </w:rPr>
            </w:pPr>
            <w:r w:rsidRPr="00306AB6">
              <w:rPr>
                <w:sz w:val="18"/>
                <w:szCs w:val="18"/>
              </w:rPr>
              <w:t>4/4</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4/4</w:t>
            </w:r>
          </w:p>
        </w:tc>
        <w:tc>
          <w:tcPr>
            <w:tcW w:w="472" w:type="dxa"/>
            <w:vAlign w:val="center"/>
          </w:tcPr>
          <w:p w:rsidR="00813DC3" w:rsidRPr="00306AB6" w:rsidRDefault="00813DC3" w:rsidP="00E76DA5">
            <w:pPr>
              <w:spacing w:before="120" w:after="120"/>
              <w:jc w:val="center"/>
              <w:rPr>
                <w:sz w:val="18"/>
                <w:szCs w:val="18"/>
              </w:rPr>
            </w:pPr>
            <w:r w:rsidRPr="00306AB6">
              <w:rPr>
                <w:sz w:val="18"/>
                <w:szCs w:val="18"/>
              </w:rPr>
              <w:t>3/3</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0/3</w:t>
            </w:r>
          </w:p>
        </w:tc>
        <w:tc>
          <w:tcPr>
            <w:tcW w:w="992" w:type="dxa"/>
            <w:vAlign w:val="center"/>
          </w:tcPr>
          <w:p w:rsidR="00813DC3" w:rsidRPr="00306AB6" w:rsidRDefault="00813DC3" w:rsidP="00E76DA5">
            <w:pPr>
              <w:spacing w:before="120" w:after="120"/>
              <w:jc w:val="center"/>
              <w:rPr>
                <w:sz w:val="18"/>
                <w:szCs w:val="18"/>
              </w:rPr>
            </w:pPr>
            <w:r w:rsidRPr="00306AB6">
              <w:rPr>
                <w:sz w:val="18"/>
                <w:szCs w:val="18"/>
              </w:rPr>
              <w:t>0</w:t>
            </w:r>
            <w:r w:rsidR="003A2362" w:rsidRPr="00306AB6">
              <w:rPr>
                <w:sz w:val="18"/>
                <w:szCs w:val="18"/>
              </w:rPr>
              <w:t>/0</w:t>
            </w:r>
          </w:p>
        </w:tc>
        <w:tc>
          <w:tcPr>
            <w:tcW w:w="624" w:type="dxa"/>
            <w:vAlign w:val="center"/>
          </w:tcPr>
          <w:p w:rsidR="00813DC3" w:rsidRPr="00306AB6" w:rsidRDefault="00813DC3" w:rsidP="00E76DA5">
            <w:pPr>
              <w:spacing w:before="120" w:after="120"/>
              <w:jc w:val="center"/>
              <w:rPr>
                <w:sz w:val="18"/>
                <w:szCs w:val="18"/>
              </w:rPr>
            </w:pPr>
            <w:r w:rsidRPr="00306AB6">
              <w:rPr>
                <w:sz w:val="18"/>
                <w:szCs w:val="18"/>
              </w:rPr>
              <w:t>19</w:t>
            </w:r>
            <w:r w:rsidR="00BE15AB" w:rsidRPr="00306AB6">
              <w:rPr>
                <w:sz w:val="18"/>
                <w:szCs w:val="18"/>
              </w:rPr>
              <w:t>/</w:t>
            </w:r>
            <w:r w:rsidR="009F56F6" w:rsidRPr="00306AB6">
              <w:rPr>
                <w:sz w:val="18"/>
                <w:szCs w:val="18"/>
              </w:rPr>
              <w:t>22</w:t>
            </w:r>
          </w:p>
        </w:tc>
        <w:tc>
          <w:tcPr>
            <w:tcW w:w="1772" w:type="dxa"/>
            <w:vAlign w:val="center"/>
          </w:tcPr>
          <w:p w:rsidR="00813DC3" w:rsidRPr="00306AB6" w:rsidRDefault="00813DC3" w:rsidP="00E76DA5">
            <w:pPr>
              <w:spacing w:before="120" w:after="120"/>
              <w:jc w:val="center"/>
              <w:rPr>
                <w:sz w:val="24"/>
                <w:szCs w:val="24"/>
              </w:rPr>
            </w:pPr>
            <w:r w:rsidRPr="00306AB6">
              <w:rPr>
                <w:sz w:val="24"/>
                <w:szCs w:val="24"/>
              </w:rPr>
              <w:sym w:font="Wingdings" w:char="F06F"/>
            </w:r>
            <w:r w:rsidR="00BE15AB" w:rsidRPr="00306AB6">
              <w:rPr>
                <w:sz w:val="24"/>
                <w:szCs w:val="24"/>
              </w:rPr>
              <w:t xml:space="preserve"> </w:t>
            </w:r>
            <w:r w:rsidR="00BE15AB" w:rsidRPr="00306AB6">
              <w:rPr>
                <w:sz w:val="18"/>
                <w:szCs w:val="18"/>
              </w:rPr>
              <w:t>option 2</w:t>
            </w:r>
          </w:p>
        </w:tc>
        <w:tc>
          <w:tcPr>
            <w:tcW w:w="1772" w:type="dxa"/>
            <w:tcBorders>
              <w:right w:val="single" w:sz="12" w:space="0" w:color="auto"/>
            </w:tcBorders>
            <w:vAlign w:val="center"/>
          </w:tcPr>
          <w:p w:rsidR="00813DC3" w:rsidRPr="00306AB6" w:rsidRDefault="00813DC3" w:rsidP="00E76DA5">
            <w:pPr>
              <w:spacing w:before="120" w:after="120"/>
              <w:jc w:val="center"/>
              <w:rPr>
                <w:sz w:val="18"/>
                <w:szCs w:val="18"/>
              </w:rPr>
            </w:pPr>
            <w:r w:rsidRPr="00306AB6">
              <w:rPr>
                <w:sz w:val="24"/>
                <w:szCs w:val="24"/>
              </w:rPr>
              <w:sym w:font="Wingdings" w:char="F0FE"/>
            </w:r>
          </w:p>
        </w:tc>
      </w:tr>
      <w:tr w:rsidR="00813DC3" w:rsidRPr="00306AB6" w:rsidTr="002D5FA0">
        <w:trPr>
          <w:trHeight w:hRule="exact" w:val="397"/>
        </w:trPr>
        <w:tc>
          <w:tcPr>
            <w:tcW w:w="1644" w:type="dxa"/>
            <w:tcBorders>
              <w:left w:val="single" w:sz="12" w:space="0" w:color="auto"/>
              <w:right w:val="single" w:sz="4" w:space="0" w:color="auto"/>
            </w:tcBorders>
            <w:vAlign w:val="center"/>
          </w:tcPr>
          <w:p w:rsidR="00813DC3" w:rsidRPr="00306AB6" w:rsidRDefault="00813DC3" w:rsidP="00E76DA5">
            <w:pPr>
              <w:spacing w:before="120" w:after="120"/>
              <w:jc w:val="left"/>
              <w:rPr>
                <w:sz w:val="18"/>
                <w:szCs w:val="18"/>
              </w:rPr>
            </w:pPr>
            <w:r w:rsidRPr="00306AB6">
              <w:rPr>
                <w:sz w:val="18"/>
                <w:szCs w:val="18"/>
              </w:rPr>
              <w:t>ARMAND</w:t>
            </w:r>
          </w:p>
        </w:tc>
        <w:tc>
          <w:tcPr>
            <w:tcW w:w="709" w:type="dxa"/>
            <w:tcBorders>
              <w:left w:val="single" w:sz="4" w:space="0" w:color="auto"/>
            </w:tcBorders>
            <w:vAlign w:val="center"/>
          </w:tcPr>
          <w:p w:rsidR="00813DC3" w:rsidRPr="00306AB6" w:rsidRDefault="00813DC3" w:rsidP="00E76DA5">
            <w:pPr>
              <w:spacing w:before="120" w:after="120"/>
              <w:jc w:val="center"/>
              <w:rPr>
                <w:sz w:val="18"/>
                <w:szCs w:val="18"/>
              </w:rPr>
            </w:pPr>
            <w:r w:rsidRPr="00306AB6">
              <w:rPr>
                <w:sz w:val="18"/>
                <w:szCs w:val="18"/>
              </w:rPr>
              <w:t>22</w:t>
            </w:r>
          </w:p>
        </w:tc>
        <w:tc>
          <w:tcPr>
            <w:tcW w:w="472" w:type="dxa"/>
            <w:vAlign w:val="center"/>
          </w:tcPr>
          <w:p w:rsidR="00813DC3" w:rsidRPr="00306AB6" w:rsidRDefault="003C1D67" w:rsidP="00E76DA5">
            <w:pPr>
              <w:spacing w:before="120" w:after="120"/>
              <w:jc w:val="center"/>
              <w:rPr>
                <w:sz w:val="18"/>
                <w:szCs w:val="18"/>
              </w:rPr>
            </w:pPr>
            <w:r w:rsidRPr="00306AB6">
              <w:rPr>
                <w:sz w:val="18"/>
                <w:szCs w:val="18"/>
              </w:rPr>
              <w:t>3</w:t>
            </w:r>
            <w:r w:rsidR="00813DC3" w:rsidRPr="00306AB6">
              <w:rPr>
                <w:sz w:val="18"/>
                <w:szCs w:val="18"/>
              </w:rPr>
              <w:t>/3</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5/5</w:t>
            </w:r>
          </w:p>
        </w:tc>
        <w:tc>
          <w:tcPr>
            <w:tcW w:w="472" w:type="dxa"/>
            <w:vAlign w:val="center"/>
          </w:tcPr>
          <w:p w:rsidR="00813DC3" w:rsidRPr="00306AB6" w:rsidRDefault="00813DC3" w:rsidP="00E76DA5">
            <w:pPr>
              <w:spacing w:before="120" w:after="120"/>
              <w:jc w:val="center"/>
              <w:rPr>
                <w:sz w:val="18"/>
                <w:szCs w:val="18"/>
              </w:rPr>
            </w:pPr>
            <w:r w:rsidRPr="00306AB6">
              <w:rPr>
                <w:sz w:val="18"/>
                <w:szCs w:val="18"/>
              </w:rPr>
              <w:t>4/4</w:t>
            </w:r>
          </w:p>
        </w:tc>
        <w:tc>
          <w:tcPr>
            <w:tcW w:w="473" w:type="dxa"/>
            <w:vAlign w:val="center"/>
          </w:tcPr>
          <w:p w:rsidR="00813DC3" w:rsidRPr="00306AB6" w:rsidRDefault="00813DC3" w:rsidP="00E76DA5">
            <w:pPr>
              <w:spacing w:before="120" w:after="120"/>
              <w:jc w:val="center"/>
              <w:rPr>
                <w:sz w:val="18"/>
                <w:szCs w:val="18"/>
              </w:rPr>
            </w:pPr>
            <w:r w:rsidRPr="00306AB6">
              <w:rPr>
                <w:sz w:val="18"/>
                <w:szCs w:val="18"/>
              </w:rPr>
              <w:t>3/4</w:t>
            </w:r>
          </w:p>
        </w:tc>
        <w:tc>
          <w:tcPr>
            <w:tcW w:w="472" w:type="dxa"/>
            <w:vAlign w:val="center"/>
          </w:tcPr>
          <w:p w:rsidR="00813DC3" w:rsidRPr="00306AB6" w:rsidRDefault="00E221DB" w:rsidP="00E76DA5">
            <w:pPr>
              <w:spacing w:before="120" w:after="120"/>
              <w:jc w:val="center"/>
              <w:rPr>
                <w:sz w:val="18"/>
                <w:szCs w:val="18"/>
              </w:rPr>
            </w:pPr>
            <w:r w:rsidRPr="00306AB6">
              <w:rPr>
                <w:sz w:val="18"/>
                <w:szCs w:val="18"/>
              </w:rPr>
              <w:t>0</w:t>
            </w:r>
            <w:r w:rsidR="00813DC3" w:rsidRPr="00306AB6">
              <w:rPr>
                <w:sz w:val="18"/>
                <w:szCs w:val="18"/>
              </w:rPr>
              <w:t>/3</w:t>
            </w:r>
          </w:p>
        </w:tc>
        <w:tc>
          <w:tcPr>
            <w:tcW w:w="473" w:type="dxa"/>
            <w:vAlign w:val="center"/>
          </w:tcPr>
          <w:p w:rsidR="00813DC3" w:rsidRPr="00306AB6" w:rsidRDefault="003C1D67" w:rsidP="00E76DA5">
            <w:pPr>
              <w:spacing w:before="120" w:after="120"/>
              <w:jc w:val="center"/>
              <w:rPr>
                <w:sz w:val="18"/>
                <w:szCs w:val="18"/>
              </w:rPr>
            </w:pPr>
            <w:r w:rsidRPr="00306AB6">
              <w:rPr>
                <w:sz w:val="18"/>
                <w:szCs w:val="18"/>
              </w:rPr>
              <w:t>3</w:t>
            </w:r>
            <w:r w:rsidR="00813DC3" w:rsidRPr="00306AB6">
              <w:rPr>
                <w:sz w:val="18"/>
                <w:szCs w:val="18"/>
              </w:rPr>
              <w:t>/3</w:t>
            </w:r>
          </w:p>
        </w:tc>
        <w:tc>
          <w:tcPr>
            <w:tcW w:w="992" w:type="dxa"/>
            <w:vAlign w:val="center"/>
          </w:tcPr>
          <w:p w:rsidR="00813DC3" w:rsidRPr="00306AB6" w:rsidRDefault="00813DC3" w:rsidP="00E76DA5">
            <w:pPr>
              <w:spacing w:before="120" w:after="120"/>
              <w:jc w:val="center"/>
              <w:rPr>
                <w:sz w:val="18"/>
                <w:szCs w:val="18"/>
              </w:rPr>
            </w:pPr>
            <w:r w:rsidRPr="00306AB6">
              <w:rPr>
                <w:sz w:val="18"/>
                <w:szCs w:val="18"/>
              </w:rPr>
              <w:t>0</w:t>
            </w:r>
            <w:r w:rsidR="003C1D67" w:rsidRPr="00306AB6">
              <w:rPr>
                <w:sz w:val="18"/>
                <w:szCs w:val="18"/>
              </w:rPr>
              <w:t>/3</w:t>
            </w:r>
          </w:p>
        </w:tc>
        <w:tc>
          <w:tcPr>
            <w:tcW w:w="624" w:type="dxa"/>
            <w:vAlign w:val="center"/>
          </w:tcPr>
          <w:p w:rsidR="00813DC3" w:rsidRPr="00306AB6" w:rsidRDefault="00D56A83" w:rsidP="00E76DA5">
            <w:pPr>
              <w:spacing w:before="120" w:after="120"/>
              <w:jc w:val="center"/>
              <w:rPr>
                <w:sz w:val="18"/>
                <w:szCs w:val="18"/>
              </w:rPr>
            </w:pPr>
            <w:r w:rsidRPr="00306AB6">
              <w:rPr>
                <w:sz w:val="18"/>
                <w:szCs w:val="18"/>
              </w:rPr>
              <w:t>22</w:t>
            </w:r>
            <w:r w:rsidR="00813DC3" w:rsidRPr="00306AB6">
              <w:rPr>
                <w:sz w:val="18"/>
                <w:szCs w:val="18"/>
              </w:rPr>
              <w:t>/22</w:t>
            </w:r>
          </w:p>
        </w:tc>
        <w:tc>
          <w:tcPr>
            <w:tcW w:w="1772" w:type="dxa"/>
            <w:vAlign w:val="center"/>
          </w:tcPr>
          <w:p w:rsidR="00813DC3" w:rsidRPr="00306AB6" w:rsidRDefault="00636F60" w:rsidP="00E76DA5">
            <w:pPr>
              <w:spacing w:before="120" w:after="120"/>
              <w:jc w:val="center"/>
              <w:rPr>
                <w:sz w:val="24"/>
                <w:szCs w:val="24"/>
              </w:rPr>
            </w:pPr>
            <w:r w:rsidRPr="00306AB6">
              <w:rPr>
                <w:sz w:val="24"/>
                <w:szCs w:val="24"/>
              </w:rPr>
              <w:sym w:font="Wingdings" w:char="F0FE"/>
            </w:r>
          </w:p>
        </w:tc>
        <w:tc>
          <w:tcPr>
            <w:tcW w:w="1772" w:type="dxa"/>
            <w:tcBorders>
              <w:right w:val="single" w:sz="12" w:space="0" w:color="auto"/>
            </w:tcBorders>
            <w:vAlign w:val="center"/>
          </w:tcPr>
          <w:p w:rsidR="00813DC3" w:rsidRPr="00306AB6" w:rsidRDefault="00813DC3" w:rsidP="00E76DA5">
            <w:pPr>
              <w:spacing w:before="120" w:after="120"/>
              <w:jc w:val="center"/>
              <w:rPr>
                <w:sz w:val="18"/>
                <w:szCs w:val="18"/>
              </w:rPr>
            </w:pPr>
            <w:r w:rsidRPr="00306AB6">
              <w:rPr>
                <w:sz w:val="24"/>
                <w:szCs w:val="24"/>
              </w:rPr>
              <w:sym w:font="Wingdings" w:char="F06F"/>
            </w:r>
          </w:p>
        </w:tc>
      </w:tr>
      <w:tr w:rsidR="00813DC3" w:rsidRPr="00306AB6" w:rsidTr="002D5FA0">
        <w:trPr>
          <w:trHeight w:hRule="exact" w:val="397"/>
        </w:trPr>
        <w:tc>
          <w:tcPr>
            <w:tcW w:w="1644" w:type="dxa"/>
            <w:tcBorders>
              <w:left w:val="single" w:sz="12" w:space="0" w:color="auto"/>
              <w:right w:val="single" w:sz="4" w:space="0" w:color="auto"/>
            </w:tcBorders>
            <w:vAlign w:val="center"/>
          </w:tcPr>
          <w:p w:rsidR="00813DC3" w:rsidRPr="00306AB6" w:rsidRDefault="00813DC3" w:rsidP="00E76DA5">
            <w:pPr>
              <w:spacing w:before="120" w:after="120"/>
              <w:jc w:val="left"/>
              <w:rPr>
                <w:sz w:val="18"/>
                <w:szCs w:val="18"/>
              </w:rPr>
            </w:pPr>
          </w:p>
        </w:tc>
        <w:tc>
          <w:tcPr>
            <w:tcW w:w="709" w:type="dxa"/>
            <w:tcBorders>
              <w:left w:val="single" w:sz="4" w:space="0" w:color="auto"/>
            </w:tcBorders>
            <w:vAlign w:val="center"/>
          </w:tcPr>
          <w:p w:rsidR="00813DC3" w:rsidRPr="00306AB6" w:rsidRDefault="00813DC3" w:rsidP="00E76DA5">
            <w:pPr>
              <w:spacing w:before="120" w:after="120"/>
              <w:jc w:val="center"/>
              <w:rPr>
                <w:sz w:val="18"/>
                <w:szCs w:val="18"/>
              </w:rPr>
            </w:pPr>
          </w:p>
        </w:tc>
        <w:tc>
          <w:tcPr>
            <w:tcW w:w="472" w:type="dxa"/>
            <w:vAlign w:val="center"/>
          </w:tcPr>
          <w:p w:rsidR="00813DC3" w:rsidRPr="00306AB6" w:rsidRDefault="00813DC3" w:rsidP="00E76DA5">
            <w:pPr>
              <w:spacing w:before="120" w:after="120"/>
              <w:jc w:val="center"/>
              <w:rPr>
                <w:sz w:val="18"/>
                <w:szCs w:val="18"/>
              </w:rPr>
            </w:pPr>
          </w:p>
        </w:tc>
        <w:tc>
          <w:tcPr>
            <w:tcW w:w="473" w:type="dxa"/>
            <w:vAlign w:val="center"/>
          </w:tcPr>
          <w:p w:rsidR="00813DC3" w:rsidRPr="00306AB6" w:rsidRDefault="00813DC3" w:rsidP="00E76DA5">
            <w:pPr>
              <w:spacing w:before="120" w:after="120"/>
              <w:jc w:val="center"/>
              <w:rPr>
                <w:sz w:val="18"/>
                <w:szCs w:val="18"/>
              </w:rPr>
            </w:pPr>
          </w:p>
        </w:tc>
        <w:tc>
          <w:tcPr>
            <w:tcW w:w="472" w:type="dxa"/>
            <w:vAlign w:val="center"/>
          </w:tcPr>
          <w:p w:rsidR="00813DC3" w:rsidRPr="00306AB6" w:rsidRDefault="00813DC3" w:rsidP="00E76DA5">
            <w:pPr>
              <w:spacing w:before="120" w:after="120"/>
              <w:jc w:val="center"/>
              <w:rPr>
                <w:sz w:val="18"/>
                <w:szCs w:val="18"/>
              </w:rPr>
            </w:pPr>
          </w:p>
        </w:tc>
        <w:tc>
          <w:tcPr>
            <w:tcW w:w="473" w:type="dxa"/>
            <w:vAlign w:val="center"/>
          </w:tcPr>
          <w:p w:rsidR="00813DC3" w:rsidRPr="00306AB6" w:rsidRDefault="00813DC3" w:rsidP="00E76DA5">
            <w:pPr>
              <w:spacing w:before="120" w:after="120"/>
              <w:jc w:val="center"/>
              <w:rPr>
                <w:sz w:val="18"/>
                <w:szCs w:val="18"/>
              </w:rPr>
            </w:pPr>
          </w:p>
        </w:tc>
        <w:tc>
          <w:tcPr>
            <w:tcW w:w="472" w:type="dxa"/>
            <w:vAlign w:val="center"/>
          </w:tcPr>
          <w:p w:rsidR="00813DC3" w:rsidRPr="00306AB6" w:rsidRDefault="00813DC3" w:rsidP="00E76DA5">
            <w:pPr>
              <w:spacing w:before="120" w:after="120"/>
              <w:jc w:val="center"/>
              <w:rPr>
                <w:sz w:val="18"/>
                <w:szCs w:val="18"/>
              </w:rPr>
            </w:pPr>
          </w:p>
        </w:tc>
        <w:tc>
          <w:tcPr>
            <w:tcW w:w="473" w:type="dxa"/>
            <w:vAlign w:val="center"/>
          </w:tcPr>
          <w:p w:rsidR="00813DC3" w:rsidRPr="00306AB6" w:rsidRDefault="00813DC3" w:rsidP="00E76DA5">
            <w:pPr>
              <w:spacing w:before="120" w:after="120"/>
              <w:jc w:val="center"/>
              <w:rPr>
                <w:sz w:val="18"/>
                <w:szCs w:val="18"/>
              </w:rPr>
            </w:pPr>
          </w:p>
        </w:tc>
        <w:tc>
          <w:tcPr>
            <w:tcW w:w="992" w:type="dxa"/>
            <w:vAlign w:val="center"/>
          </w:tcPr>
          <w:p w:rsidR="00813DC3" w:rsidRPr="00306AB6" w:rsidRDefault="00813DC3" w:rsidP="00E76DA5">
            <w:pPr>
              <w:spacing w:before="120" w:after="120"/>
              <w:jc w:val="center"/>
              <w:rPr>
                <w:sz w:val="18"/>
                <w:szCs w:val="18"/>
              </w:rPr>
            </w:pPr>
          </w:p>
        </w:tc>
        <w:tc>
          <w:tcPr>
            <w:tcW w:w="624" w:type="dxa"/>
            <w:vAlign w:val="center"/>
          </w:tcPr>
          <w:p w:rsidR="00813DC3" w:rsidRPr="00306AB6" w:rsidRDefault="00813DC3" w:rsidP="00E76DA5">
            <w:pPr>
              <w:spacing w:before="120" w:after="120"/>
              <w:jc w:val="center"/>
              <w:rPr>
                <w:sz w:val="18"/>
                <w:szCs w:val="18"/>
              </w:rPr>
            </w:pPr>
          </w:p>
        </w:tc>
        <w:tc>
          <w:tcPr>
            <w:tcW w:w="1772" w:type="dxa"/>
            <w:vAlign w:val="center"/>
          </w:tcPr>
          <w:p w:rsidR="00813DC3" w:rsidRPr="00306AB6" w:rsidRDefault="00813DC3" w:rsidP="00E76DA5">
            <w:pPr>
              <w:spacing w:before="120" w:after="120"/>
              <w:jc w:val="center"/>
              <w:rPr>
                <w:sz w:val="24"/>
                <w:szCs w:val="24"/>
              </w:rPr>
            </w:pPr>
            <w:r w:rsidRPr="00306AB6">
              <w:rPr>
                <w:sz w:val="24"/>
                <w:szCs w:val="24"/>
              </w:rPr>
              <w:sym w:font="Wingdings" w:char="F06F"/>
            </w:r>
          </w:p>
        </w:tc>
        <w:tc>
          <w:tcPr>
            <w:tcW w:w="1772" w:type="dxa"/>
            <w:tcBorders>
              <w:right w:val="single" w:sz="12" w:space="0" w:color="auto"/>
            </w:tcBorders>
            <w:vAlign w:val="center"/>
          </w:tcPr>
          <w:p w:rsidR="00813DC3" w:rsidRPr="00306AB6" w:rsidRDefault="00813DC3" w:rsidP="00E76DA5">
            <w:pPr>
              <w:spacing w:before="120" w:after="120"/>
              <w:jc w:val="center"/>
              <w:rPr>
                <w:sz w:val="18"/>
                <w:szCs w:val="18"/>
              </w:rPr>
            </w:pPr>
            <w:r w:rsidRPr="00306AB6">
              <w:rPr>
                <w:sz w:val="24"/>
                <w:szCs w:val="24"/>
              </w:rPr>
              <w:sym w:font="Wingdings" w:char="F06F"/>
            </w:r>
          </w:p>
        </w:tc>
      </w:tr>
      <w:tr w:rsidR="00813DC3" w:rsidRPr="00306AB6" w:rsidTr="002D5FA0">
        <w:trPr>
          <w:trHeight w:hRule="exact" w:val="397"/>
        </w:trPr>
        <w:tc>
          <w:tcPr>
            <w:tcW w:w="1644" w:type="dxa"/>
            <w:tcBorders>
              <w:left w:val="single" w:sz="12" w:space="0" w:color="auto"/>
              <w:right w:val="single" w:sz="4" w:space="0" w:color="auto"/>
            </w:tcBorders>
            <w:vAlign w:val="center"/>
          </w:tcPr>
          <w:p w:rsidR="00813DC3" w:rsidRPr="00306AB6" w:rsidRDefault="00813DC3" w:rsidP="00E76DA5">
            <w:pPr>
              <w:spacing w:before="120" w:after="120"/>
              <w:jc w:val="left"/>
              <w:rPr>
                <w:sz w:val="18"/>
                <w:szCs w:val="18"/>
              </w:rPr>
            </w:pPr>
          </w:p>
        </w:tc>
        <w:tc>
          <w:tcPr>
            <w:tcW w:w="709" w:type="dxa"/>
            <w:tcBorders>
              <w:left w:val="single" w:sz="4" w:space="0" w:color="auto"/>
            </w:tcBorders>
            <w:vAlign w:val="center"/>
          </w:tcPr>
          <w:p w:rsidR="00813DC3" w:rsidRPr="00306AB6" w:rsidRDefault="00813DC3" w:rsidP="00E76DA5">
            <w:pPr>
              <w:spacing w:before="120" w:after="120"/>
              <w:jc w:val="center"/>
              <w:rPr>
                <w:sz w:val="18"/>
                <w:szCs w:val="18"/>
              </w:rPr>
            </w:pPr>
          </w:p>
        </w:tc>
        <w:tc>
          <w:tcPr>
            <w:tcW w:w="472" w:type="dxa"/>
            <w:vAlign w:val="center"/>
          </w:tcPr>
          <w:p w:rsidR="00813DC3" w:rsidRPr="00306AB6" w:rsidRDefault="00813DC3" w:rsidP="00E76DA5">
            <w:pPr>
              <w:spacing w:before="120" w:after="120"/>
              <w:jc w:val="center"/>
              <w:rPr>
                <w:sz w:val="18"/>
                <w:szCs w:val="18"/>
              </w:rPr>
            </w:pPr>
          </w:p>
        </w:tc>
        <w:tc>
          <w:tcPr>
            <w:tcW w:w="473" w:type="dxa"/>
            <w:vAlign w:val="center"/>
          </w:tcPr>
          <w:p w:rsidR="00813DC3" w:rsidRPr="00306AB6" w:rsidRDefault="00813DC3" w:rsidP="00E76DA5">
            <w:pPr>
              <w:spacing w:before="120" w:after="120"/>
              <w:jc w:val="center"/>
              <w:rPr>
                <w:sz w:val="18"/>
                <w:szCs w:val="18"/>
              </w:rPr>
            </w:pPr>
          </w:p>
        </w:tc>
        <w:tc>
          <w:tcPr>
            <w:tcW w:w="472" w:type="dxa"/>
            <w:vAlign w:val="center"/>
          </w:tcPr>
          <w:p w:rsidR="00813DC3" w:rsidRPr="00306AB6" w:rsidRDefault="00813DC3" w:rsidP="00E76DA5">
            <w:pPr>
              <w:spacing w:before="120" w:after="120"/>
              <w:jc w:val="center"/>
              <w:rPr>
                <w:sz w:val="18"/>
                <w:szCs w:val="18"/>
              </w:rPr>
            </w:pPr>
          </w:p>
        </w:tc>
        <w:tc>
          <w:tcPr>
            <w:tcW w:w="473" w:type="dxa"/>
            <w:vAlign w:val="center"/>
          </w:tcPr>
          <w:p w:rsidR="00813DC3" w:rsidRPr="00306AB6" w:rsidRDefault="000700FD" w:rsidP="00E76DA5">
            <w:pPr>
              <w:spacing w:before="120" w:after="120"/>
              <w:jc w:val="center"/>
              <w:rPr>
                <w:sz w:val="18"/>
                <w:szCs w:val="18"/>
              </w:rPr>
            </w:pPr>
            <w:r w:rsidRPr="00306AB6">
              <w:rPr>
                <w:noProof/>
                <w:sz w:val="12"/>
                <w:szCs w:val="12"/>
              </w:rPr>
              <mc:AlternateContent>
                <mc:Choice Requires="wps">
                  <w:drawing>
                    <wp:anchor distT="0" distB="0" distL="114300" distR="114300" simplePos="0" relativeHeight="251833344" behindDoc="0" locked="0" layoutInCell="1" allowOverlap="1" wp14:anchorId="03468BF4" wp14:editId="4473B122">
                      <wp:simplePos x="0" y="0"/>
                      <wp:positionH relativeFrom="column">
                        <wp:posOffset>-1275715</wp:posOffset>
                      </wp:positionH>
                      <wp:positionV relativeFrom="paragraph">
                        <wp:posOffset>-156845</wp:posOffset>
                      </wp:positionV>
                      <wp:extent cx="1340485" cy="628015"/>
                      <wp:effectExtent l="0" t="190500" r="393065" b="57785"/>
                      <wp:wrapNone/>
                      <wp:docPr id="18" name="Légende à une bordure 2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1692322" y="8379725"/>
                                <a:ext cx="1340485" cy="628015"/>
                              </a:xfrm>
                              <a:prstGeom prst="accentCallout2">
                                <a:avLst>
                                  <a:gd name="adj1" fmla="val 35019"/>
                                  <a:gd name="adj2" fmla="val -5685"/>
                                  <a:gd name="adj3" fmla="val 35019"/>
                                  <a:gd name="adj4" fmla="val -16769"/>
                                  <a:gd name="adj5" fmla="val -25183"/>
                                  <a:gd name="adj6" fmla="val -25632"/>
                                </a:avLst>
                              </a:prstGeom>
                              <a:solidFill>
                                <a:srgbClr val="FFFFFF"/>
                              </a:solidFill>
                              <a:ln w="6350">
                                <a:solidFill>
                                  <a:srgbClr val="000000"/>
                                </a:solidFill>
                                <a:miter lim="800000"/>
                                <a:headEnd/>
                                <a:tailEnd type="triangle" w="med" len="med"/>
                              </a:ln>
                            </wps:spPr>
                            <wps:txbx>
                              <w:txbxContent>
                                <w:p w:rsidR="00726E54" w:rsidRPr="00751C17" w:rsidRDefault="00726E54" w:rsidP="00813DC3">
                                  <w:pPr>
                                    <w:shd w:val="clear" w:color="auto" w:fill="E0E0E0"/>
                                    <w:rPr>
                                      <w:sz w:val="16"/>
                                      <w:szCs w:val="16"/>
                                    </w:rPr>
                                  </w:pPr>
                                  <w:r>
                                    <w:rPr>
                                      <w:sz w:val="16"/>
                                      <w:szCs w:val="16"/>
                                    </w:rPr>
                                    <w:t>Le jeune n’a pas eu de lieu de PFMP. Il a réalisé des activités au lycée dans son domaine professionnel.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68BF4" id="Légende à une bordure 2 18" o:spid="_x0000_s1124" type="#_x0000_t45" style="position:absolute;left:0;text-align:left;margin-left:-100.45pt;margin-top:-12.35pt;width:105.55pt;height:49.4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" adj="-5537,-5440,-3622,7564,-1228,7564" strokeweight=".5pt">
                      <v:stroke startarrow="block"/>
                      <v:textbox>
                        <w:txbxContent>
                          <w:p w:rsidR="00726E54" w:rsidRPr="00751C17" w:rsidRDefault="00726E54" w:rsidP="00813DC3">
                            <w:pPr>
                              <w:shd w:val="clear" w:color="auto" w:fill="E0E0E0"/>
                              <w:rPr>
                                <w:sz w:val="16"/>
                                <w:szCs w:val="16"/>
                              </w:rPr>
                            </w:pPr>
                            <w:r>
                              <w:rPr>
                                <w:sz w:val="16"/>
                                <w:szCs w:val="16"/>
                              </w:rPr>
                              <w:t>Le jeune n’a pas eu de lieu de PFMP. Il a réalisé des activités au lycée dans son domaine professionnel.</w:t>
                            </w:r>
                          </w:p>
                        </w:txbxContent>
                      </v:textbox>
                    </v:shape>
                  </w:pict>
                </mc:Fallback>
              </mc:AlternateContent>
            </w:r>
          </w:p>
        </w:tc>
        <w:tc>
          <w:tcPr>
            <w:tcW w:w="472" w:type="dxa"/>
            <w:vAlign w:val="center"/>
          </w:tcPr>
          <w:p w:rsidR="00813DC3" w:rsidRPr="00306AB6" w:rsidRDefault="00813DC3" w:rsidP="00E76DA5">
            <w:pPr>
              <w:spacing w:before="120" w:after="120"/>
              <w:jc w:val="center"/>
              <w:rPr>
                <w:sz w:val="18"/>
                <w:szCs w:val="18"/>
              </w:rPr>
            </w:pPr>
          </w:p>
        </w:tc>
        <w:tc>
          <w:tcPr>
            <w:tcW w:w="473" w:type="dxa"/>
            <w:vAlign w:val="center"/>
          </w:tcPr>
          <w:p w:rsidR="00813DC3" w:rsidRPr="00306AB6" w:rsidRDefault="00813DC3" w:rsidP="00E76DA5">
            <w:pPr>
              <w:spacing w:before="120" w:after="120"/>
              <w:jc w:val="center"/>
              <w:rPr>
                <w:sz w:val="18"/>
                <w:szCs w:val="18"/>
              </w:rPr>
            </w:pPr>
          </w:p>
        </w:tc>
        <w:tc>
          <w:tcPr>
            <w:tcW w:w="992" w:type="dxa"/>
            <w:vAlign w:val="center"/>
          </w:tcPr>
          <w:p w:rsidR="00813DC3" w:rsidRPr="00306AB6" w:rsidRDefault="00813DC3" w:rsidP="00E76DA5">
            <w:pPr>
              <w:spacing w:before="120" w:after="120"/>
              <w:jc w:val="center"/>
              <w:rPr>
                <w:sz w:val="18"/>
                <w:szCs w:val="18"/>
              </w:rPr>
            </w:pPr>
          </w:p>
        </w:tc>
        <w:tc>
          <w:tcPr>
            <w:tcW w:w="624" w:type="dxa"/>
            <w:vAlign w:val="center"/>
          </w:tcPr>
          <w:p w:rsidR="00813DC3" w:rsidRPr="00306AB6" w:rsidRDefault="00813DC3" w:rsidP="00E76DA5">
            <w:pPr>
              <w:spacing w:before="120" w:after="120"/>
              <w:jc w:val="center"/>
              <w:rPr>
                <w:sz w:val="18"/>
                <w:szCs w:val="18"/>
              </w:rPr>
            </w:pPr>
          </w:p>
        </w:tc>
        <w:tc>
          <w:tcPr>
            <w:tcW w:w="1772" w:type="dxa"/>
            <w:vAlign w:val="center"/>
          </w:tcPr>
          <w:p w:rsidR="00813DC3" w:rsidRPr="00306AB6" w:rsidRDefault="00467C17" w:rsidP="00E76DA5">
            <w:pPr>
              <w:spacing w:before="120" w:after="120"/>
              <w:jc w:val="center"/>
              <w:rPr>
                <w:sz w:val="24"/>
                <w:szCs w:val="24"/>
              </w:rPr>
            </w:pPr>
            <w:r w:rsidRPr="00306AB6">
              <w:rPr>
                <w:noProof/>
                <w:sz w:val="12"/>
                <w:szCs w:val="12"/>
              </w:rPr>
              <mc:AlternateContent>
                <mc:Choice Requires="wps">
                  <w:drawing>
                    <wp:anchor distT="0" distB="0" distL="114300" distR="114300" simplePos="0" relativeHeight="251829248" behindDoc="0" locked="0" layoutInCell="1" allowOverlap="1" wp14:anchorId="255F469D" wp14:editId="5324B6AC">
                      <wp:simplePos x="0" y="0"/>
                      <wp:positionH relativeFrom="column">
                        <wp:posOffset>922020</wp:posOffset>
                      </wp:positionH>
                      <wp:positionV relativeFrom="paragraph">
                        <wp:posOffset>-410210</wp:posOffset>
                      </wp:positionV>
                      <wp:extent cx="1252220" cy="1271905"/>
                      <wp:effectExtent l="419100" t="38100" r="24130" b="61595"/>
                      <wp:wrapNone/>
                      <wp:docPr id="142" name="Légende à une bordure 2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2847" cy="1271905"/>
                              </a:xfrm>
                              <a:prstGeom prst="accentCallout2">
                                <a:avLst>
                                  <a:gd name="adj1" fmla="val 35019"/>
                                  <a:gd name="adj2" fmla="val -5685"/>
                                  <a:gd name="adj3" fmla="val 35019"/>
                                  <a:gd name="adj4" fmla="val -16769"/>
                                  <a:gd name="adj5" fmla="val 62883"/>
                                  <a:gd name="adj6" fmla="val -29653"/>
                                </a:avLst>
                              </a:prstGeom>
                              <a:solidFill>
                                <a:srgbClr val="FFFFFF"/>
                              </a:solidFill>
                              <a:ln w="6350">
                                <a:solidFill>
                                  <a:srgbClr val="000000"/>
                                </a:solidFill>
                                <a:miter lim="800000"/>
                                <a:headEnd/>
                                <a:tailEnd type="triangle" w="med" len="med"/>
                              </a:ln>
                            </wps:spPr>
                            <wps:txbx>
                              <w:txbxContent>
                                <w:p w:rsidR="00726E54" w:rsidRPr="00751C17" w:rsidRDefault="00726E54" w:rsidP="00813DC3">
                                  <w:pPr>
                                    <w:shd w:val="clear" w:color="auto" w:fill="E0E0E0"/>
                                    <w:rPr>
                                      <w:sz w:val="16"/>
                                      <w:szCs w:val="16"/>
                                    </w:rPr>
                                  </w:pPr>
                                  <w:r>
                                    <w:rPr>
                                      <w:sz w:val="16"/>
                                      <w:szCs w:val="16"/>
                                    </w:rPr>
                                    <w:t>Cocher si l’équipe considère que le jeune a tout mis en œuvre pour respecter la durée à réaliser et que le « déficit » de formation en milieu professionnel ne nuit pas à la « qualité » de la 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F469D" id="Légende à une bordure 2 142" o:spid="_x0000_s1125" type="#_x0000_t45" style="position:absolute;left:0;text-align:left;margin-left:72.6pt;margin-top:-32.3pt;width:98.6pt;height:100.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" adj="-6405,13583,-3622,7564,-1228,7564" strokeweight=".5pt">
                      <v:stroke startarrow="block"/>
                      <v:textbox>
                        <w:txbxContent>
                          <w:p w:rsidR="00726E54" w:rsidRPr="00751C17" w:rsidRDefault="00726E54" w:rsidP="00813DC3">
                            <w:pPr>
                              <w:shd w:val="clear" w:color="auto" w:fill="E0E0E0"/>
                              <w:rPr>
                                <w:sz w:val="16"/>
                                <w:szCs w:val="16"/>
                              </w:rPr>
                            </w:pPr>
                            <w:r>
                              <w:rPr>
                                <w:sz w:val="16"/>
                                <w:szCs w:val="16"/>
                              </w:rPr>
                              <w:t>Cocher si l’équipe considère que le jeune a tout mis en œuvre pour respecter la durée à réaliser et que le « déficit » de formation en milieu professionnel ne nuit pas à la « qualité » de la formation.</w:t>
                            </w:r>
                          </w:p>
                        </w:txbxContent>
                      </v:textbox>
                      <o:callout v:ext="edit" minusy="t"/>
                    </v:shape>
                  </w:pict>
                </mc:Fallback>
              </mc:AlternateContent>
            </w:r>
            <w:r w:rsidR="00813DC3" w:rsidRPr="00306AB6">
              <w:rPr>
                <w:sz w:val="24"/>
                <w:szCs w:val="24"/>
              </w:rPr>
              <w:sym w:font="Wingdings" w:char="F06F"/>
            </w:r>
          </w:p>
        </w:tc>
        <w:tc>
          <w:tcPr>
            <w:tcW w:w="1772" w:type="dxa"/>
            <w:tcBorders>
              <w:right w:val="single" w:sz="12" w:space="0" w:color="auto"/>
            </w:tcBorders>
            <w:vAlign w:val="center"/>
          </w:tcPr>
          <w:p w:rsidR="00813DC3" w:rsidRPr="00306AB6" w:rsidRDefault="00813DC3" w:rsidP="00E76DA5">
            <w:pPr>
              <w:spacing w:before="120" w:after="120"/>
              <w:jc w:val="center"/>
              <w:rPr>
                <w:sz w:val="18"/>
                <w:szCs w:val="18"/>
              </w:rPr>
            </w:pPr>
            <w:r w:rsidRPr="00306AB6">
              <w:rPr>
                <w:sz w:val="24"/>
                <w:szCs w:val="24"/>
              </w:rPr>
              <w:sym w:font="Wingdings" w:char="F06F"/>
            </w:r>
          </w:p>
        </w:tc>
      </w:tr>
      <w:tr w:rsidR="00813DC3" w:rsidRPr="00306AB6" w:rsidTr="002D5FA0">
        <w:trPr>
          <w:trHeight w:hRule="exact" w:val="397"/>
        </w:trPr>
        <w:tc>
          <w:tcPr>
            <w:tcW w:w="1644" w:type="dxa"/>
            <w:tcBorders>
              <w:left w:val="single" w:sz="12" w:space="0" w:color="auto"/>
              <w:bottom w:val="single" w:sz="4" w:space="0" w:color="auto"/>
              <w:right w:val="single" w:sz="4" w:space="0" w:color="auto"/>
            </w:tcBorders>
            <w:vAlign w:val="center"/>
          </w:tcPr>
          <w:p w:rsidR="00813DC3" w:rsidRPr="00306AB6" w:rsidRDefault="00813DC3" w:rsidP="00E76DA5">
            <w:pPr>
              <w:spacing w:before="120" w:after="120"/>
              <w:jc w:val="left"/>
              <w:rPr>
                <w:sz w:val="18"/>
                <w:szCs w:val="18"/>
              </w:rPr>
            </w:pPr>
          </w:p>
        </w:tc>
        <w:tc>
          <w:tcPr>
            <w:tcW w:w="709" w:type="dxa"/>
            <w:tcBorders>
              <w:left w:val="single" w:sz="4" w:space="0" w:color="auto"/>
              <w:bottom w:val="single" w:sz="4" w:space="0" w:color="auto"/>
            </w:tcBorders>
            <w:vAlign w:val="center"/>
          </w:tcPr>
          <w:p w:rsidR="00813DC3" w:rsidRPr="00306AB6" w:rsidRDefault="00813DC3" w:rsidP="00E76DA5">
            <w:pPr>
              <w:spacing w:before="120" w:after="120"/>
              <w:jc w:val="center"/>
              <w:rPr>
                <w:sz w:val="18"/>
                <w:szCs w:val="18"/>
              </w:rPr>
            </w:pPr>
          </w:p>
        </w:tc>
        <w:tc>
          <w:tcPr>
            <w:tcW w:w="472" w:type="dxa"/>
            <w:tcBorders>
              <w:bottom w:val="single" w:sz="4" w:space="0" w:color="auto"/>
            </w:tcBorders>
            <w:vAlign w:val="center"/>
          </w:tcPr>
          <w:p w:rsidR="00813DC3" w:rsidRPr="00306AB6" w:rsidRDefault="00813DC3" w:rsidP="00E76DA5">
            <w:pPr>
              <w:spacing w:before="120" w:after="120"/>
              <w:jc w:val="center"/>
              <w:rPr>
                <w:sz w:val="18"/>
                <w:szCs w:val="18"/>
              </w:rPr>
            </w:pPr>
          </w:p>
        </w:tc>
        <w:tc>
          <w:tcPr>
            <w:tcW w:w="473" w:type="dxa"/>
            <w:tcBorders>
              <w:bottom w:val="single" w:sz="4" w:space="0" w:color="auto"/>
            </w:tcBorders>
            <w:vAlign w:val="center"/>
          </w:tcPr>
          <w:p w:rsidR="00813DC3" w:rsidRPr="00306AB6" w:rsidRDefault="00813DC3" w:rsidP="00E76DA5">
            <w:pPr>
              <w:spacing w:before="120" w:after="120"/>
              <w:jc w:val="center"/>
              <w:rPr>
                <w:sz w:val="18"/>
                <w:szCs w:val="18"/>
              </w:rPr>
            </w:pPr>
          </w:p>
        </w:tc>
        <w:tc>
          <w:tcPr>
            <w:tcW w:w="472" w:type="dxa"/>
            <w:tcBorders>
              <w:bottom w:val="single" w:sz="4" w:space="0" w:color="auto"/>
            </w:tcBorders>
            <w:vAlign w:val="center"/>
          </w:tcPr>
          <w:p w:rsidR="00813DC3" w:rsidRPr="00306AB6" w:rsidRDefault="00813DC3" w:rsidP="00E76DA5">
            <w:pPr>
              <w:spacing w:before="120" w:after="120"/>
              <w:jc w:val="center"/>
              <w:rPr>
                <w:sz w:val="18"/>
                <w:szCs w:val="18"/>
              </w:rPr>
            </w:pPr>
          </w:p>
        </w:tc>
        <w:tc>
          <w:tcPr>
            <w:tcW w:w="473" w:type="dxa"/>
            <w:tcBorders>
              <w:bottom w:val="single" w:sz="4" w:space="0" w:color="auto"/>
            </w:tcBorders>
            <w:vAlign w:val="center"/>
          </w:tcPr>
          <w:p w:rsidR="00813DC3" w:rsidRPr="00306AB6" w:rsidRDefault="00813DC3" w:rsidP="00E76DA5">
            <w:pPr>
              <w:spacing w:before="120" w:after="120"/>
              <w:jc w:val="center"/>
              <w:rPr>
                <w:sz w:val="18"/>
                <w:szCs w:val="18"/>
              </w:rPr>
            </w:pPr>
          </w:p>
        </w:tc>
        <w:tc>
          <w:tcPr>
            <w:tcW w:w="472" w:type="dxa"/>
            <w:tcBorders>
              <w:bottom w:val="single" w:sz="4" w:space="0" w:color="auto"/>
            </w:tcBorders>
            <w:vAlign w:val="center"/>
          </w:tcPr>
          <w:p w:rsidR="00813DC3" w:rsidRPr="00306AB6" w:rsidRDefault="00813DC3" w:rsidP="00E76DA5">
            <w:pPr>
              <w:spacing w:before="120" w:after="120"/>
              <w:jc w:val="center"/>
              <w:rPr>
                <w:sz w:val="18"/>
                <w:szCs w:val="18"/>
              </w:rPr>
            </w:pPr>
          </w:p>
        </w:tc>
        <w:tc>
          <w:tcPr>
            <w:tcW w:w="473" w:type="dxa"/>
            <w:tcBorders>
              <w:bottom w:val="single" w:sz="4" w:space="0" w:color="auto"/>
            </w:tcBorders>
            <w:vAlign w:val="center"/>
          </w:tcPr>
          <w:p w:rsidR="00813DC3" w:rsidRPr="00306AB6" w:rsidRDefault="00813DC3" w:rsidP="00E76DA5">
            <w:pPr>
              <w:spacing w:before="120" w:after="120"/>
              <w:jc w:val="center"/>
              <w:rPr>
                <w:sz w:val="18"/>
                <w:szCs w:val="18"/>
              </w:rPr>
            </w:pPr>
          </w:p>
        </w:tc>
        <w:tc>
          <w:tcPr>
            <w:tcW w:w="992" w:type="dxa"/>
            <w:tcBorders>
              <w:bottom w:val="single" w:sz="4" w:space="0" w:color="auto"/>
            </w:tcBorders>
            <w:vAlign w:val="center"/>
          </w:tcPr>
          <w:p w:rsidR="00813DC3" w:rsidRPr="00306AB6" w:rsidRDefault="00D56A83" w:rsidP="00E76DA5">
            <w:pPr>
              <w:spacing w:before="120" w:after="120"/>
              <w:jc w:val="center"/>
              <w:rPr>
                <w:sz w:val="18"/>
                <w:szCs w:val="18"/>
              </w:rPr>
            </w:pPr>
            <w:r w:rsidRPr="00306AB6">
              <w:rPr>
                <w:noProof/>
                <w:sz w:val="12"/>
                <w:szCs w:val="12"/>
              </w:rPr>
              <mc:AlternateContent>
                <mc:Choice Requires="wps">
                  <w:drawing>
                    <wp:anchor distT="0" distB="0" distL="114300" distR="114300" simplePos="0" relativeHeight="251850752" behindDoc="0" locked="0" layoutInCell="1" allowOverlap="1" wp14:anchorId="4280C2D2" wp14:editId="60BEC010">
                      <wp:simplePos x="0" y="0"/>
                      <wp:positionH relativeFrom="column">
                        <wp:posOffset>-830580</wp:posOffset>
                      </wp:positionH>
                      <wp:positionV relativeFrom="paragraph">
                        <wp:posOffset>-443230</wp:posOffset>
                      </wp:positionV>
                      <wp:extent cx="1340485" cy="571500"/>
                      <wp:effectExtent l="0" t="171450" r="393065" b="57150"/>
                      <wp:wrapNone/>
                      <wp:docPr id="14" name="Légende à une bordure 2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40485" cy="571500"/>
                              </a:xfrm>
                              <a:prstGeom prst="accentCallout2">
                                <a:avLst>
                                  <a:gd name="adj1" fmla="val 35019"/>
                                  <a:gd name="adj2" fmla="val -5685"/>
                                  <a:gd name="adj3" fmla="val 35019"/>
                                  <a:gd name="adj4" fmla="val -16769"/>
                                  <a:gd name="adj5" fmla="val -25183"/>
                                  <a:gd name="adj6" fmla="val -25632"/>
                                </a:avLst>
                              </a:prstGeom>
                              <a:solidFill>
                                <a:srgbClr val="FFFFFF"/>
                              </a:solidFill>
                              <a:ln w="6350">
                                <a:solidFill>
                                  <a:srgbClr val="000000"/>
                                </a:solidFill>
                                <a:miter lim="800000"/>
                                <a:headEnd/>
                                <a:tailEnd type="triangle" w="med" len="med"/>
                              </a:ln>
                            </wps:spPr>
                            <wps:txbx>
                              <w:txbxContent>
                                <w:p w:rsidR="00726E54" w:rsidRPr="00751C17" w:rsidRDefault="00726E54" w:rsidP="00813DC3">
                                  <w:pPr>
                                    <w:shd w:val="clear" w:color="auto" w:fill="E0E0E0"/>
                                    <w:rPr>
                                      <w:sz w:val="16"/>
                                      <w:szCs w:val="16"/>
                                    </w:rPr>
                                  </w:pPr>
                                  <w:r>
                                    <w:rPr>
                                      <w:sz w:val="16"/>
                                      <w:szCs w:val="16"/>
                                    </w:rPr>
                                    <w:t>Le jeune a fait 3 semaines à l’école et 19 en entreprise, soit 22 semaines de PFMP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0C2D2" id="Légende à une bordure 2 14" o:spid="_x0000_s1126" type="#_x0000_t45" style="position:absolute;left:0;text-align:left;margin-left:-65.4pt;margin-top:-34.9pt;width:105.55pt;height:4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" adj="-5537,-5440,-3622,7564,-1228,7564" strokeweight=".5pt">
                      <v:stroke startarrow="block"/>
                      <v:textbox>
                        <w:txbxContent>
                          <w:p w:rsidR="00726E54" w:rsidRPr="00751C17" w:rsidRDefault="00726E54" w:rsidP="00813DC3">
                            <w:pPr>
                              <w:shd w:val="clear" w:color="auto" w:fill="E0E0E0"/>
                              <w:rPr>
                                <w:sz w:val="16"/>
                                <w:szCs w:val="16"/>
                              </w:rPr>
                            </w:pPr>
                            <w:r>
                              <w:rPr>
                                <w:sz w:val="16"/>
                                <w:szCs w:val="16"/>
                              </w:rPr>
                              <w:t>Le jeune a fait 3 semaines à l’école et 19 en entreprise, soit 22 semaines de PFMP</w:t>
                            </w:r>
                          </w:p>
                        </w:txbxContent>
                      </v:textbox>
                    </v:shape>
                  </w:pict>
                </mc:Fallback>
              </mc:AlternateContent>
            </w:r>
          </w:p>
        </w:tc>
        <w:tc>
          <w:tcPr>
            <w:tcW w:w="624" w:type="dxa"/>
            <w:tcBorders>
              <w:bottom w:val="single" w:sz="4" w:space="0" w:color="auto"/>
            </w:tcBorders>
            <w:vAlign w:val="center"/>
          </w:tcPr>
          <w:p w:rsidR="00813DC3" w:rsidRPr="00306AB6" w:rsidRDefault="00813DC3" w:rsidP="00E76DA5">
            <w:pPr>
              <w:spacing w:before="120" w:after="120"/>
              <w:jc w:val="center"/>
              <w:rPr>
                <w:sz w:val="18"/>
                <w:szCs w:val="18"/>
              </w:rPr>
            </w:pPr>
          </w:p>
        </w:tc>
        <w:tc>
          <w:tcPr>
            <w:tcW w:w="1772" w:type="dxa"/>
            <w:tcBorders>
              <w:bottom w:val="single" w:sz="4" w:space="0" w:color="auto"/>
            </w:tcBorders>
            <w:vAlign w:val="center"/>
          </w:tcPr>
          <w:p w:rsidR="00813DC3" w:rsidRPr="00306AB6" w:rsidRDefault="00813DC3" w:rsidP="00E76DA5">
            <w:pPr>
              <w:spacing w:before="120" w:after="120"/>
              <w:jc w:val="center"/>
              <w:rPr>
                <w:sz w:val="24"/>
                <w:szCs w:val="24"/>
              </w:rPr>
            </w:pPr>
            <w:r w:rsidRPr="00306AB6">
              <w:rPr>
                <w:sz w:val="24"/>
                <w:szCs w:val="24"/>
              </w:rPr>
              <w:sym w:font="Wingdings" w:char="F06F"/>
            </w:r>
          </w:p>
        </w:tc>
        <w:tc>
          <w:tcPr>
            <w:tcW w:w="1772" w:type="dxa"/>
            <w:tcBorders>
              <w:bottom w:val="single" w:sz="4" w:space="0" w:color="auto"/>
              <w:right w:val="single" w:sz="12" w:space="0" w:color="auto"/>
            </w:tcBorders>
            <w:vAlign w:val="center"/>
          </w:tcPr>
          <w:p w:rsidR="00813DC3" w:rsidRPr="00306AB6" w:rsidRDefault="00813DC3" w:rsidP="00E76DA5">
            <w:pPr>
              <w:spacing w:before="120" w:after="120"/>
              <w:jc w:val="center"/>
              <w:rPr>
                <w:sz w:val="18"/>
                <w:szCs w:val="18"/>
              </w:rPr>
            </w:pPr>
            <w:r w:rsidRPr="00306AB6">
              <w:rPr>
                <w:sz w:val="24"/>
                <w:szCs w:val="24"/>
              </w:rPr>
              <w:sym w:font="Wingdings" w:char="F06F"/>
            </w:r>
          </w:p>
        </w:tc>
      </w:tr>
      <w:tr w:rsidR="00813DC3" w:rsidRPr="00306AB6" w:rsidTr="002D5FA0">
        <w:trPr>
          <w:trHeight w:hRule="exact" w:val="397"/>
        </w:trPr>
        <w:tc>
          <w:tcPr>
            <w:tcW w:w="1644" w:type="dxa"/>
            <w:tcBorders>
              <w:left w:val="single" w:sz="12" w:space="0" w:color="auto"/>
              <w:bottom w:val="single" w:sz="12" w:space="0" w:color="auto"/>
              <w:right w:val="single" w:sz="4" w:space="0" w:color="auto"/>
            </w:tcBorders>
            <w:vAlign w:val="center"/>
          </w:tcPr>
          <w:p w:rsidR="00813DC3" w:rsidRPr="00306AB6" w:rsidRDefault="00813DC3" w:rsidP="00E76DA5">
            <w:pPr>
              <w:spacing w:before="120" w:after="120"/>
              <w:jc w:val="left"/>
              <w:rPr>
                <w:sz w:val="18"/>
                <w:szCs w:val="18"/>
              </w:rPr>
            </w:pPr>
          </w:p>
        </w:tc>
        <w:tc>
          <w:tcPr>
            <w:tcW w:w="709" w:type="dxa"/>
            <w:tcBorders>
              <w:left w:val="single" w:sz="4" w:space="0" w:color="auto"/>
              <w:bottom w:val="single" w:sz="12" w:space="0" w:color="auto"/>
            </w:tcBorders>
            <w:vAlign w:val="center"/>
          </w:tcPr>
          <w:p w:rsidR="00813DC3" w:rsidRPr="00306AB6" w:rsidRDefault="00813DC3" w:rsidP="00E76DA5">
            <w:pPr>
              <w:spacing w:before="120" w:after="120"/>
              <w:jc w:val="center"/>
              <w:rPr>
                <w:sz w:val="18"/>
                <w:szCs w:val="18"/>
              </w:rPr>
            </w:pPr>
          </w:p>
        </w:tc>
        <w:tc>
          <w:tcPr>
            <w:tcW w:w="472" w:type="dxa"/>
            <w:tcBorders>
              <w:bottom w:val="single" w:sz="12" w:space="0" w:color="auto"/>
            </w:tcBorders>
            <w:vAlign w:val="center"/>
          </w:tcPr>
          <w:p w:rsidR="00813DC3" w:rsidRPr="00306AB6" w:rsidRDefault="00EA0A59" w:rsidP="00E76DA5">
            <w:pPr>
              <w:spacing w:before="120" w:after="120"/>
              <w:jc w:val="center"/>
              <w:rPr>
                <w:sz w:val="18"/>
                <w:szCs w:val="18"/>
              </w:rPr>
            </w:pPr>
            <w:r w:rsidRPr="00306AB6">
              <w:rPr>
                <w:noProof/>
                <w:sz w:val="18"/>
                <w:szCs w:val="18"/>
              </w:rPr>
              <mc:AlternateContent>
                <mc:Choice Requires="wps">
                  <w:drawing>
                    <wp:anchor distT="0" distB="0" distL="114300" distR="114300" simplePos="0" relativeHeight="251830272" behindDoc="0" locked="0" layoutInCell="1" allowOverlap="1" wp14:anchorId="10DB147C" wp14:editId="3FAD9763">
                      <wp:simplePos x="0" y="0"/>
                      <wp:positionH relativeFrom="column">
                        <wp:posOffset>185420</wp:posOffset>
                      </wp:positionH>
                      <wp:positionV relativeFrom="paragraph">
                        <wp:posOffset>74295</wp:posOffset>
                      </wp:positionV>
                      <wp:extent cx="1899920" cy="421005"/>
                      <wp:effectExtent l="495300" t="1009650" r="24130" b="55245"/>
                      <wp:wrapNone/>
                      <wp:docPr id="145" name="Légende à une bordure 2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2258704" y="9205415"/>
                                <a:ext cx="1899920" cy="421005"/>
                              </a:xfrm>
                              <a:prstGeom prst="accentCallout2">
                                <a:avLst>
                                  <a:gd name="adj1" fmla="val 22194"/>
                                  <a:gd name="adj2" fmla="val -4394"/>
                                  <a:gd name="adj3" fmla="val 20305"/>
                                  <a:gd name="adj4" fmla="val -22068"/>
                                  <a:gd name="adj5" fmla="val -233720"/>
                                  <a:gd name="adj6" fmla="val -22129"/>
                                </a:avLst>
                              </a:prstGeom>
                              <a:solidFill>
                                <a:srgbClr val="FFFFFF"/>
                              </a:solidFill>
                              <a:ln w="6350">
                                <a:solidFill>
                                  <a:srgbClr val="000000"/>
                                </a:solidFill>
                                <a:miter lim="800000"/>
                                <a:headEnd/>
                                <a:tailEnd type="triangle" w="med" len="med"/>
                              </a:ln>
                            </wps:spPr>
                            <wps:txbx>
                              <w:txbxContent>
                                <w:p w:rsidR="00726E54" w:rsidRPr="00751C17" w:rsidRDefault="00726E54" w:rsidP="00813DC3">
                                  <w:pPr>
                                    <w:shd w:val="clear" w:color="auto" w:fill="E0E0E0"/>
                                    <w:rPr>
                                      <w:sz w:val="16"/>
                                      <w:szCs w:val="16"/>
                                    </w:rPr>
                                  </w:pPr>
                                  <w:r>
                                    <w:rPr>
                                      <w:sz w:val="16"/>
                                      <w:szCs w:val="16"/>
                                    </w:rPr>
                                    <w:t>N</w:t>
                                  </w:r>
                                  <w:r w:rsidRPr="00751C17">
                                    <w:rPr>
                                      <w:sz w:val="16"/>
                                      <w:szCs w:val="16"/>
                                    </w:rPr>
                                    <w:t>ombre de semaines</w:t>
                                  </w:r>
                                  <w:r>
                                    <w:rPr>
                                      <w:sz w:val="16"/>
                                      <w:szCs w:val="16"/>
                                    </w:rPr>
                                    <w:t xml:space="preserve"> réglementaire ou défini par positionnement.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B147C" id="Légende à une bordure 2 145" o:spid="_x0000_s1127" type="#_x0000_t45" style="position:absolute;left:0;text-align:left;margin-left:14.6pt;margin-top:5.85pt;width:149.6pt;height:33.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" adj="-4780,-50484,-4767,4386,-949,4794" strokeweight=".5pt">
                      <v:stroke startarrow="block"/>
                      <v:textbox>
                        <w:txbxContent>
                          <w:p w:rsidR="00726E54" w:rsidRPr="00751C17" w:rsidRDefault="00726E54" w:rsidP="00813DC3">
                            <w:pPr>
                              <w:shd w:val="clear" w:color="auto" w:fill="E0E0E0"/>
                              <w:rPr>
                                <w:sz w:val="16"/>
                                <w:szCs w:val="16"/>
                              </w:rPr>
                            </w:pPr>
                            <w:r>
                              <w:rPr>
                                <w:sz w:val="16"/>
                                <w:szCs w:val="16"/>
                              </w:rPr>
                              <w:t>N</w:t>
                            </w:r>
                            <w:r w:rsidRPr="00751C17">
                              <w:rPr>
                                <w:sz w:val="16"/>
                                <w:szCs w:val="16"/>
                              </w:rPr>
                              <w:t>ombre de semaines</w:t>
                            </w:r>
                            <w:r>
                              <w:rPr>
                                <w:sz w:val="16"/>
                                <w:szCs w:val="16"/>
                              </w:rPr>
                              <w:t xml:space="preserve"> réglementaire ou défini par positionnement.</w:t>
                            </w:r>
                          </w:p>
                        </w:txbxContent>
                      </v:textbox>
                    </v:shape>
                  </w:pict>
                </mc:Fallback>
              </mc:AlternateContent>
            </w:r>
          </w:p>
        </w:tc>
        <w:tc>
          <w:tcPr>
            <w:tcW w:w="473" w:type="dxa"/>
            <w:tcBorders>
              <w:bottom w:val="single" w:sz="12" w:space="0" w:color="auto"/>
            </w:tcBorders>
            <w:vAlign w:val="center"/>
          </w:tcPr>
          <w:p w:rsidR="00813DC3" w:rsidRPr="00306AB6" w:rsidRDefault="00813DC3" w:rsidP="00E76DA5">
            <w:pPr>
              <w:spacing w:before="120" w:after="120"/>
              <w:jc w:val="center"/>
              <w:rPr>
                <w:sz w:val="18"/>
                <w:szCs w:val="18"/>
              </w:rPr>
            </w:pPr>
          </w:p>
        </w:tc>
        <w:tc>
          <w:tcPr>
            <w:tcW w:w="472" w:type="dxa"/>
            <w:tcBorders>
              <w:bottom w:val="single" w:sz="12" w:space="0" w:color="auto"/>
            </w:tcBorders>
            <w:vAlign w:val="center"/>
          </w:tcPr>
          <w:p w:rsidR="00813DC3" w:rsidRPr="00306AB6" w:rsidRDefault="00813DC3" w:rsidP="00E76DA5">
            <w:pPr>
              <w:spacing w:before="120" w:after="120"/>
              <w:jc w:val="center"/>
              <w:rPr>
                <w:sz w:val="18"/>
                <w:szCs w:val="18"/>
              </w:rPr>
            </w:pPr>
          </w:p>
        </w:tc>
        <w:tc>
          <w:tcPr>
            <w:tcW w:w="473" w:type="dxa"/>
            <w:tcBorders>
              <w:bottom w:val="single" w:sz="12" w:space="0" w:color="auto"/>
            </w:tcBorders>
            <w:vAlign w:val="center"/>
          </w:tcPr>
          <w:p w:rsidR="00813DC3" w:rsidRPr="00306AB6" w:rsidRDefault="00813DC3" w:rsidP="00E76DA5">
            <w:pPr>
              <w:spacing w:before="120" w:after="120"/>
              <w:jc w:val="center"/>
              <w:rPr>
                <w:sz w:val="18"/>
                <w:szCs w:val="18"/>
              </w:rPr>
            </w:pPr>
          </w:p>
        </w:tc>
        <w:tc>
          <w:tcPr>
            <w:tcW w:w="472" w:type="dxa"/>
            <w:tcBorders>
              <w:bottom w:val="single" w:sz="12" w:space="0" w:color="auto"/>
            </w:tcBorders>
            <w:vAlign w:val="center"/>
          </w:tcPr>
          <w:p w:rsidR="00813DC3" w:rsidRPr="00306AB6" w:rsidRDefault="00813DC3" w:rsidP="00E76DA5">
            <w:pPr>
              <w:spacing w:before="120" w:after="120"/>
              <w:jc w:val="center"/>
              <w:rPr>
                <w:sz w:val="18"/>
                <w:szCs w:val="18"/>
              </w:rPr>
            </w:pPr>
          </w:p>
        </w:tc>
        <w:tc>
          <w:tcPr>
            <w:tcW w:w="473" w:type="dxa"/>
            <w:tcBorders>
              <w:bottom w:val="single" w:sz="12" w:space="0" w:color="auto"/>
            </w:tcBorders>
            <w:vAlign w:val="center"/>
          </w:tcPr>
          <w:p w:rsidR="00813DC3" w:rsidRPr="00306AB6" w:rsidRDefault="00813DC3" w:rsidP="00E76DA5">
            <w:pPr>
              <w:spacing w:before="120" w:after="120"/>
              <w:jc w:val="center"/>
              <w:rPr>
                <w:sz w:val="18"/>
                <w:szCs w:val="18"/>
              </w:rPr>
            </w:pPr>
          </w:p>
        </w:tc>
        <w:tc>
          <w:tcPr>
            <w:tcW w:w="992" w:type="dxa"/>
            <w:tcBorders>
              <w:bottom w:val="single" w:sz="12" w:space="0" w:color="auto"/>
            </w:tcBorders>
            <w:vAlign w:val="center"/>
          </w:tcPr>
          <w:p w:rsidR="00813DC3" w:rsidRPr="00306AB6" w:rsidRDefault="00813DC3" w:rsidP="00E76DA5">
            <w:pPr>
              <w:spacing w:before="120" w:after="120"/>
              <w:jc w:val="center"/>
              <w:rPr>
                <w:sz w:val="18"/>
                <w:szCs w:val="18"/>
              </w:rPr>
            </w:pPr>
          </w:p>
        </w:tc>
        <w:tc>
          <w:tcPr>
            <w:tcW w:w="624" w:type="dxa"/>
            <w:tcBorders>
              <w:bottom w:val="single" w:sz="12" w:space="0" w:color="auto"/>
            </w:tcBorders>
            <w:vAlign w:val="center"/>
          </w:tcPr>
          <w:p w:rsidR="00813DC3" w:rsidRPr="00306AB6" w:rsidRDefault="00813DC3" w:rsidP="00E76DA5">
            <w:pPr>
              <w:spacing w:before="120" w:after="120"/>
              <w:jc w:val="center"/>
              <w:rPr>
                <w:sz w:val="18"/>
                <w:szCs w:val="18"/>
              </w:rPr>
            </w:pPr>
          </w:p>
        </w:tc>
        <w:tc>
          <w:tcPr>
            <w:tcW w:w="1772" w:type="dxa"/>
            <w:tcBorders>
              <w:bottom w:val="single" w:sz="12" w:space="0" w:color="auto"/>
            </w:tcBorders>
            <w:vAlign w:val="center"/>
          </w:tcPr>
          <w:p w:rsidR="00813DC3" w:rsidRPr="00306AB6" w:rsidRDefault="00813DC3" w:rsidP="00E76DA5">
            <w:pPr>
              <w:spacing w:before="120" w:after="120"/>
              <w:jc w:val="center"/>
              <w:rPr>
                <w:sz w:val="24"/>
                <w:szCs w:val="24"/>
              </w:rPr>
            </w:pPr>
            <w:r w:rsidRPr="00306AB6">
              <w:rPr>
                <w:sz w:val="24"/>
                <w:szCs w:val="24"/>
              </w:rPr>
              <w:sym w:font="Wingdings" w:char="F06F"/>
            </w:r>
          </w:p>
        </w:tc>
        <w:tc>
          <w:tcPr>
            <w:tcW w:w="1772" w:type="dxa"/>
            <w:tcBorders>
              <w:bottom w:val="single" w:sz="12" w:space="0" w:color="auto"/>
              <w:right w:val="single" w:sz="12" w:space="0" w:color="auto"/>
            </w:tcBorders>
            <w:vAlign w:val="center"/>
          </w:tcPr>
          <w:p w:rsidR="00813DC3" w:rsidRPr="00306AB6" w:rsidRDefault="00813DC3" w:rsidP="00E76DA5">
            <w:pPr>
              <w:spacing w:before="120" w:after="120"/>
              <w:jc w:val="center"/>
              <w:rPr>
                <w:sz w:val="18"/>
                <w:szCs w:val="18"/>
              </w:rPr>
            </w:pPr>
            <w:r w:rsidRPr="00306AB6">
              <w:rPr>
                <w:sz w:val="24"/>
                <w:szCs w:val="24"/>
              </w:rPr>
              <w:sym w:font="Wingdings" w:char="F06F"/>
            </w:r>
          </w:p>
        </w:tc>
      </w:tr>
    </w:tbl>
    <w:p w:rsidR="00F72D66" w:rsidRPr="00306AB6" w:rsidRDefault="00BF0F58" w:rsidP="00BF0F58">
      <w:pPr>
        <w:spacing w:before="120"/>
        <w:ind w:left="284"/>
        <w:rPr>
          <w:spacing w:val="0"/>
        </w:rPr>
      </w:pPr>
      <w:r w:rsidRPr="00306AB6">
        <w:rPr>
          <w:spacing w:val="0"/>
        </w:rPr>
        <w:t>Les différents cas doivent être traités</w:t>
      </w:r>
      <w:r w:rsidR="00575E0F" w:rsidRPr="00306AB6">
        <w:rPr>
          <w:spacing w:val="0"/>
        </w:rPr>
        <w:t xml:space="preserve"> en amont par l’équipe pédagogique, sous la responsabilité du Directeur Délégué à la Formation</w:t>
      </w:r>
      <w:r w:rsidR="00382B08" w:rsidRPr="00306AB6">
        <w:rPr>
          <w:spacing w:val="0"/>
        </w:rPr>
        <w:t>. L</w:t>
      </w:r>
      <w:r w:rsidR="004372EA" w:rsidRPr="00306AB6">
        <w:rPr>
          <w:spacing w:val="0"/>
        </w:rPr>
        <w:t>es</w:t>
      </w:r>
      <w:r w:rsidR="00382B08" w:rsidRPr="00306AB6">
        <w:rPr>
          <w:spacing w:val="0"/>
        </w:rPr>
        <w:t xml:space="preserve"> décision</w:t>
      </w:r>
      <w:r w:rsidR="004372EA" w:rsidRPr="00306AB6">
        <w:rPr>
          <w:spacing w:val="0"/>
        </w:rPr>
        <w:t>s</w:t>
      </w:r>
      <w:r w:rsidR="00382B08" w:rsidRPr="00306AB6">
        <w:rPr>
          <w:spacing w:val="0"/>
        </w:rPr>
        <w:t xml:space="preserve"> son</w:t>
      </w:r>
      <w:r w:rsidR="004372EA" w:rsidRPr="00306AB6">
        <w:rPr>
          <w:spacing w:val="0"/>
        </w:rPr>
        <w:t>t</w:t>
      </w:r>
      <w:r w:rsidR="00382B08" w:rsidRPr="00306AB6">
        <w:rPr>
          <w:spacing w:val="0"/>
        </w:rPr>
        <w:t xml:space="preserve"> prise</w:t>
      </w:r>
      <w:r w:rsidR="004372EA" w:rsidRPr="00306AB6">
        <w:rPr>
          <w:spacing w:val="0"/>
        </w:rPr>
        <w:t>s</w:t>
      </w:r>
      <w:r w:rsidR="00382B08" w:rsidRPr="00306AB6">
        <w:rPr>
          <w:spacing w:val="0"/>
        </w:rPr>
        <w:t xml:space="preserve"> en accord avec le chef d’établissement et l’IEN en responsabilité du diplôme.</w:t>
      </w:r>
      <w:r w:rsidR="00385E17" w:rsidRPr="00306AB6">
        <w:rPr>
          <w:spacing w:val="0"/>
        </w:rPr>
        <w:t xml:space="preserve"> Les commissions d’harmonisation des </w:t>
      </w:r>
      <w:r w:rsidR="00385E17" w:rsidRPr="00306AB6">
        <w:rPr>
          <w:spacing w:val="0"/>
        </w:rPr>
        <w:lastRenderedPageBreak/>
        <w:t>pratiques pédagogiques</w:t>
      </w:r>
      <w:r w:rsidR="00064A3F" w:rsidRPr="00306AB6">
        <w:rPr>
          <w:spacing w:val="0"/>
        </w:rPr>
        <w:t>, lorsqu’elles existent</w:t>
      </w:r>
      <w:r w:rsidR="003C3DF3" w:rsidRPr="00306AB6">
        <w:rPr>
          <w:spacing w:val="0"/>
        </w:rPr>
        <w:t xml:space="preserve"> et qu’elles se déroulent avant la saisie des notes</w:t>
      </w:r>
      <w:r w:rsidR="00064A3F" w:rsidRPr="00306AB6">
        <w:rPr>
          <w:spacing w:val="0"/>
        </w:rPr>
        <w:t xml:space="preserve">, </w:t>
      </w:r>
      <w:r w:rsidR="003C3DF3" w:rsidRPr="00306AB6">
        <w:rPr>
          <w:spacing w:val="0"/>
        </w:rPr>
        <w:t xml:space="preserve">constituent l’ultime lieu de règlement des cas les plus délicats. </w:t>
      </w:r>
      <w:r w:rsidR="00E5128A" w:rsidRPr="00306AB6">
        <w:rPr>
          <w:spacing w:val="0"/>
        </w:rPr>
        <w:t>Le livret scolaire doit être en mesure de renseigner le jury sur les décisions prises.</w:t>
      </w:r>
    </w:p>
    <w:p w:rsidR="00F72D66" w:rsidRPr="00306AB6" w:rsidRDefault="00F72D66" w:rsidP="000823D7">
      <w:pPr>
        <w:spacing w:before="0"/>
        <w:ind w:left="284"/>
        <w:rPr>
          <w:spacing w:val="0"/>
        </w:rPr>
      </w:pPr>
    </w:p>
    <w:p w:rsidR="0084334F" w:rsidRPr="00306AB6" w:rsidRDefault="0084334F" w:rsidP="000823D7">
      <w:pPr>
        <w:ind w:firstLine="284"/>
        <w:rPr>
          <w:b/>
          <w:caps/>
          <w:szCs w:val="22"/>
        </w:rPr>
      </w:pPr>
      <w:r w:rsidRPr="00306AB6">
        <w:rPr>
          <w:b/>
          <w:caps/>
          <w:szCs w:val="22"/>
        </w:rPr>
        <w:t>La fiche de SUIVI DE la durée des PFMP pour les Bacs professionnels</w:t>
      </w:r>
    </w:p>
    <w:p w:rsidR="0084334F" w:rsidRPr="00306AB6" w:rsidRDefault="0084334F" w:rsidP="0084334F">
      <w:pPr>
        <w:rPr>
          <w:sz w:val="24"/>
          <w:szCs w:val="24"/>
        </w:rPr>
      </w:pPr>
    </w:p>
    <w:tbl>
      <w:tblPr>
        <w:tblW w:w="10671"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45"/>
        <w:gridCol w:w="2326"/>
      </w:tblGrid>
      <w:tr w:rsidR="0084334F" w:rsidRPr="00306AB6" w:rsidTr="000823D7">
        <w:tc>
          <w:tcPr>
            <w:tcW w:w="8345" w:type="dxa"/>
            <w:tcBorders>
              <w:top w:val="single" w:sz="12" w:space="0" w:color="auto"/>
              <w:left w:val="single" w:sz="12" w:space="0" w:color="auto"/>
              <w:bottom w:val="single" w:sz="12" w:space="0" w:color="auto"/>
              <w:right w:val="single" w:sz="12" w:space="0" w:color="auto"/>
            </w:tcBorders>
            <w:vAlign w:val="bottom"/>
          </w:tcPr>
          <w:p w:rsidR="0084334F" w:rsidRPr="00306AB6" w:rsidRDefault="0084334F" w:rsidP="000823D7">
            <w:pPr>
              <w:tabs>
                <w:tab w:val="left" w:leader="dot" w:pos="8151"/>
              </w:tabs>
              <w:jc w:val="left"/>
            </w:pPr>
            <w:r w:rsidRPr="00306AB6">
              <w:rPr>
                <w:b/>
              </w:rPr>
              <w:t xml:space="preserve">Établissement : </w:t>
            </w:r>
            <w:r w:rsidRPr="00306AB6">
              <w:rPr>
                <w:sz w:val="16"/>
                <w:szCs w:val="16"/>
              </w:rPr>
              <w:tab/>
            </w:r>
          </w:p>
        </w:tc>
        <w:tc>
          <w:tcPr>
            <w:tcW w:w="2326" w:type="dxa"/>
            <w:tcBorders>
              <w:top w:val="nil"/>
              <w:left w:val="single" w:sz="12" w:space="0" w:color="auto"/>
              <w:bottom w:val="nil"/>
              <w:right w:val="nil"/>
            </w:tcBorders>
            <w:vAlign w:val="center"/>
          </w:tcPr>
          <w:p w:rsidR="0084334F" w:rsidRPr="00306AB6" w:rsidRDefault="0084334F" w:rsidP="002141EA">
            <w:pPr>
              <w:tabs>
                <w:tab w:val="left" w:leader="dot" w:pos="2159"/>
              </w:tabs>
              <w:spacing w:after="60"/>
              <w:jc w:val="left"/>
              <w:rPr>
                <w:b/>
              </w:rPr>
            </w:pPr>
            <w:r w:rsidRPr="00306AB6">
              <w:rPr>
                <w:b/>
                <w:noProof/>
              </w:rPr>
              <w:drawing>
                <wp:anchor distT="0" distB="0" distL="114300" distR="114300" simplePos="0" relativeHeight="251837440" behindDoc="0" locked="1" layoutInCell="1" allowOverlap="1" wp14:anchorId="01958F9A" wp14:editId="61B2CA3B">
                  <wp:simplePos x="0" y="0"/>
                  <wp:positionH relativeFrom="column">
                    <wp:posOffset>614045</wp:posOffset>
                  </wp:positionH>
                  <wp:positionV relativeFrom="paragraph">
                    <wp:posOffset>-233680</wp:posOffset>
                  </wp:positionV>
                  <wp:extent cx="548640" cy="466725"/>
                  <wp:effectExtent l="0" t="0" r="5080" b="6985"/>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8640" cy="466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4334F" w:rsidRPr="00306AB6" w:rsidRDefault="0084334F" w:rsidP="0084334F">
      <w:pPr>
        <w:rPr>
          <w:sz w:val="12"/>
          <w:szCs w:val="12"/>
        </w:rPr>
      </w:pPr>
    </w:p>
    <w:tbl>
      <w:tblPr>
        <w:tblW w:w="10348"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45"/>
        <w:gridCol w:w="2003"/>
      </w:tblGrid>
      <w:tr w:rsidR="0084334F" w:rsidRPr="00306AB6" w:rsidTr="00467C3C">
        <w:tc>
          <w:tcPr>
            <w:tcW w:w="8345" w:type="dxa"/>
            <w:tcBorders>
              <w:top w:val="single" w:sz="12" w:space="0" w:color="auto"/>
              <w:left w:val="single" w:sz="12" w:space="0" w:color="auto"/>
              <w:bottom w:val="single" w:sz="12" w:space="0" w:color="auto"/>
            </w:tcBorders>
            <w:vAlign w:val="bottom"/>
          </w:tcPr>
          <w:p w:rsidR="0084334F" w:rsidRPr="00306AB6" w:rsidRDefault="0084334F" w:rsidP="00467C3C">
            <w:pPr>
              <w:tabs>
                <w:tab w:val="left" w:leader="dot" w:pos="8151"/>
              </w:tabs>
              <w:jc w:val="left"/>
              <w:rPr>
                <w:b/>
              </w:rPr>
            </w:pPr>
            <w:r w:rsidRPr="00306AB6">
              <w:rPr>
                <w:b/>
              </w:rPr>
              <w:t xml:space="preserve">Diplôme : </w:t>
            </w:r>
            <w:r w:rsidRPr="00306AB6">
              <w:rPr>
                <w:sz w:val="16"/>
                <w:szCs w:val="16"/>
              </w:rPr>
              <w:tab/>
            </w:r>
          </w:p>
        </w:tc>
        <w:tc>
          <w:tcPr>
            <w:tcW w:w="2003" w:type="dxa"/>
            <w:tcBorders>
              <w:top w:val="single" w:sz="12" w:space="0" w:color="auto"/>
              <w:bottom w:val="single" w:sz="12" w:space="0" w:color="auto"/>
              <w:right w:val="single" w:sz="12" w:space="0" w:color="auto"/>
            </w:tcBorders>
            <w:vAlign w:val="bottom"/>
          </w:tcPr>
          <w:p w:rsidR="0084334F" w:rsidRPr="00306AB6" w:rsidRDefault="0084334F" w:rsidP="002141EA">
            <w:pPr>
              <w:tabs>
                <w:tab w:val="left" w:leader="dot" w:pos="1863"/>
              </w:tabs>
              <w:jc w:val="left"/>
              <w:rPr>
                <w:b/>
              </w:rPr>
            </w:pPr>
            <w:r w:rsidRPr="00306AB6">
              <w:rPr>
                <w:b/>
              </w:rPr>
              <w:t xml:space="preserve">Session : </w:t>
            </w:r>
            <w:r w:rsidRPr="00306AB6">
              <w:rPr>
                <w:sz w:val="16"/>
                <w:szCs w:val="16"/>
              </w:rPr>
              <w:tab/>
            </w:r>
          </w:p>
        </w:tc>
      </w:tr>
    </w:tbl>
    <w:p w:rsidR="0084334F" w:rsidRPr="00306AB6" w:rsidRDefault="0084334F" w:rsidP="0084334F">
      <w:pPr>
        <w:rPr>
          <w:sz w:val="12"/>
          <w:szCs w:val="12"/>
        </w:rPr>
      </w:pPr>
      <w:r w:rsidRPr="00306AB6">
        <w:rPr>
          <w:sz w:val="12"/>
          <w:szCs w:val="12"/>
        </w:rPr>
        <w:tab/>
      </w:r>
    </w:p>
    <w:tbl>
      <w:tblPr>
        <w:tblW w:w="10348"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8"/>
      </w:tblGrid>
      <w:tr w:rsidR="0084334F" w:rsidRPr="00306AB6" w:rsidTr="00467C3C">
        <w:tc>
          <w:tcPr>
            <w:tcW w:w="10348" w:type="dxa"/>
            <w:tcBorders>
              <w:top w:val="single" w:sz="12" w:space="0" w:color="auto"/>
              <w:left w:val="single" w:sz="12" w:space="0" w:color="auto"/>
              <w:bottom w:val="single" w:sz="12" w:space="0" w:color="auto"/>
              <w:right w:val="single" w:sz="12" w:space="0" w:color="auto"/>
            </w:tcBorders>
            <w:vAlign w:val="bottom"/>
          </w:tcPr>
          <w:p w:rsidR="0084334F" w:rsidRPr="00306AB6" w:rsidRDefault="0084334F" w:rsidP="002141EA">
            <w:pPr>
              <w:tabs>
                <w:tab w:val="right" w:leader="dot" w:pos="10339"/>
              </w:tabs>
              <w:jc w:val="left"/>
              <w:rPr>
                <w:b/>
              </w:rPr>
            </w:pPr>
            <w:r w:rsidRPr="00306AB6">
              <w:rPr>
                <w:b/>
              </w:rPr>
              <w:t>N° des épreuves ou des sous-épreuves impactées :</w:t>
            </w:r>
            <w:r w:rsidRPr="00306AB6">
              <w:rPr>
                <w:b/>
                <w:sz w:val="16"/>
                <w:szCs w:val="16"/>
              </w:rPr>
              <w:tab/>
            </w:r>
          </w:p>
        </w:tc>
      </w:tr>
    </w:tbl>
    <w:p w:rsidR="0084334F" w:rsidRPr="00306AB6" w:rsidRDefault="0084334F" w:rsidP="0084334F">
      <w:pPr>
        <w:rPr>
          <w:sz w:val="12"/>
          <w:szCs w:val="12"/>
        </w:rPr>
      </w:pPr>
    </w:p>
    <w:tbl>
      <w:tblPr>
        <w:tblW w:w="10348"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44"/>
        <w:gridCol w:w="709"/>
        <w:gridCol w:w="472"/>
        <w:gridCol w:w="473"/>
        <w:gridCol w:w="472"/>
        <w:gridCol w:w="473"/>
        <w:gridCol w:w="472"/>
        <w:gridCol w:w="473"/>
        <w:gridCol w:w="992"/>
        <w:gridCol w:w="567"/>
        <w:gridCol w:w="1800"/>
        <w:gridCol w:w="1801"/>
      </w:tblGrid>
      <w:tr w:rsidR="0084334F" w:rsidRPr="00306AB6" w:rsidTr="00467C3C">
        <w:tc>
          <w:tcPr>
            <w:tcW w:w="1644" w:type="dxa"/>
            <w:vMerge w:val="restart"/>
            <w:tcBorders>
              <w:top w:val="single" w:sz="12" w:space="0" w:color="auto"/>
              <w:left w:val="single" w:sz="12" w:space="0" w:color="auto"/>
              <w:right w:val="single" w:sz="4" w:space="0" w:color="auto"/>
            </w:tcBorders>
            <w:vAlign w:val="center"/>
          </w:tcPr>
          <w:p w:rsidR="0084334F" w:rsidRPr="00306AB6" w:rsidRDefault="0084334F" w:rsidP="002141EA">
            <w:pPr>
              <w:spacing w:after="60"/>
              <w:jc w:val="center"/>
              <w:rPr>
                <w:b/>
                <w:sz w:val="18"/>
                <w:szCs w:val="18"/>
              </w:rPr>
            </w:pPr>
            <w:r w:rsidRPr="00306AB6">
              <w:rPr>
                <w:b/>
                <w:sz w:val="18"/>
                <w:szCs w:val="18"/>
              </w:rPr>
              <w:t>Nom et prénom des élèves</w:t>
            </w:r>
          </w:p>
        </w:tc>
        <w:tc>
          <w:tcPr>
            <w:tcW w:w="5103" w:type="dxa"/>
            <w:gridSpan w:val="9"/>
            <w:tcBorders>
              <w:top w:val="single" w:sz="12" w:space="0" w:color="auto"/>
              <w:left w:val="single" w:sz="4" w:space="0" w:color="auto"/>
            </w:tcBorders>
            <w:vAlign w:val="center"/>
          </w:tcPr>
          <w:p w:rsidR="0084334F" w:rsidRPr="00306AB6" w:rsidRDefault="0084334F" w:rsidP="002141EA">
            <w:pPr>
              <w:spacing w:after="60"/>
              <w:jc w:val="center"/>
              <w:rPr>
                <w:b/>
                <w:sz w:val="18"/>
                <w:szCs w:val="18"/>
              </w:rPr>
            </w:pPr>
            <w:r w:rsidRPr="00306AB6">
              <w:rPr>
                <w:b/>
                <w:sz w:val="18"/>
                <w:szCs w:val="18"/>
              </w:rPr>
              <w:t>Nb de semaines en entreprise</w:t>
            </w:r>
          </w:p>
        </w:tc>
        <w:tc>
          <w:tcPr>
            <w:tcW w:w="3601" w:type="dxa"/>
            <w:gridSpan w:val="2"/>
            <w:tcBorders>
              <w:top w:val="single" w:sz="12" w:space="0" w:color="auto"/>
              <w:bottom w:val="single" w:sz="4" w:space="0" w:color="auto"/>
              <w:right w:val="single" w:sz="12" w:space="0" w:color="auto"/>
            </w:tcBorders>
            <w:vAlign w:val="center"/>
          </w:tcPr>
          <w:p w:rsidR="0084334F" w:rsidRPr="00306AB6" w:rsidRDefault="0084334F" w:rsidP="002141EA">
            <w:pPr>
              <w:spacing w:after="60"/>
              <w:jc w:val="center"/>
              <w:rPr>
                <w:b/>
                <w:sz w:val="16"/>
                <w:szCs w:val="16"/>
              </w:rPr>
            </w:pPr>
            <w:r w:rsidRPr="00306AB6">
              <w:rPr>
                <w:b/>
                <w:sz w:val="16"/>
                <w:szCs w:val="16"/>
              </w:rPr>
              <w:t xml:space="preserve">Réduction de la durée de la PFMP </w:t>
            </w:r>
          </w:p>
        </w:tc>
      </w:tr>
      <w:tr w:rsidR="0084334F" w:rsidRPr="00306AB6" w:rsidTr="00467C3C">
        <w:trPr>
          <w:trHeight w:val="341"/>
        </w:trPr>
        <w:tc>
          <w:tcPr>
            <w:tcW w:w="1644" w:type="dxa"/>
            <w:vMerge/>
            <w:tcBorders>
              <w:left w:val="single" w:sz="12" w:space="0" w:color="auto"/>
              <w:right w:val="single" w:sz="4" w:space="0" w:color="auto"/>
            </w:tcBorders>
            <w:vAlign w:val="center"/>
          </w:tcPr>
          <w:p w:rsidR="0084334F" w:rsidRPr="00306AB6" w:rsidRDefault="0084334F" w:rsidP="002141EA">
            <w:pPr>
              <w:spacing w:after="60"/>
              <w:jc w:val="center"/>
              <w:rPr>
                <w:sz w:val="18"/>
                <w:szCs w:val="18"/>
              </w:rPr>
            </w:pPr>
          </w:p>
        </w:tc>
        <w:tc>
          <w:tcPr>
            <w:tcW w:w="709" w:type="dxa"/>
            <w:vMerge w:val="restart"/>
            <w:tcBorders>
              <w:left w:val="single" w:sz="4" w:space="0" w:color="auto"/>
            </w:tcBorders>
          </w:tcPr>
          <w:p w:rsidR="0084334F" w:rsidRPr="00306AB6" w:rsidRDefault="0084334F" w:rsidP="002141EA">
            <w:pPr>
              <w:spacing w:after="60"/>
              <w:jc w:val="center"/>
              <w:rPr>
                <w:b/>
                <w:sz w:val="16"/>
                <w:szCs w:val="16"/>
              </w:rPr>
            </w:pPr>
            <w:r w:rsidRPr="00306AB6">
              <w:rPr>
                <w:b/>
                <w:sz w:val="16"/>
                <w:szCs w:val="16"/>
              </w:rPr>
              <w:t xml:space="preserve">À </w:t>
            </w:r>
            <w:r w:rsidRPr="00306AB6">
              <w:rPr>
                <w:b/>
                <w:sz w:val="16"/>
                <w:szCs w:val="16"/>
              </w:rPr>
              <w:br/>
              <w:t>réaliser</w:t>
            </w:r>
          </w:p>
        </w:tc>
        <w:tc>
          <w:tcPr>
            <w:tcW w:w="4394" w:type="dxa"/>
            <w:gridSpan w:val="8"/>
            <w:vAlign w:val="center"/>
          </w:tcPr>
          <w:p w:rsidR="0084334F" w:rsidRPr="00306AB6" w:rsidRDefault="0084334F" w:rsidP="002141EA">
            <w:pPr>
              <w:spacing w:after="60"/>
              <w:jc w:val="center"/>
              <w:rPr>
                <w:b/>
                <w:sz w:val="16"/>
                <w:szCs w:val="16"/>
              </w:rPr>
            </w:pPr>
            <w:r w:rsidRPr="00306AB6">
              <w:rPr>
                <w:b/>
                <w:sz w:val="16"/>
                <w:szCs w:val="16"/>
              </w:rPr>
              <w:t>Réalisé</w:t>
            </w:r>
          </w:p>
        </w:tc>
        <w:tc>
          <w:tcPr>
            <w:tcW w:w="1800" w:type="dxa"/>
            <w:vMerge w:val="restart"/>
            <w:tcBorders>
              <w:top w:val="single" w:sz="4" w:space="0" w:color="auto"/>
              <w:right w:val="single" w:sz="4" w:space="0" w:color="auto"/>
            </w:tcBorders>
            <w:vAlign w:val="center"/>
          </w:tcPr>
          <w:p w:rsidR="0084334F" w:rsidRPr="00306AB6" w:rsidRDefault="0084334F" w:rsidP="002141EA">
            <w:pPr>
              <w:spacing w:after="60"/>
              <w:jc w:val="center"/>
              <w:rPr>
                <w:sz w:val="18"/>
                <w:szCs w:val="18"/>
              </w:rPr>
            </w:pPr>
            <w:r w:rsidRPr="00306AB6">
              <w:rPr>
                <w:sz w:val="16"/>
                <w:szCs w:val="16"/>
              </w:rPr>
              <w:t xml:space="preserve">Par l’équipe pédagogique </w:t>
            </w:r>
            <w:r w:rsidRPr="00306AB6">
              <w:rPr>
                <w:sz w:val="16"/>
                <w:szCs w:val="16"/>
              </w:rPr>
              <w:br/>
              <w:t>(accord du chef d’établissement et l’IEN en charge du diplôme)</w:t>
            </w:r>
          </w:p>
        </w:tc>
        <w:tc>
          <w:tcPr>
            <w:tcW w:w="1801" w:type="dxa"/>
            <w:vMerge w:val="restart"/>
            <w:tcBorders>
              <w:top w:val="single" w:sz="4" w:space="0" w:color="auto"/>
              <w:left w:val="single" w:sz="4" w:space="0" w:color="auto"/>
              <w:right w:val="single" w:sz="12" w:space="0" w:color="auto"/>
            </w:tcBorders>
            <w:vAlign w:val="center"/>
          </w:tcPr>
          <w:p w:rsidR="0084334F" w:rsidRPr="00306AB6" w:rsidRDefault="0084334F" w:rsidP="002141EA">
            <w:pPr>
              <w:spacing w:after="60"/>
              <w:jc w:val="center"/>
              <w:rPr>
                <w:spacing w:val="-2"/>
                <w:sz w:val="16"/>
                <w:szCs w:val="16"/>
              </w:rPr>
            </w:pPr>
            <w:r w:rsidRPr="00306AB6">
              <w:rPr>
                <w:spacing w:val="-2"/>
                <w:sz w:val="16"/>
                <w:szCs w:val="16"/>
              </w:rPr>
              <w:t xml:space="preserve">Par la Division des Examens et Concours </w:t>
            </w:r>
            <w:r w:rsidRPr="00306AB6">
              <w:rPr>
                <w:spacing w:val="-2"/>
                <w:sz w:val="16"/>
                <w:szCs w:val="16"/>
              </w:rPr>
              <w:br/>
              <w:t>(accord à la dérogation demandée par l’élève)</w:t>
            </w:r>
          </w:p>
        </w:tc>
      </w:tr>
      <w:tr w:rsidR="0084334F" w:rsidRPr="00306AB6" w:rsidTr="00467C3C">
        <w:tc>
          <w:tcPr>
            <w:tcW w:w="1644" w:type="dxa"/>
            <w:vMerge/>
            <w:tcBorders>
              <w:left w:val="single" w:sz="12" w:space="0" w:color="auto"/>
              <w:right w:val="single" w:sz="4" w:space="0" w:color="auto"/>
            </w:tcBorders>
            <w:vAlign w:val="center"/>
          </w:tcPr>
          <w:p w:rsidR="0084334F" w:rsidRPr="00306AB6" w:rsidRDefault="0084334F" w:rsidP="002141EA">
            <w:pPr>
              <w:spacing w:after="60"/>
              <w:jc w:val="center"/>
              <w:rPr>
                <w:sz w:val="18"/>
                <w:szCs w:val="18"/>
              </w:rPr>
            </w:pPr>
          </w:p>
        </w:tc>
        <w:tc>
          <w:tcPr>
            <w:tcW w:w="709" w:type="dxa"/>
            <w:vMerge/>
            <w:tcBorders>
              <w:left w:val="single" w:sz="4" w:space="0" w:color="auto"/>
              <w:bottom w:val="nil"/>
            </w:tcBorders>
            <w:vAlign w:val="center"/>
          </w:tcPr>
          <w:p w:rsidR="0084334F" w:rsidRPr="00306AB6" w:rsidRDefault="0084334F" w:rsidP="002141EA">
            <w:pPr>
              <w:spacing w:after="60"/>
              <w:jc w:val="center"/>
              <w:rPr>
                <w:sz w:val="18"/>
                <w:szCs w:val="18"/>
              </w:rPr>
            </w:pPr>
          </w:p>
        </w:tc>
        <w:tc>
          <w:tcPr>
            <w:tcW w:w="945" w:type="dxa"/>
            <w:gridSpan w:val="2"/>
            <w:tcBorders>
              <w:bottom w:val="nil"/>
            </w:tcBorders>
            <w:vAlign w:val="center"/>
          </w:tcPr>
          <w:p w:rsidR="0084334F" w:rsidRPr="00306AB6" w:rsidRDefault="0084334F" w:rsidP="002141EA">
            <w:pPr>
              <w:spacing w:after="60"/>
              <w:jc w:val="center"/>
              <w:rPr>
                <w:sz w:val="16"/>
                <w:szCs w:val="16"/>
              </w:rPr>
            </w:pPr>
            <w:r w:rsidRPr="00306AB6">
              <w:rPr>
                <w:sz w:val="16"/>
                <w:szCs w:val="16"/>
              </w:rPr>
              <w:t>2</w:t>
            </w:r>
            <w:r w:rsidRPr="00306AB6">
              <w:rPr>
                <w:sz w:val="16"/>
                <w:szCs w:val="16"/>
                <w:vertAlign w:val="superscript"/>
              </w:rPr>
              <w:t>nde</w:t>
            </w:r>
          </w:p>
        </w:tc>
        <w:tc>
          <w:tcPr>
            <w:tcW w:w="945" w:type="dxa"/>
            <w:gridSpan w:val="2"/>
            <w:tcBorders>
              <w:bottom w:val="nil"/>
            </w:tcBorders>
            <w:vAlign w:val="center"/>
          </w:tcPr>
          <w:p w:rsidR="0084334F" w:rsidRPr="00306AB6" w:rsidRDefault="0084334F" w:rsidP="002141EA">
            <w:pPr>
              <w:spacing w:after="60"/>
              <w:jc w:val="center"/>
              <w:rPr>
                <w:sz w:val="16"/>
                <w:szCs w:val="16"/>
              </w:rPr>
            </w:pPr>
            <w:r w:rsidRPr="00306AB6">
              <w:rPr>
                <w:sz w:val="16"/>
                <w:szCs w:val="16"/>
              </w:rPr>
              <w:t>1</w:t>
            </w:r>
            <w:r w:rsidRPr="00306AB6">
              <w:rPr>
                <w:sz w:val="16"/>
                <w:szCs w:val="16"/>
                <w:vertAlign w:val="superscript"/>
              </w:rPr>
              <w:t>ère</w:t>
            </w:r>
          </w:p>
        </w:tc>
        <w:tc>
          <w:tcPr>
            <w:tcW w:w="945" w:type="dxa"/>
            <w:gridSpan w:val="2"/>
            <w:tcBorders>
              <w:bottom w:val="nil"/>
            </w:tcBorders>
            <w:vAlign w:val="center"/>
          </w:tcPr>
          <w:p w:rsidR="0084334F" w:rsidRPr="00306AB6" w:rsidRDefault="0084334F" w:rsidP="002141EA">
            <w:pPr>
              <w:spacing w:after="60"/>
              <w:jc w:val="center"/>
              <w:rPr>
                <w:sz w:val="16"/>
                <w:szCs w:val="16"/>
              </w:rPr>
            </w:pPr>
            <w:r w:rsidRPr="00306AB6">
              <w:rPr>
                <w:sz w:val="16"/>
                <w:szCs w:val="16"/>
              </w:rPr>
              <w:t>Terminale</w:t>
            </w:r>
          </w:p>
        </w:tc>
        <w:tc>
          <w:tcPr>
            <w:tcW w:w="992" w:type="dxa"/>
            <w:tcBorders>
              <w:bottom w:val="nil"/>
            </w:tcBorders>
            <w:vAlign w:val="center"/>
          </w:tcPr>
          <w:p w:rsidR="0084334F" w:rsidRPr="00306AB6" w:rsidRDefault="0084334F" w:rsidP="002141EA">
            <w:pPr>
              <w:spacing w:after="60"/>
              <w:jc w:val="center"/>
              <w:rPr>
                <w:spacing w:val="-2"/>
                <w:sz w:val="16"/>
                <w:szCs w:val="16"/>
              </w:rPr>
            </w:pPr>
            <w:r w:rsidRPr="00306AB6">
              <w:rPr>
                <w:spacing w:val="-2"/>
                <w:sz w:val="16"/>
                <w:szCs w:val="16"/>
              </w:rPr>
              <w:t>Supplétives</w:t>
            </w:r>
          </w:p>
        </w:tc>
        <w:tc>
          <w:tcPr>
            <w:tcW w:w="567" w:type="dxa"/>
            <w:tcBorders>
              <w:bottom w:val="nil"/>
            </w:tcBorders>
            <w:vAlign w:val="center"/>
          </w:tcPr>
          <w:p w:rsidR="0084334F" w:rsidRPr="00306AB6" w:rsidRDefault="0084334F" w:rsidP="002141EA">
            <w:pPr>
              <w:spacing w:after="60"/>
              <w:jc w:val="center"/>
              <w:rPr>
                <w:sz w:val="16"/>
                <w:szCs w:val="16"/>
              </w:rPr>
            </w:pPr>
            <w:r w:rsidRPr="00306AB6">
              <w:rPr>
                <w:sz w:val="16"/>
                <w:szCs w:val="16"/>
              </w:rPr>
              <w:t>Total</w:t>
            </w:r>
          </w:p>
        </w:tc>
        <w:tc>
          <w:tcPr>
            <w:tcW w:w="1800" w:type="dxa"/>
            <w:vMerge/>
            <w:tcBorders>
              <w:right w:val="single" w:sz="4" w:space="0" w:color="auto"/>
            </w:tcBorders>
            <w:vAlign w:val="center"/>
          </w:tcPr>
          <w:p w:rsidR="0084334F" w:rsidRPr="00306AB6" w:rsidRDefault="0084334F" w:rsidP="002141EA">
            <w:pPr>
              <w:spacing w:after="60"/>
              <w:jc w:val="center"/>
              <w:rPr>
                <w:sz w:val="18"/>
                <w:szCs w:val="18"/>
              </w:rPr>
            </w:pPr>
          </w:p>
        </w:tc>
        <w:tc>
          <w:tcPr>
            <w:tcW w:w="1801" w:type="dxa"/>
            <w:vMerge/>
            <w:tcBorders>
              <w:left w:val="single" w:sz="4" w:space="0" w:color="auto"/>
              <w:right w:val="single" w:sz="12" w:space="0" w:color="auto"/>
            </w:tcBorders>
            <w:vAlign w:val="center"/>
          </w:tcPr>
          <w:p w:rsidR="0084334F" w:rsidRPr="00306AB6" w:rsidRDefault="0084334F" w:rsidP="002141EA">
            <w:pPr>
              <w:spacing w:after="60"/>
              <w:jc w:val="center"/>
              <w:rPr>
                <w:sz w:val="18"/>
                <w:szCs w:val="18"/>
              </w:rPr>
            </w:pPr>
          </w:p>
        </w:tc>
      </w:tr>
      <w:tr w:rsidR="0084334F" w:rsidRPr="00306AB6" w:rsidTr="00467C3C">
        <w:trPr>
          <w:trHeight w:hRule="exact" w:val="305"/>
        </w:trPr>
        <w:tc>
          <w:tcPr>
            <w:tcW w:w="1644" w:type="dxa"/>
            <w:vMerge/>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top w:val="nil"/>
              <w:left w:val="single" w:sz="4" w:space="0" w:color="auto"/>
              <w:bottom w:val="single" w:sz="8" w:space="0" w:color="auto"/>
            </w:tcBorders>
            <w:vAlign w:val="center"/>
          </w:tcPr>
          <w:p w:rsidR="0084334F" w:rsidRPr="00306AB6" w:rsidRDefault="0084334F" w:rsidP="0084334F">
            <w:pPr>
              <w:spacing w:before="0"/>
              <w:jc w:val="center"/>
              <w:rPr>
                <w:sz w:val="18"/>
                <w:szCs w:val="18"/>
              </w:rPr>
            </w:pPr>
          </w:p>
        </w:tc>
        <w:tc>
          <w:tcPr>
            <w:tcW w:w="472" w:type="dxa"/>
            <w:tcBorders>
              <w:top w:val="nil"/>
              <w:bottom w:val="single" w:sz="8" w:space="0" w:color="auto"/>
            </w:tcBorders>
            <w:vAlign w:val="center"/>
          </w:tcPr>
          <w:p w:rsidR="0084334F" w:rsidRPr="00306AB6" w:rsidRDefault="0084334F" w:rsidP="0084334F">
            <w:pPr>
              <w:spacing w:before="0"/>
              <w:jc w:val="center"/>
              <w:rPr>
                <w:sz w:val="18"/>
                <w:szCs w:val="18"/>
              </w:rPr>
            </w:pPr>
            <w:r w:rsidRPr="00306AB6">
              <w:rPr>
                <w:sz w:val="18"/>
                <w:szCs w:val="18"/>
              </w:rPr>
              <w:t>/X</w:t>
            </w:r>
          </w:p>
        </w:tc>
        <w:tc>
          <w:tcPr>
            <w:tcW w:w="473" w:type="dxa"/>
            <w:tcBorders>
              <w:top w:val="nil"/>
              <w:bottom w:val="single" w:sz="8" w:space="0" w:color="auto"/>
            </w:tcBorders>
            <w:vAlign w:val="center"/>
          </w:tcPr>
          <w:p w:rsidR="0084334F" w:rsidRPr="00306AB6" w:rsidRDefault="0084334F" w:rsidP="0084334F">
            <w:pPr>
              <w:spacing w:before="0"/>
              <w:jc w:val="center"/>
              <w:rPr>
                <w:sz w:val="18"/>
                <w:szCs w:val="18"/>
              </w:rPr>
            </w:pPr>
            <w:r w:rsidRPr="00306AB6">
              <w:rPr>
                <w:sz w:val="18"/>
                <w:szCs w:val="18"/>
              </w:rPr>
              <w:t>/X</w:t>
            </w:r>
          </w:p>
        </w:tc>
        <w:tc>
          <w:tcPr>
            <w:tcW w:w="472" w:type="dxa"/>
            <w:tcBorders>
              <w:top w:val="nil"/>
              <w:bottom w:val="single" w:sz="8" w:space="0" w:color="auto"/>
            </w:tcBorders>
            <w:vAlign w:val="center"/>
          </w:tcPr>
          <w:p w:rsidR="0084334F" w:rsidRPr="00306AB6" w:rsidRDefault="0084334F" w:rsidP="0084334F">
            <w:pPr>
              <w:spacing w:before="0"/>
              <w:jc w:val="center"/>
              <w:rPr>
                <w:sz w:val="18"/>
                <w:szCs w:val="18"/>
              </w:rPr>
            </w:pPr>
            <w:r w:rsidRPr="00306AB6">
              <w:rPr>
                <w:sz w:val="18"/>
                <w:szCs w:val="18"/>
              </w:rPr>
              <w:t>/X</w:t>
            </w:r>
          </w:p>
        </w:tc>
        <w:tc>
          <w:tcPr>
            <w:tcW w:w="473" w:type="dxa"/>
            <w:tcBorders>
              <w:top w:val="nil"/>
              <w:bottom w:val="single" w:sz="8" w:space="0" w:color="auto"/>
            </w:tcBorders>
            <w:vAlign w:val="center"/>
          </w:tcPr>
          <w:p w:rsidR="0084334F" w:rsidRPr="00306AB6" w:rsidRDefault="0084334F" w:rsidP="0084334F">
            <w:pPr>
              <w:spacing w:before="0"/>
              <w:jc w:val="center"/>
              <w:rPr>
                <w:sz w:val="18"/>
                <w:szCs w:val="18"/>
              </w:rPr>
            </w:pPr>
            <w:r w:rsidRPr="00306AB6">
              <w:rPr>
                <w:sz w:val="18"/>
                <w:szCs w:val="18"/>
              </w:rPr>
              <w:t>/X</w:t>
            </w:r>
          </w:p>
        </w:tc>
        <w:tc>
          <w:tcPr>
            <w:tcW w:w="472" w:type="dxa"/>
            <w:tcBorders>
              <w:top w:val="nil"/>
              <w:bottom w:val="single" w:sz="8" w:space="0" w:color="auto"/>
            </w:tcBorders>
            <w:vAlign w:val="center"/>
          </w:tcPr>
          <w:p w:rsidR="0084334F" w:rsidRPr="00306AB6" w:rsidRDefault="0084334F" w:rsidP="0084334F">
            <w:pPr>
              <w:spacing w:before="0"/>
              <w:jc w:val="center"/>
              <w:rPr>
                <w:sz w:val="18"/>
                <w:szCs w:val="18"/>
              </w:rPr>
            </w:pPr>
            <w:r w:rsidRPr="00306AB6">
              <w:rPr>
                <w:sz w:val="18"/>
                <w:szCs w:val="18"/>
              </w:rPr>
              <w:t>/X</w:t>
            </w:r>
          </w:p>
        </w:tc>
        <w:tc>
          <w:tcPr>
            <w:tcW w:w="473" w:type="dxa"/>
            <w:tcBorders>
              <w:top w:val="nil"/>
              <w:bottom w:val="single" w:sz="8" w:space="0" w:color="auto"/>
            </w:tcBorders>
            <w:vAlign w:val="center"/>
          </w:tcPr>
          <w:p w:rsidR="0084334F" w:rsidRPr="00306AB6" w:rsidRDefault="0084334F" w:rsidP="0084334F">
            <w:pPr>
              <w:spacing w:before="0"/>
              <w:jc w:val="center"/>
              <w:rPr>
                <w:sz w:val="18"/>
                <w:szCs w:val="18"/>
              </w:rPr>
            </w:pPr>
            <w:r w:rsidRPr="00306AB6">
              <w:rPr>
                <w:sz w:val="18"/>
                <w:szCs w:val="18"/>
              </w:rPr>
              <w:t>/X</w:t>
            </w:r>
          </w:p>
        </w:tc>
        <w:tc>
          <w:tcPr>
            <w:tcW w:w="992" w:type="dxa"/>
            <w:tcBorders>
              <w:top w:val="nil"/>
              <w:bottom w:val="single" w:sz="8" w:space="0" w:color="auto"/>
            </w:tcBorders>
            <w:vAlign w:val="center"/>
          </w:tcPr>
          <w:p w:rsidR="0084334F" w:rsidRPr="00306AB6" w:rsidRDefault="0084334F" w:rsidP="0084334F">
            <w:pPr>
              <w:spacing w:before="0"/>
              <w:jc w:val="center"/>
              <w:rPr>
                <w:sz w:val="18"/>
                <w:szCs w:val="18"/>
              </w:rPr>
            </w:pPr>
            <w:r w:rsidRPr="00306AB6">
              <w:rPr>
                <w:sz w:val="18"/>
                <w:szCs w:val="18"/>
              </w:rPr>
              <w:t>/X</w:t>
            </w:r>
          </w:p>
        </w:tc>
        <w:tc>
          <w:tcPr>
            <w:tcW w:w="567" w:type="dxa"/>
            <w:tcBorders>
              <w:top w:val="nil"/>
              <w:bottom w:val="single" w:sz="8" w:space="0" w:color="auto"/>
            </w:tcBorders>
            <w:vAlign w:val="center"/>
          </w:tcPr>
          <w:p w:rsidR="0084334F" w:rsidRPr="00306AB6" w:rsidRDefault="0084334F" w:rsidP="0084334F">
            <w:pPr>
              <w:spacing w:before="0"/>
              <w:jc w:val="center"/>
              <w:rPr>
                <w:sz w:val="18"/>
                <w:szCs w:val="18"/>
              </w:rPr>
            </w:pPr>
            <w:r w:rsidRPr="00306AB6">
              <w:rPr>
                <w:sz w:val="18"/>
                <w:szCs w:val="18"/>
              </w:rPr>
              <w:t>/Y</w:t>
            </w:r>
          </w:p>
        </w:tc>
        <w:tc>
          <w:tcPr>
            <w:tcW w:w="1800" w:type="dxa"/>
            <w:vMerge/>
            <w:tcBorders>
              <w:right w:val="single" w:sz="4" w:space="0" w:color="auto"/>
            </w:tcBorders>
            <w:vAlign w:val="center"/>
          </w:tcPr>
          <w:p w:rsidR="0084334F" w:rsidRPr="00306AB6" w:rsidRDefault="0084334F" w:rsidP="002141EA">
            <w:pPr>
              <w:spacing w:before="120" w:after="120"/>
              <w:jc w:val="center"/>
              <w:rPr>
                <w:sz w:val="24"/>
                <w:szCs w:val="24"/>
              </w:rPr>
            </w:pPr>
          </w:p>
        </w:tc>
        <w:tc>
          <w:tcPr>
            <w:tcW w:w="1801" w:type="dxa"/>
            <w:vMerge/>
            <w:tcBorders>
              <w:left w:val="single" w:sz="4" w:space="0" w:color="auto"/>
              <w:right w:val="single" w:sz="12" w:space="0" w:color="auto"/>
            </w:tcBorders>
            <w:vAlign w:val="center"/>
          </w:tcPr>
          <w:p w:rsidR="0084334F" w:rsidRPr="00306AB6" w:rsidRDefault="0084334F" w:rsidP="002141EA">
            <w:pPr>
              <w:spacing w:before="120" w:after="120"/>
              <w:jc w:val="center"/>
              <w:rPr>
                <w:sz w:val="24"/>
                <w:szCs w:val="24"/>
              </w:rPr>
            </w:pPr>
          </w:p>
        </w:tc>
      </w:tr>
      <w:tr w:rsidR="0084334F" w:rsidRPr="00306AB6" w:rsidTr="00C278F4">
        <w:trPr>
          <w:trHeight w:hRule="exact" w:val="369"/>
        </w:trPr>
        <w:tc>
          <w:tcPr>
            <w:tcW w:w="1644" w:type="dxa"/>
            <w:tcBorders>
              <w:top w:val="single" w:sz="8" w:space="0" w:color="auto"/>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top w:val="single" w:sz="8" w:space="0" w:color="auto"/>
              <w:left w:val="single" w:sz="4" w:space="0" w:color="auto"/>
            </w:tcBorders>
            <w:vAlign w:val="center"/>
          </w:tcPr>
          <w:p w:rsidR="0084334F" w:rsidRPr="00306AB6" w:rsidRDefault="0084334F" w:rsidP="002141EA">
            <w:pPr>
              <w:spacing w:before="120" w:after="120"/>
              <w:jc w:val="center"/>
              <w:rPr>
                <w:sz w:val="18"/>
                <w:szCs w:val="18"/>
              </w:rPr>
            </w:pPr>
          </w:p>
        </w:tc>
        <w:tc>
          <w:tcPr>
            <w:tcW w:w="472" w:type="dxa"/>
            <w:tcBorders>
              <w:top w:val="single" w:sz="8" w:space="0" w:color="auto"/>
            </w:tcBorders>
            <w:vAlign w:val="center"/>
          </w:tcPr>
          <w:p w:rsidR="0084334F" w:rsidRPr="00306AB6" w:rsidRDefault="0084334F" w:rsidP="002141EA">
            <w:pPr>
              <w:spacing w:before="120" w:after="120"/>
              <w:jc w:val="center"/>
              <w:rPr>
                <w:sz w:val="18"/>
                <w:szCs w:val="18"/>
              </w:rPr>
            </w:pPr>
          </w:p>
        </w:tc>
        <w:tc>
          <w:tcPr>
            <w:tcW w:w="473" w:type="dxa"/>
            <w:tcBorders>
              <w:top w:val="single" w:sz="8" w:space="0" w:color="auto"/>
            </w:tcBorders>
            <w:vAlign w:val="center"/>
          </w:tcPr>
          <w:p w:rsidR="0084334F" w:rsidRPr="00306AB6" w:rsidRDefault="0084334F" w:rsidP="002141EA">
            <w:pPr>
              <w:spacing w:before="120" w:after="120"/>
              <w:jc w:val="center"/>
              <w:rPr>
                <w:sz w:val="18"/>
                <w:szCs w:val="18"/>
              </w:rPr>
            </w:pPr>
          </w:p>
        </w:tc>
        <w:tc>
          <w:tcPr>
            <w:tcW w:w="472" w:type="dxa"/>
            <w:tcBorders>
              <w:top w:val="single" w:sz="8" w:space="0" w:color="auto"/>
            </w:tcBorders>
            <w:vAlign w:val="center"/>
          </w:tcPr>
          <w:p w:rsidR="0084334F" w:rsidRPr="00306AB6" w:rsidRDefault="0084334F" w:rsidP="002141EA">
            <w:pPr>
              <w:spacing w:before="120" w:after="120"/>
              <w:jc w:val="center"/>
              <w:rPr>
                <w:sz w:val="18"/>
                <w:szCs w:val="18"/>
              </w:rPr>
            </w:pPr>
          </w:p>
        </w:tc>
        <w:tc>
          <w:tcPr>
            <w:tcW w:w="473" w:type="dxa"/>
            <w:tcBorders>
              <w:top w:val="single" w:sz="8" w:space="0" w:color="auto"/>
            </w:tcBorders>
            <w:vAlign w:val="center"/>
          </w:tcPr>
          <w:p w:rsidR="0084334F" w:rsidRPr="00306AB6" w:rsidRDefault="0084334F" w:rsidP="002141EA">
            <w:pPr>
              <w:spacing w:before="120" w:after="120"/>
              <w:jc w:val="center"/>
              <w:rPr>
                <w:sz w:val="18"/>
                <w:szCs w:val="18"/>
              </w:rPr>
            </w:pPr>
          </w:p>
        </w:tc>
        <w:tc>
          <w:tcPr>
            <w:tcW w:w="472" w:type="dxa"/>
            <w:tcBorders>
              <w:top w:val="single" w:sz="8" w:space="0" w:color="auto"/>
            </w:tcBorders>
            <w:vAlign w:val="center"/>
          </w:tcPr>
          <w:p w:rsidR="0084334F" w:rsidRPr="00306AB6" w:rsidRDefault="0084334F" w:rsidP="002141EA">
            <w:pPr>
              <w:spacing w:before="120" w:after="120"/>
              <w:jc w:val="center"/>
              <w:rPr>
                <w:sz w:val="18"/>
                <w:szCs w:val="18"/>
              </w:rPr>
            </w:pPr>
          </w:p>
        </w:tc>
        <w:tc>
          <w:tcPr>
            <w:tcW w:w="473" w:type="dxa"/>
            <w:tcBorders>
              <w:top w:val="single" w:sz="8" w:space="0" w:color="auto"/>
            </w:tcBorders>
            <w:vAlign w:val="center"/>
          </w:tcPr>
          <w:p w:rsidR="0084334F" w:rsidRPr="00306AB6" w:rsidRDefault="0084334F" w:rsidP="002141EA">
            <w:pPr>
              <w:spacing w:before="120" w:after="120"/>
              <w:jc w:val="center"/>
              <w:rPr>
                <w:sz w:val="18"/>
                <w:szCs w:val="18"/>
              </w:rPr>
            </w:pPr>
          </w:p>
        </w:tc>
        <w:tc>
          <w:tcPr>
            <w:tcW w:w="992" w:type="dxa"/>
            <w:tcBorders>
              <w:top w:val="single" w:sz="8" w:space="0" w:color="auto"/>
            </w:tcBorders>
            <w:vAlign w:val="center"/>
          </w:tcPr>
          <w:p w:rsidR="0084334F" w:rsidRPr="00306AB6" w:rsidRDefault="0084334F" w:rsidP="002141EA">
            <w:pPr>
              <w:spacing w:before="120" w:after="120"/>
              <w:jc w:val="center"/>
              <w:rPr>
                <w:sz w:val="18"/>
                <w:szCs w:val="18"/>
              </w:rPr>
            </w:pPr>
          </w:p>
        </w:tc>
        <w:tc>
          <w:tcPr>
            <w:tcW w:w="567" w:type="dxa"/>
            <w:tcBorders>
              <w:top w:val="single" w:sz="8" w:space="0" w:color="auto"/>
            </w:tcBorders>
            <w:vAlign w:val="center"/>
          </w:tcPr>
          <w:p w:rsidR="0084334F" w:rsidRPr="00306AB6" w:rsidRDefault="0084334F" w:rsidP="002141EA">
            <w:pPr>
              <w:spacing w:before="120" w:after="120"/>
              <w:jc w:val="center"/>
              <w:rPr>
                <w:sz w:val="18"/>
                <w:szCs w:val="18"/>
              </w:rPr>
            </w:pPr>
          </w:p>
        </w:tc>
        <w:tc>
          <w:tcPr>
            <w:tcW w:w="1800" w:type="dxa"/>
            <w:tcBorders>
              <w:top w:val="single" w:sz="8" w:space="0" w:color="auto"/>
            </w:tcBorders>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top w:val="single" w:sz="8" w:space="0" w:color="auto"/>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tcBorders>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472" w:type="dxa"/>
            <w:vAlign w:val="center"/>
          </w:tcPr>
          <w:p w:rsidR="0084334F" w:rsidRPr="00306AB6" w:rsidRDefault="0084334F" w:rsidP="002141EA">
            <w:pPr>
              <w:spacing w:before="120" w:after="120"/>
              <w:jc w:val="center"/>
              <w:rPr>
                <w:sz w:val="18"/>
                <w:szCs w:val="18"/>
              </w:rPr>
            </w:pPr>
          </w:p>
        </w:tc>
        <w:tc>
          <w:tcPr>
            <w:tcW w:w="473" w:type="dxa"/>
            <w:vAlign w:val="center"/>
          </w:tcPr>
          <w:p w:rsidR="0084334F" w:rsidRPr="00306AB6" w:rsidRDefault="0084334F" w:rsidP="002141EA">
            <w:pPr>
              <w:spacing w:before="120" w:after="120"/>
              <w:jc w:val="center"/>
              <w:rPr>
                <w:sz w:val="18"/>
                <w:szCs w:val="18"/>
              </w:rPr>
            </w:pPr>
          </w:p>
        </w:tc>
        <w:tc>
          <w:tcPr>
            <w:tcW w:w="992" w:type="dxa"/>
            <w:vAlign w:val="center"/>
          </w:tcPr>
          <w:p w:rsidR="0084334F" w:rsidRPr="00306AB6" w:rsidRDefault="0084334F" w:rsidP="002141EA">
            <w:pPr>
              <w:spacing w:before="120" w:after="120"/>
              <w:jc w:val="center"/>
              <w:rPr>
                <w:sz w:val="18"/>
                <w:szCs w:val="18"/>
              </w:rPr>
            </w:pPr>
          </w:p>
        </w:tc>
        <w:tc>
          <w:tcPr>
            <w:tcW w:w="567" w:type="dxa"/>
            <w:vAlign w:val="center"/>
          </w:tcPr>
          <w:p w:rsidR="0084334F" w:rsidRPr="00306AB6" w:rsidRDefault="0084334F" w:rsidP="002141EA">
            <w:pPr>
              <w:spacing w:before="120" w:after="120"/>
              <w:jc w:val="center"/>
              <w:rPr>
                <w:sz w:val="18"/>
                <w:szCs w:val="18"/>
              </w:rPr>
            </w:pPr>
          </w:p>
        </w:tc>
        <w:tc>
          <w:tcPr>
            <w:tcW w:w="1800" w:type="dxa"/>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bottom w:val="single" w:sz="4"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bottom w:val="single" w:sz="4" w:space="0" w:color="auto"/>
            </w:tcBorders>
            <w:vAlign w:val="center"/>
          </w:tcPr>
          <w:p w:rsidR="0084334F" w:rsidRPr="00306AB6" w:rsidRDefault="0084334F" w:rsidP="002141EA">
            <w:pPr>
              <w:spacing w:before="120" w:after="120"/>
              <w:jc w:val="center"/>
              <w:rPr>
                <w:sz w:val="18"/>
                <w:szCs w:val="18"/>
              </w:rPr>
            </w:pPr>
          </w:p>
        </w:tc>
        <w:tc>
          <w:tcPr>
            <w:tcW w:w="472" w:type="dxa"/>
            <w:tcBorders>
              <w:bottom w:val="single" w:sz="4" w:space="0" w:color="auto"/>
            </w:tcBorders>
            <w:vAlign w:val="center"/>
          </w:tcPr>
          <w:p w:rsidR="0084334F" w:rsidRPr="00306AB6" w:rsidRDefault="0084334F" w:rsidP="002141EA">
            <w:pPr>
              <w:spacing w:before="120" w:after="120"/>
              <w:jc w:val="center"/>
              <w:rPr>
                <w:sz w:val="18"/>
                <w:szCs w:val="18"/>
              </w:rPr>
            </w:pPr>
          </w:p>
        </w:tc>
        <w:tc>
          <w:tcPr>
            <w:tcW w:w="473" w:type="dxa"/>
            <w:tcBorders>
              <w:bottom w:val="single" w:sz="4" w:space="0" w:color="auto"/>
            </w:tcBorders>
            <w:vAlign w:val="center"/>
          </w:tcPr>
          <w:p w:rsidR="0084334F" w:rsidRPr="00306AB6" w:rsidRDefault="0084334F" w:rsidP="002141EA">
            <w:pPr>
              <w:spacing w:before="120" w:after="120"/>
              <w:jc w:val="center"/>
              <w:rPr>
                <w:sz w:val="18"/>
                <w:szCs w:val="18"/>
              </w:rPr>
            </w:pPr>
          </w:p>
        </w:tc>
        <w:tc>
          <w:tcPr>
            <w:tcW w:w="472" w:type="dxa"/>
            <w:tcBorders>
              <w:bottom w:val="single" w:sz="4" w:space="0" w:color="auto"/>
            </w:tcBorders>
            <w:vAlign w:val="center"/>
          </w:tcPr>
          <w:p w:rsidR="0084334F" w:rsidRPr="00306AB6" w:rsidRDefault="0084334F" w:rsidP="002141EA">
            <w:pPr>
              <w:spacing w:before="120" w:after="120"/>
              <w:jc w:val="center"/>
              <w:rPr>
                <w:sz w:val="18"/>
                <w:szCs w:val="18"/>
              </w:rPr>
            </w:pPr>
          </w:p>
        </w:tc>
        <w:tc>
          <w:tcPr>
            <w:tcW w:w="473" w:type="dxa"/>
            <w:tcBorders>
              <w:bottom w:val="single" w:sz="4" w:space="0" w:color="auto"/>
            </w:tcBorders>
            <w:vAlign w:val="center"/>
          </w:tcPr>
          <w:p w:rsidR="0084334F" w:rsidRPr="00306AB6" w:rsidRDefault="0084334F" w:rsidP="002141EA">
            <w:pPr>
              <w:spacing w:before="120" w:after="120"/>
              <w:jc w:val="center"/>
              <w:rPr>
                <w:sz w:val="18"/>
                <w:szCs w:val="18"/>
              </w:rPr>
            </w:pPr>
          </w:p>
        </w:tc>
        <w:tc>
          <w:tcPr>
            <w:tcW w:w="472" w:type="dxa"/>
            <w:tcBorders>
              <w:bottom w:val="single" w:sz="4" w:space="0" w:color="auto"/>
            </w:tcBorders>
            <w:vAlign w:val="center"/>
          </w:tcPr>
          <w:p w:rsidR="0084334F" w:rsidRPr="00306AB6" w:rsidRDefault="0084334F" w:rsidP="002141EA">
            <w:pPr>
              <w:spacing w:before="120" w:after="120"/>
              <w:jc w:val="center"/>
              <w:rPr>
                <w:sz w:val="18"/>
                <w:szCs w:val="18"/>
              </w:rPr>
            </w:pPr>
          </w:p>
        </w:tc>
        <w:tc>
          <w:tcPr>
            <w:tcW w:w="473" w:type="dxa"/>
            <w:tcBorders>
              <w:bottom w:val="single" w:sz="4" w:space="0" w:color="auto"/>
            </w:tcBorders>
            <w:vAlign w:val="center"/>
          </w:tcPr>
          <w:p w:rsidR="0084334F" w:rsidRPr="00306AB6" w:rsidRDefault="0084334F" w:rsidP="002141EA">
            <w:pPr>
              <w:spacing w:before="120" w:after="120"/>
              <w:jc w:val="center"/>
              <w:rPr>
                <w:sz w:val="18"/>
                <w:szCs w:val="18"/>
              </w:rPr>
            </w:pPr>
          </w:p>
        </w:tc>
        <w:tc>
          <w:tcPr>
            <w:tcW w:w="992" w:type="dxa"/>
            <w:tcBorders>
              <w:bottom w:val="single" w:sz="4" w:space="0" w:color="auto"/>
            </w:tcBorders>
            <w:vAlign w:val="center"/>
          </w:tcPr>
          <w:p w:rsidR="0084334F" w:rsidRPr="00306AB6" w:rsidRDefault="0084334F" w:rsidP="002141EA">
            <w:pPr>
              <w:spacing w:before="120" w:after="120"/>
              <w:jc w:val="center"/>
              <w:rPr>
                <w:sz w:val="18"/>
                <w:szCs w:val="18"/>
              </w:rPr>
            </w:pPr>
          </w:p>
        </w:tc>
        <w:tc>
          <w:tcPr>
            <w:tcW w:w="567" w:type="dxa"/>
            <w:tcBorders>
              <w:bottom w:val="single" w:sz="4" w:space="0" w:color="auto"/>
            </w:tcBorders>
            <w:vAlign w:val="center"/>
          </w:tcPr>
          <w:p w:rsidR="0084334F" w:rsidRPr="00306AB6" w:rsidRDefault="0084334F" w:rsidP="002141EA">
            <w:pPr>
              <w:spacing w:before="120" w:after="120"/>
              <w:jc w:val="center"/>
              <w:rPr>
                <w:sz w:val="18"/>
                <w:szCs w:val="18"/>
              </w:rPr>
            </w:pPr>
          </w:p>
        </w:tc>
        <w:tc>
          <w:tcPr>
            <w:tcW w:w="1800" w:type="dxa"/>
            <w:tcBorders>
              <w:bottom w:val="single" w:sz="4" w:space="0" w:color="auto"/>
            </w:tcBorders>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bottom w:val="single" w:sz="4" w:space="0" w:color="auto"/>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r w:rsidR="0084334F" w:rsidRPr="00306AB6" w:rsidTr="00C278F4">
        <w:trPr>
          <w:trHeight w:hRule="exact" w:val="369"/>
        </w:trPr>
        <w:tc>
          <w:tcPr>
            <w:tcW w:w="1644" w:type="dxa"/>
            <w:tcBorders>
              <w:left w:val="single" w:sz="12" w:space="0" w:color="auto"/>
              <w:bottom w:val="single" w:sz="12" w:space="0" w:color="auto"/>
              <w:right w:val="single" w:sz="4" w:space="0" w:color="auto"/>
            </w:tcBorders>
            <w:vAlign w:val="center"/>
          </w:tcPr>
          <w:p w:rsidR="0084334F" w:rsidRPr="00306AB6" w:rsidRDefault="0084334F" w:rsidP="002141EA">
            <w:pPr>
              <w:spacing w:before="120" w:after="120"/>
              <w:jc w:val="left"/>
              <w:rPr>
                <w:sz w:val="18"/>
                <w:szCs w:val="18"/>
              </w:rPr>
            </w:pPr>
          </w:p>
        </w:tc>
        <w:tc>
          <w:tcPr>
            <w:tcW w:w="709" w:type="dxa"/>
            <w:tcBorders>
              <w:left w:val="single" w:sz="4" w:space="0" w:color="auto"/>
              <w:bottom w:val="single" w:sz="12" w:space="0" w:color="auto"/>
            </w:tcBorders>
            <w:vAlign w:val="center"/>
          </w:tcPr>
          <w:p w:rsidR="0084334F" w:rsidRPr="00306AB6" w:rsidRDefault="0084334F" w:rsidP="002141EA">
            <w:pPr>
              <w:spacing w:before="120" w:after="120"/>
              <w:jc w:val="center"/>
              <w:rPr>
                <w:sz w:val="18"/>
                <w:szCs w:val="18"/>
              </w:rPr>
            </w:pPr>
          </w:p>
        </w:tc>
        <w:tc>
          <w:tcPr>
            <w:tcW w:w="472" w:type="dxa"/>
            <w:tcBorders>
              <w:bottom w:val="single" w:sz="12" w:space="0" w:color="auto"/>
            </w:tcBorders>
            <w:vAlign w:val="center"/>
          </w:tcPr>
          <w:p w:rsidR="0084334F" w:rsidRPr="00306AB6" w:rsidRDefault="0084334F" w:rsidP="002141EA">
            <w:pPr>
              <w:spacing w:before="120" w:after="120"/>
              <w:jc w:val="center"/>
              <w:rPr>
                <w:sz w:val="18"/>
                <w:szCs w:val="18"/>
              </w:rPr>
            </w:pPr>
          </w:p>
        </w:tc>
        <w:tc>
          <w:tcPr>
            <w:tcW w:w="473" w:type="dxa"/>
            <w:tcBorders>
              <w:bottom w:val="single" w:sz="12" w:space="0" w:color="auto"/>
            </w:tcBorders>
            <w:vAlign w:val="center"/>
          </w:tcPr>
          <w:p w:rsidR="0084334F" w:rsidRPr="00306AB6" w:rsidRDefault="0084334F" w:rsidP="002141EA">
            <w:pPr>
              <w:spacing w:before="120" w:after="120"/>
              <w:jc w:val="center"/>
              <w:rPr>
                <w:sz w:val="18"/>
                <w:szCs w:val="18"/>
              </w:rPr>
            </w:pPr>
          </w:p>
        </w:tc>
        <w:tc>
          <w:tcPr>
            <w:tcW w:w="472" w:type="dxa"/>
            <w:tcBorders>
              <w:bottom w:val="single" w:sz="12" w:space="0" w:color="auto"/>
            </w:tcBorders>
            <w:vAlign w:val="center"/>
          </w:tcPr>
          <w:p w:rsidR="0084334F" w:rsidRPr="00306AB6" w:rsidRDefault="0084334F" w:rsidP="002141EA">
            <w:pPr>
              <w:spacing w:before="120" w:after="120"/>
              <w:jc w:val="center"/>
              <w:rPr>
                <w:sz w:val="18"/>
                <w:szCs w:val="18"/>
              </w:rPr>
            </w:pPr>
          </w:p>
        </w:tc>
        <w:tc>
          <w:tcPr>
            <w:tcW w:w="473" w:type="dxa"/>
            <w:tcBorders>
              <w:bottom w:val="single" w:sz="12" w:space="0" w:color="auto"/>
            </w:tcBorders>
            <w:vAlign w:val="center"/>
          </w:tcPr>
          <w:p w:rsidR="0084334F" w:rsidRPr="00306AB6" w:rsidRDefault="0084334F" w:rsidP="002141EA">
            <w:pPr>
              <w:spacing w:before="120" w:after="120"/>
              <w:jc w:val="center"/>
              <w:rPr>
                <w:sz w:val="18"/>
                <w:szCs w:val="18"/>
              </w:rPr>
            </w:pPr>
          </w:p>
        </w:tc>
        <w:tc>
          <w:tcPr>
            <w:tcW w:w="472" w:type="dxa"/>
            <w:tcBorders>
              <w:bottom w:val="single" w:sz="12" w:space="0" w:color="auto"/>
            </w:tcBorders>
            <w:vAlign w:val="center"/>
          </w:tcPr>
          <w:p w:rsidR="0084334F" w:rsidRPr="00306AB6" w:rsidRDefault="0084334F" w:rsidP="002141EA">
            <w:pPr>
              <w:spacing w:before="120" w:after="120"/>
              <w:jc w:val="center"/>
              <w:rPr>
                <w:sz w:val="18"/>
                <w:szCs w:val="18"/>
              </w:rPr>
            </w:pPr>
          </w:p>
        </w:tc>
        <w:tc>
          <w:tcPr>
            <w:tcW w:w="473" w:type="dxa"/>
            <w:tcBorders>
              <w:bottom w:val="single" w:sz="12" w:space="0" w:color="auto"/>
            </w:tcBorders>
            <w:vAlign w:val="center"/>
          </w:tcPr>
          <w:p w:rsidR="0084334F" w:rsidRPr="00306AB6" w:rsidRDefault="0084334F" w:rsidP="002141EA">
            <w:pPr>
              <w:spacing w:before="120" w:after="120"/>
              <w:jc w:val="center"/>
              <w:rPr>
                <w:sz w:val="18"/>
                <w:szCs w:val="18"/>
              </w:rPr>
            </w:pPr>
          </w:p>
        </w:tc>
        <w:tc>
          <w:tcPr>
            <w:tcW w:w="992" w:type="dxa"/>
            <w:tcBorders>
              <w:bottom w:val="single" w:sz="12" w:space="0" w:color="auto"/>
            </w:tcBorders>
            <w:vAlign w:val="center"/>
          </w:tcPr>
          <w:p w:rsidR="0084334F" w:rsidRPr="00306AB6" w:rsidRDefault="0084334F" w:rsidP="002141EA">
            <w:pPr>
              <w:spacing w:before="120" w:after="120"/>
              <w:jc w:val="center"/>
              <w:rPr>
                <w:sz w:val="18"/>
                <w:szCs w:val="18"/>
              </w:rPr>
            </w:pPr>
          </w:p>
        </w:tc>
        <w:tc>
          <w:tcPr>
            <w:tcW w:w="567" w:type="dxa"/>
            <w:tcBorders>
              <w:bottom w:val="single" w:sz="12" w:space="0" w:color="auto"/>
            </w:tcBorders>
            <w:vAlign w:val="center"/>
          </w:tcPr>
          <w:p w:rsidR="0084334F" w:rsidRPr="00306AB6" w:rsidRDefault="0084334F" w:rsidP="002141EA">
            <w:pPr>
              <w:spacing w:before="120" w:after="120"/>
              <w:jc w:val="center"/>
              <w:rPr>
                <w:sz w:val="18"/>
                <w:szCs w:val="18"/>
              </w:rPr>
            </w:pPr>
          </w:p>
        </w:tc>
        <w:tc>
          <w:tcPr>
            <w:tcW w:w="1800" w:type="dxa"/>
            <w:tcBorders>
              <w:bottom w:val="single" w:sz="12" w:space="0" w:color="auto"/>
            </w:tcBorders>
            <w:vAlign w:val="center"/>
          </w:tcPr>
          <w:p w:rsidR="0084334F" w:rsidRPr="00306AB6" w:rsidRDefault="0084334F" w:rsidP="002141EA">
            <w:pPr>
              <w:spacing w:before="120" w:after="120"/>
              <w:jc w:val="center"/>
              <w:rPr>
                <w:sz w:val="24"/>
                <w:szCs w:val="24"/>
              </w:rPr>
            </w:pPr>
            <w:r w:rsidRPr="00306AB6">
              <w:rPr>
                <w:sz w:val="24"/>
                <w:szCs w:val="24"/>
              </w:rPr>
              <w:sym w:font="Wingdings" w:char="F06F"/>
            </w:r>
          </w:p>
        </w:tc>
        <w:tc>
          <w:tcPr>
            <w:tcW w:w="1801" w:type="dxa"/>
            <w:tcBorders>
              <w:bottom w:val="single" w:sz="12" w:space="0" w:color="auto"/>
              <w:right w:val="single" w:sz="12" w:space="0" w:color="auto"/>
            </w:tcBorders>
            <w:vAlign w:val="center"/>
          </w:tcPr>
          <w:p w:rsidR="0084334F" w:rsidRPr="00306AB6" w:rsidRDefault="0084334F" w:rsidP="002141EA">
            <w:pPr>
              <w:spacing w:before="120" w:after="120"/>
              <w:jc w:val="center"/>
              <w:rPr>
                <w:sz w:val="18"/>
                <w:szCs w:val="18"/>
              </w:rPr>
            </w:pPr>
            <w:r w:rsidRPr="00306AB6">
              <w:rPr>
                <w:sz w:val="24"/>
                <w:szCs w:val="24"/>
              </w:rPr>
              <w:sym w:font="Wingdings" w:char="F06F"/>
            </w:r>
          </w:p>
        </w:tc>
      </w:tr>
    </w:tbl>
    <w:p w:rsidR="0084334F" w:rsidRPr="00306AB6" w:rsidRDefault="009931FB" w:rsidP="00467C3C">
      <w:pPr>
        <w:spacing w:before="120"/>
        <w:ind w:left="284"/>
        <w:rPr>
          <w:b/>
          <w:sz w:val="24"/>
          <w:szCs w:val="24"/>
        </w:rPr>
        <w:sectPr w:rsidR="0084334F" w:rsidRPr="00306AB6" w:rsidSect="009B424E">
          <w:pgSz w:w="11906" w:h="16838" w:code="9"/>
          <w:pgMar w:top="567" w:right="567" w:bottom="964" w:left="567" w:header="567" w:footer="737" w:gutter="0"/>
          <w:cols w:space="720"/>
          <w:docGrid w:linePitch="286"/>
        </w:sectPr>
      </w:pPr>
      <w:r w:rsidRPr="00306AB6">
        <w:rPr>
          <w:b/>
          <w:sz w:val="24"/>
          <w:szCs w:val="24"/>
        </w:rPr>
        <w:t xml:space="preserve">Cette fiche doit être adaptée pour certains diplômes qui exigent une répartition des PFMP </w:t>
      </w:r>
      <w:r w:rsidR="003116A8" w:rsidRPr="00306AB6">
        <w:rPr>
          <w:b/>
          <w:sz w:val="24"/>
          <w:szCs w:val="24"/>
        </w:rPr>
        <w:t>dans des secteurs professionnels identifiés avec un décompte précis de la durée en fonction de ces secteurs.</w:t>
      </w:r>
    </w:p>
    <w:p w:rsidR="002C1A80" w:rsidRPr="00306AB6" w:rsidRDefault="00D3789F" w:rsidP="00B93753">
      <w:pPr>
        <w:pStyle w:val="StylePFMP1"/>
      </w:pPr>
      <w:bookmarkStart w:id="261" w:name="_Toc484019313"/>
      <w:r w:rsidRPr="00306AB6">
        <w:lastRenderedPageBreak/>
        <w:t xml:space="preserve">DEMANDE DE </w:t>
      </w:r>
      <w:r w:rsidR="00D04B00" w:rsidRPr="00306AB6">
        <w:t>DÉROGATION</w:t>
      </w:r>
      <w:r w:rsidRPr="00306AB6">
        <w:t xml:space="preserve"> </w:t>
      </w:r>
      <w:r w:rsidR="00D04B00" w:rsidRPr="00306AB6">
        <w:t>AUPRÈS</w:t>
      </w:r>
      <w:r w:rsidRPr="00306AB6">
        <w:t xml:space="preserve"> DE LA </w:t>
      </w:r>
      <w:r w:rsidR="00C96817" w:rsidRPr="00306AB6">
        <w:t>DEC</w:t>
      </w:r>
      <w:bookmarkEnd w:id="261"/>
    </w:p>
    <w:p w:rsidR="0026046B" w:rsidRPr="00B41226" w:rsidRDefault="0026046B" w:rsidP="0026046B">
      <w:pPr>
        <w:pStyle w:val="Paragraphedeliste"/>
        <w:numPr>
          <w:ilvl w:val="0"/>
          <w:numId w:val="33"/>
        </w:numPr>
        <w:overflowPunct w:val="0"/>
        <w:autoSpaceDE w:val="0"/>
        <w:autoSpaceDN w:val="0"/>
        <w:adjustRightInd w:val="0"/>
        <w:spacing w:before="120" w:after="120" w:line="240" w:lineRule="auto"/>
        <w:contextualSpacing w:val="0"/>
        <w:jc w:val="both"/>
        <w:textAlignment w:val="baseline"/>
        <w:outlineLvl w:val="1"/>
        <w:rPr>
          <w:rFonts w:eastAsia="Times New Roman"/>
          <w:b/>
          <w:bCs/>
          <w:vanish/>
          <w:color w:val="FFFFFF" w:themeColor="background1"/>
          <w:sz w:val="2"/>
          <w:szCs w:val="2"/>
          <w:lang w:eastAsia="fr-FR"/>
        </w:rPr>
      </w:pPr>
      <w:bookmarkStart w:id="262" w:name="_Toc479276168"/>
      <w:bookmarkStart w:id="263" w:name="_Toc479276230"/>
      <w:bookmarkStart w:id="264" w:name="_Toc479309148"/>
      <w:bookmarkStart w:id="265" w:name="_Toc479309447"/>
      <w:bookmarkStart w:id="266" w:name="_Toc479309508"/>
      <w:bookmarkStart w:id="267" w:name="_Toc479309568"/>
      <w:bookmarkStart w:id="268" w:name="_Toc479357377"/>
      <w:bookmarkStart w:id="269" w:name="_Toc479357432"/>
      <w:bookmarkStart w:id="270" w:name="_Toc479357489"/>
      <w:bookmarkStart w:id="271" w:name="_Toc479357552"/>
      <w:bookmarkStart w:id="272" w:name="_Toc479357797"/>
      <w:bookmarkStart w:id="273" w:name="_Toc479357858"/>
      <w:bookmarkStart w:id="274" w:name="_Toc479357912"/>
      <w:bookmarkStart w:id="275" w:name="_Toc479358050"/>
      <w:bookmarkStart w:id="276" w:name="_Toc479358234"/>
      <w:bookmarkStart w:id="277" w:name="_Toc479358402"/>
      <w:bookmarkStart w:id="278" w:name="_Toc479358448"/>
      <w:bookmarkStart w:id="279" w:name="_Toc479358543"/>
      <w:bookmarkStart w:id="280" w:name="_Toc479358841"/>
      <w:bookmarkStart w:id="281" w:name="_Toc479358906"/>
      <w:bookmarkStart w:id="282" w:name="_Toc479359016"/>
      <w:bookmarkStart w:id="283" w:name="_Toc479490207"/>
      <w:bookmarkStart w:id="284" w:name="_Toc484016299"/>
      <w:bookmarkStart w:id="285" w:name="_Toc484018448"/>
      <w:bookmarkStart w:id="286" w:name="_Toc484018494"/>
      <w:bookmarkStart w:id="287" w:name="_Toc484019314"/>
      <w:bookmarkStart w:id="288" w:name="_Toc449097563"/>
      <w:bookmarkStart w:id="289" w:name="_Toc449508827"/>
      <w:bookmarkStart w:id="290" w:name="_Toc44969071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BC0FE6" w:rsidRPr="00306AB6" w:rsidRDefault="00732C5D" w:rsidP="008F33CD">
      <w:pPr>
        <w:pStyle w:val="Style3"/>
      </w:pPr>
      <w:bookmarkStart w:id="291" w:name="_Toc484019315"/>
      <w:r w:rsidRPr="00306AB6">
        <w:t>P</w:t>
      </w:r>
      <w:r w:rsidR="00BC0FE6" w:rsidRPr="00306AB6">
        <w:t>rincipe</w:t>
      </w:r>
      <w:bookmarkEnd w:id="291"/>
    </w:p>
    <w:p w:rsidR="00C2389C" w:rsidRPr="00306AB6" w:rsidRDefault="00AD2FB4" w:rsidP="000A5B95">
      <w:pPr>
        <w:ind w:left="284"/>
        <w:rPr>
          <w:spacing w:val="0"/>
        </w:rPr>
      </w:pPr>
      <w:r w:rsidRPr="00306AB6">
        <w:rPr>
          <w:spacing w:val="0"/>
        </w:rPr>
        <w:t xml:space="preserve">La dérogation </w:t>
      </w:r>
      <w:r w:rsidR="00BC4ADE" w:rsidRPr="00306AB6">
        <w:rPr>
          <w:spacing w:val="0"/>
        </w:rPr>
        <w:t>à</w:t>
      </w:r>
      <w:r w:rsidRPr="00306AB6">
        <w:rPr>
          <w:spacing w:val="0"/>
        </w:rPr>
        <w:t xml:space="preserve"> la durée ne peut être délivrée que dans le cadre de l’</w:t>
      </w:r>
      <w:hyperlink r:id="rId127" w:history="1">
        <w:r w:rsidR="002D5FA0">
          <w:rPr>
            <w:rStyle w:val="hypertexteCar"/>
            <w:spacing w:val="0"/>
          </w:rPr>
          <w:t>a</w:t>
        </w:r>
        <w:r w:rsidRPr="00306AB6">
          <w:rPr>
            <w:rStyle w:val="hypertexteCar"/>
            <w:spacing w:val="0"/>
          </w:rPr>
          <w:t>rticle L</w:t>
        </w:r>
        <w:r w:rsidR="002D5FA0">
          <w:rPr>
            <w:rStyle w:val="hypertexteCar"/>
            <w:spacing w:val="0"/>
          </w:rPr>
          <w:t>.</w:t>
        </w:r>
        <w:r w:rsidRPr="00306AB6">
          <w:rPr>
            <w:rStyle w:val="hypertexteCar"/>
            <w:spacing w:val="0"/>
          </w:rPr>
          <w:t>124-15</w:t>
        </w:r>
      </w:hyperlink>
      <w:r w:rsidRPr="00306AB6">
        <w:rPr>
          <w:spacing w:val="0"/>
        </w:rPr>
        <w:t>.</w:t>
      </w:r>
      <w:r w:rsidR="000A5B95" w:rsidRPr="00306AB6">
        <w:rPr>
          <w:spacing w:val="0"/>
        </w:rPr>
        <w:t xml:space="preserve"> </w:t>
      </w:r>
      <w:r w:rsidR="005C170E" w:rsidRPr="00306AB6">
        <w:rPr>
          <w:spacing w:val="0"/>
        </w:rPr>
        <w:t xml:space="preserve">Un avis favorable </w:t>
      </w:r>
      <w:r w:rsidR="00EC6141" w:rsidRPr="00306AB6">
        <w:rPr>
          <w:spacing w:val="0"/>
        </w:rPr>
        <w:t>établira la nouvelle durée de PFMP requise</w:t>
      </w:r>
      <w:r w:rsidR="009B1F46" w:rsidRPr="00306AB6">
        <w:rPr>
          <w:spacing w:val="0"/>
        </w:rPr>
        <w:t>.</w:t>
      </w:r>
    </w:p>
    <w:p w:rsidR="00D3789F" w:rsidRPr="00306AB6" w:rsidRDefault="00673294" w:rsidP="008F33CD">
      <w:pPr>
        <w:pStyle w:val="Style3"/>
      </w:pPr>
      <w:bookmarkStart w:id="292" w:name="_Toc484019316"/>
      <w:r w:rsidRPr="00306AB6">
        <w:t>De l</w:t>
      </w:r>
      <w:r w:rsidR="00382200" w:rsidRPr="00306AB6">
        <w:t>’</w:t>
      </w:r>
      <w:r w:rsidRPr="00306AB6">
        <w:t xml:space="preserve">inscription des élèves à la </w:t>
      </w:r>
      <w:r w:rsidR="00C02542" w:rsidRPr="00306AB6">
        <w:t>réduction</w:t>
      </w:r>
      <w:r w:rsidR="00D34329" w:rsidRPr="00306AB6">
        <w:t xml:space="preserve"> </w:t>
      </w:r>
      <w:r w:rsidR="00C02542" w:rsidRPr="00306AB6">
        <w:t>de</w:t>
      </w:r>
      <w:r w:rsidRPr="00306AB6">
        <w:t xml:space="preserve"> la durée</w:t>
      </w:r>
      <w:r w:rsidR="003061DD" w:rsidRPr="00306AB6">
        <w:t xml:space="preserve"> des PFMP</w:t>
      </w:r>
      <w:bookmarkEnd w:id="292"/>
    </w:p>
    <w:p w:rsidR="00787F1D" w:rsidRPr="00306AB6" w:rsidRDefault="007F5F60" w:rsidP="00BE0069">
      <w:pPr>
        <w:pStyle w:val="Paragraphedeliste"/>
        <w:numPr>
          <w:ilvl w:val="0"/>
          <w:numId w:val="43"/>
        </w:numPr>
        <w:ind w:left="567" w:hanging="283"/>
        <w:rPr>
          <w:spacing w:val="0"/>
        </w:rPr>
      </w:pPr>
      <w:r w:rsidRPr="00306AB6">
        <w:rPr>
          <w:spacing w:val="0"/>
        </w:rPr>
        <w:t xml:space="preserve">De mi-octobre à mi-novembre : l’établissement </w:t>
      </w:r>
      <w:r w:rsidR="002836D2" w:rsidRPr="00306AB6">
        <w:rPr>
          <w:spacing w:val="0"/>
        </w:rPr>
        <w:t xml:space="preserve">de formation </w:t>
      </w:r>
      <w:r w:rsidRPr="00306AB6">
        <w:rPr>
          <w:spacing w:val="0"/>
        </w:rPr>
        <w:t xml:space="preserve">inscrit </w:t>
      </w:r>
      <w:r w:rsidR="00117F99" w:rsidRPr="00306AB6">
        <w:rPr>
          <w:spacing w:val="0"/>
        </w:rPr>
        <w:t xml:space="preserve">en ligne </w:t>
      </w:r>
      <w:r w:rsidRPr="00306AB6">
        <w:rPr>
          <w:spacing w:val="0"/>
        </w:rPr>
        <w:t>l’élève à l’examen.</w:t>
      </w:r>
    </w:p>
    <w:p w:rsidR="007F5F60" w:rsidRPr="00306AB6" w:rsidRDefault="007F5F60" w:rsidP="00BE0069">
      <w:pPr>
        <w:pStyle w:val="Paragraphedeliste"/>
        <w:numPr>
          <w:ilvl w:val="0"/>
          <w:numId w:val="43"/>
        </w:numPr>
        <w:spacing w:before="120" w:after="0"/>
        <w:ind w:left="567" w:hanging="283"/>
        <w:rPr>
          <w:spacing w:val="0"/>
        </w:rPr>
      </w:pPr>
      <w:r w:rsidRPr="00306AB6">
        <w:rPr>
          <w:spacing w:val="0"/>
        </w:rPr>
        <w:t xml:space="preserve">Décembre : </w:t>
      </w:r>
      <w:r w:rsidR="00117F99" w:rsidRPr="00306AB6">
        <w:rPr>
          <w:spacing w:val="0"/>
        </w:rPr>
        <w:t>l’établissement envoie le dossier d’inscription</w:t>
      </w:r>
      <w:r w:rsidR="002C29EC" w:rsidRPr="00306AB6">
        <w:rPr>
          <w:spacing w:val="0"/>
        </w:rPr>
        <w:t>.</w:t>
      </w:r>
    </w:p>
    <w:p w:rsidR="006939BA" w:rsidRPr="00306AB6" w:rsidRDefault="00117F99" w:rsidP="00BE0069">
      <w:pPr>
        <w:tabs>
          <w:tab w:val="left" w:pos="851"/>
        </w:tabs>
        <w:ind w:left="851" w:hanging="284"/>
        <w:rPr>
          <w:spacing w:val="0"/>
        </w:rPr>
      </w:pPr>
      <w:r w:rsidRPr="00306AB6">
        <w:rPr>
          <w:spacing w:val="0"/>
        </w:rPr>
        <w:sym w:font="Wingdings" w:char="F0F0"/>
      </w:r>
      <w:r w:rsidR="005F2593" w:rsidRPr="00306AB6">
        <w:rPr>
          <w:spacing w:val="0"/>
        </w:rPr>
        <w:t xml:space="preserve"> </w:t>
      </w:r>
      <w:r w:rsidR="00BE0069" w:rsidRPr="00306AB6">
        <w:rPr>
          <w:spacing w:val="0"/>
        </w:rPr>
        <w:tab/>
      </w:r>
      <w:r w:rsidR="005F2593" w:rsidRPr="00306AB6">
        <w:rPr>
          <w:spacing w:val="0"/>
        </w:rPr>
        <w:t xml:space="preserve">Concomitamment, l’établissement adresse </w:t>
      </w:r>
      <w:r w:rsidRPr="00306AB6">
        <w:rPr>
          <w:spacing w:val="0"/>
        </w:rPr>
        <w:t>la feuille de suivi</w:t>
      </w:r>
      <w:r w:rsidR="0060753A" w:rsidRPr="00306AB6">
        <w:rPr>
          <w:spacing w:val="0"/>
        </w:rPr>
        <w:t xml:space="preserve"> de la durée des PFMP pour la classe sur laquelle sont signalés les élèves n’ayant pas</w:t>
      </w:r>
      <w:r w:rsidR="00F34686" w:rsidRPr="00306AB6">
        <w:rPr>
          <w:spacing w:val="0"/>
        </w:rPr>
        <w:t>,</w:t>
      </w:r>
      <w:r w:rsidR="0060753A" w:rsidRPr="00306AB6">
        <w:rPr>
          <w:spacing w:val="0"/>
        </w:rPr>
        <w:t xml:space="preserve"> au jour de l’envoi</w:t>
      </w:r>
      <w:r w:rsidR="00F34686" w:rsidRPr="00306AB6">
        <w:rPr>
          <w:spacing w:val="0"/>
        </w:rPr>
        <w:t>,</w:t>
      </w:r>
      <w:r w:rsidR="0060753A" w:rsidRPr="00306AB6">
        <w:rPr>
          <w:spacing w:val="0"/>
        </w:rPr>
        <w:t xml:space="preserve"> </w:t>
      </w:r>
      <w:r w:rsidR="006939BA" w:rsidRPr="00306AB6">
        <w:rPr>
          <w:spacing w:val="0"/>
        </w:rPr>
        <w:t>effectué la</w:t>
      </w:r>
      <w:r w:rsidR="0060753A" w:rsidRPr="00306AB6">
        <w:rPr>
          <w:spacing w:val="0"/>
        </w:rPr>
        <w:t xml:space="preserve"> totalité de leur</w:t>
      </w:r>
      <w:r w:rsidR="00F34686" w:rsidRPr="00306AB6">
        <w:rPr>
          <w:spacing w:val="0"/>
        </w:rPr>
        <w:t>s</w:t>
      </w:r>
      <w:r w:rsidR="0060753A" w:rsidRPr="00306AB6">
        <w:rPr>
          <w:spacing w:val="0"/>
        </w:rPr>
        <w:t xml:space="preserve"> </w:t>
      </w:r>
      <w:r w:rsidR="006939BA" w:rsidRPr="00306AB6">
        <w:rPr>
          <w:spacing w:val="0"/>
        </w:rPr>
        <w:t>semaine</w:t>
      </w:r>
      <w:r w:rsidR="00F34686" w:rsidRPr="00306AB6">
        <w:rPr>
          <w:spacing w:val="0"/>
        </w:rPr>
        <w:t>s</w:t>
      </w:r>
      <w:r w:rsidR="006939BA" w:rsidRPr="00306AB6">
        <w:rPr>
          <w:spacing w:val="0"/>
        </w:rPr>
        <w:t xml:space="preserve"> en entreprise.</w:t>
      </w:r>
    </w:p>
    <w:p w:rsidR="00117F99" w:rsidRPr="00306AB6" w:rsidRDefault="006939BA" w:rsidP="00BE0069">
      <w:pPr>
        <w:tabs>
          <w:tab w:val="left" w:pos="851"/>
        </w:tabs>
        <w:ind w:left="851" w:hanging="284"/>
        <w:rPr>
          <w:spacing w:val="0"/>
        </w:rPr>
      </w:pPr>
      <w:r w:rsidRPr="00306AB6">
        <w:rPr>
          <w:spacing w:val="0"/>
        </w:rPr>
        <w:sym w:font="Wingdings" w:char="F0F0"/>
      </w:r>
      <w:r w:rsidRPr="00306AB6">
        <w:rPr>
          <w:spacing w:val="0"/>
        </w:rPr>
        <w:t xml:space="preserve"> </w:t>
      </w:r>
      <w:r w:rsidR="00BE0069" w:rsidRPr="00306AB6">
        <w:rPr>
          <w:spacing w:val="0"/>
        </w:rPr>
        <w:tab/>
      </w:r>
      <w:r w:rsidR="00AF0523" w:rsidRPr="00306AB6">
        <w:rPr>
          <w:spacing w:val="0"/>
        </w:rPr>
        <w:t>En</w:t>
      </w:r>
      <w:r w:rsidRPr="00306AB6">
        <w:rPr>
          <w:spacing w:val="0"/>
        </w:rPr>
        <w:t xml:space="preserve"> retour, </w:t>
      </w:r>
      <w:r w:rsidR="00F15150" w:rsidRPr="00306AB6">
        <w:rPr>
          <w:spacing w:val="0"/>
        </w:rPr>
        <w:t xml:space="preserve">le cas échéant, </w:t>
      </w:r>
      <w:r w:rsidRPr="00306AB6">
        <w:rPr>
          <w:spacing w:val="0"/>
        </w:rPr>
        <w:t>sous couvert du chef d’établissement</w:t>
      </w:r>
      <w:r w:rsidR="00236BBF" w:rsidRPr="00306AB6">
        <w:rPr>
          <w:spacing w:val="0"/>
        </w:rPr>
        <w:t>, les services notifient au candidat la non-conformité à la réglementation concernant la durée des PFMP et rappellent</w:t>
      </w:r>
      <w:r w:rsidR="008F0DB7" w:rsidRPr="00306AB6">
        <w:rPr>
          <w:spacing w:val="0"/>
        </w:rPr>
        <w:t xml:space="preserve"> </w:t>
      </w:r>
      <w:r w:rsidR="00236BBF" w:rsidRPr="00306AB6">
        <w:rPr>
          <w:spacing w:val="0"/>
        </w:rPr>
        <w:t>les incidences potentielles sur la délivrance de l’examen.</w:t>
      </w:r>
    </w:p>
    <w:p w:rsidR="00101389" w:rsidRPr="00306AB6" w:rsidRDefault="002C29EC" w:rsidP="00BE0069">
      <w:pPr>
        <w:pStyle w:val="Paragraphedeliste"/>
        <w:numPr>
          <w:ilvl w:val="0"/>
          <w:numId w:val="43"/>
        </w:numPr>
        <w:spacing w:before="120" w:after="0"/>
        <w:ind w:left="567" w:hanging="283"/>
        <w:rPr>
          <w:spacing w:val="0"/>
        </w:rPr>
      </w:pPr>
      <w:r w:rsidRPr="00306AB6">
        <w:rPr>
          <w:spacing w:val="0"/>
        </w:rPr>
        <w:t xml:space="preserve">Fin mars (date </w:t>
      </w:r>
      <w:r w:rsidR="00505FFC" w:rsidRPr="00306AB6">
        <w:rPr>
          <w:spacing w:val="0"/>
        </w:rPr>
        <w:t xml:space="preserve">limite fixée par les services) : </w:t>
      </w:r>
      <w:r w:rsidRPr="00306AB6">
        <w:rPr>
          <w:spacing w:val="0"/>
        </w:rPr>
        <w:t>l’élève ou son représentant légal demande une dérogation à la DEC</w:t>
      </w:r>
      <w:r w:rsidR="00FD0D57" w:rsidRPr="00306AB6">
        <w:rPr>
          <w:spacing w:val="0"/>
        </w:rPr>
        <w:t xml:space="preserve"> qui </w:t>
      </w:r>
      <w:r w:rsidRPr="00306AB6">
        <w:rPr>
          <w:spacing w:val="0"/>
        </w:rPr>
        <w:t>comporte un avis circonstancié de l’équipe pédagogique et du chef d’établissement.</w:t>
      </w:r>
    </w:p>
    <w:p w:rsidR="009524BD" w:rsidRPr="00306AB6" w:rsidRDefault="00101389" w:rsidP="00BE0069">
      <w:pPr>
        <w:tabs>
          <w:tab w:val="left" w:pos="851"/>
        </w:tabs>
        <w:ind w:left="851" w:hanging="284"/>
        <w:rPr>
          <w:spacing w:val="0"/>
        </w:rPr>
      </w:pPr>
      <w:r w:rsidRPr="00306AB6">
        <w:rPr>
          <w:spacing w:val="0"/>
        </w:rPr>
        <w:sym w:font="Wingdings" w:char="F0F0"/>
      </w:r>
      <w:r w:rsidRPr="00306AB6">
        <w:rPr>
          <w:spacing w:val="0"/>
        </w:rPr>
        <w:t xml:space="preserve"> </w:t>
      </w:r>
      <w:r w:rsidR="009524BD" w:rsidRPr="00306AB6">
        <w:rPr>
          <w:spacing w:val="0"/>
        </w:rPr>
        <w:t>En retour, les services notifient par courrier le candidat et l’établissement de la décision retenue :</w:t>
      </w:r>
    </w:p>
    <w:p w:rsidR="002018E5" w:rsidRPr="00306AB6" w:rsidRDefault="002018E5" w:rsidP="00B02D00">
      <w:pPr>
        <w:pStyle w:val="Paragraphedeliste"/>
        <w:numPr>
          <w:ilvl w:val="1"/>
          <w:numId w:val="2"/>
        </w:numPr>
        <w:spacing w:before="0" w:after="0"/>
        <w:ind w:left="1134" w:hanging="283"/>
        <w:rPr>
          <w:spacing w:val="0"/>
          <w:szCs w:val="21"/>
        </w:rPr>
      </w:pPr>
      <w:r w:rsidRPr="00306AB6">
        <w:rPr>
          <w:spacing w:val="0"/>
          <w:szCs w:val="21"/>
        </w:rPr>
        <w:t>Rejet de la demande (si hors cadre de l’</w:t>
      </w:r>
      <w:hyperlink r:id="rId128" w:history="1">
        <w:r w:rsidR="002D5FA0">
          <w:rPr>
            <w:rStyle w:val="hypertexteCar"/>
            <w:spacing w:val="0"/>
          </w:rPr>
          <w:t>a</w:t>
        </w:r>
        <w:r w:rsidRPr="00306AB6">
          <w:rPr>
            <w:rStyle w:val="hypertexteCar"/>
            <w:spacing w:val="0"/>
          </w:rPr>
          <w:t>rticle L</w:t>
        </w:r>
        <w:r w:rsidR="002D5FA0">
          <w:rPr>
            <w:rStyle w:val="hypertexteCar"/>
            <w:spacing w:val="0"/>
          </w:rPr>
          <w:t>.</w:t>
        </w:r>
        <w:r w:rsidRPr="00306AB6">
          <w:rPr>
            <w:rStyle w:val="hypertexteCar"/>
            <w:spacing w:val="0"/>
          </w:rPr>
          <w:t>124-15</w:t>
        </w:r>
      </w:hyperlink>
      <w:r w:rsidR="00534F38" w:rsidRPr="00306AB6">
        <w:rPr>
          <w:rStyle w:val="hypertexteCar"/>
          <w:spacing w:val="0"/>
        </w:rPr>
        <w:t>)</w:t>
      </w:r>
      <w:r w:rsidR="002E3181" w:rsidRPr="00306AB6">
        <w:rPr>
          <w:rStyle w:val="hypertexteCar"/>
          <w:spacing w:val="0"/>
          <w:u w:val="none"/>
        </w:rPr>
        <w:t> </w:t>
      </w:r>
      <w:r w:rsidR="002E3181" w:rsidRPr="00306AB6">
        <w:rPr>
          <w:rStyle w:val="hypertexteCar"/>
          <w:color w:val="auto"/>
          <w:spacing w:val="0"/>
          <w:u w:val="none"/>
        </w:rPr>
        <w:t>: pas de diminution de la durée règlementaire de la PFMP.</w:t>
      </w:r>
    </w:p>
    <w:p w:rsidR="009524BD" w:rsidRPr="00306AB6" w:rsidRDefault="009524BD" w:rsidP="00B02D00">
      <w:pPr>
        <w:pStyle w:val="Paragraphedeliste"/>
        <w:numPr>
          <w:ilvl w:val="1"/>
          <w:numId w:val="2"/>
        </w:numPr>
        <w:spacing w:before="0" w:after="0"/>
        <w:ind w:left="1134" w:hanging="283"/>
        <w:rPr>
          <w:spacing w:val="0"/>
          <w:szCs w:val="21"/>
        </w:rPr>
      </w:pPr>
      <w:r w:rsidRPr="00306AB6">
        <w:rPr>
          <w:spacing w:val="0"/>
          <w:szCs w:val="21"/>
        </w:rPr>
        <w:t>Avis favorable</w:t>
      </w:r>
      <w:r w:rsidR="00282A96" w:rsidRPr="00306AB6">
        <w:rPr>
          <w:spacing w:val="0"/>
          <w:szCs w:val="21"/>
        </w:rPr>
        <w:t xml:space="preserve"> : </w:t>
      </w:r>
      <w:r w:rsidR="00282A96" w:rsidRPr="00306AB6">
        <w:rPr>
          <w:spacing w:val="0"/>
        </w:rPr>
        <w:t xml:space="preserve">nouvelle durée </w:t>
      </w:r>
      <w:r w:rsidR="00BF46B7" w:rsidRPr="00306AB6">
        <w:rPr>
          <w:spacing w:val="0"/>
        </w:rPr>
        <w:t xml:space="preserve">requise </w:t>
      </w:r>
      <w:r w:rsidR="00282A96" w:rsidRPr="00306AB6">
        <w:rPr>
          <w:spacing w:val="0"/>
        </w:rPr>
        <w:t xml:space="preserve">de </w:t>
      </w:r>
      <w:r w:rsidR="00F82CA1" w:rsidRPr="00306AB6">
        <w:rPr>
          <w:spacing w:val="0"/>
        </w:rPr>
        <w:t xml:space="preserve">la </w:t>
      </w:r>
      <w:r w:rsidR="00282A96" w:rsidRPr="00306AB6">
        <w:rPr>
          <w:spacing w:val="0"/>
        </w:rPr>
        <w:t>PFMP.</w:t>
      </w:r>
    </w:p>
    <w:p w:rsidR="005A7871" w:rsidRPr="00306AB6" w:rsidRDefault="005A7871" w:rsidP="00185D6F"/>
    <w:p w:rsidR="005C0BF2" w:rsidRPr="00306AB6" w:rsidRDefault="005C0BF2" w:rsidP="005C0BF2">
      <w:pPr>
        <w:ind w:left="284"/>
        <w:rPr>
          <w:b/>
        </w:rPr>
        <w:sectPr w:rsidR="005C0BF2" w:rsidRPr="00306AB6" w:rsidSect="009B424E">
          <w:pgSz w:w="11906" w:h="16838" w:code="9"/>
          <w:pgMar w:top="567" w:right="567" w:bottom="567" w:left="567" w:header="340" w:footer="737" w:gutter="0"/>
          <w:cols w:space="720"/>
          <w:docGrid w:linePitch="286"/>
        </w:sectPr>
      </w:pPr>
      <w:r w:rsidRPr="00306AB6">
        <w:rPr>
          <w:b/>
          <w:spacing w:val="0"/>
        </w:rPr>
        <w:t>Nota : la DEC n’accorde que des réductions de la durée de la PFMP (si entrant dans le cadre de l’</w:t>
      </w:r>
      <w:r w:rsidR="002D5FA0">
        <w:rPr>
          <w:b/>
          <w:spacing w:val="0"/>
        </w:rPr>
        <w:t>a</w:t>
      </w:r>
      <w:r w:rsidRPr="00306AB6">
        <w:rPr>
          <w:b/>
          <w:spacing w:val="0"/>
        </w:rPr>
        <w:t>rticle L</w:t>
      </w:r>
      <w:r w:rsidR="002D5FA0">
        <w:rPr>
          <w:b/>
          <w:spacing w:val="0"/>
        </w:rPr>
        <w:t>.</w:t>
      </w:r>
      <w:r w:rsidRPr="00306AB6">
        <w:rPr>
          <w:b/>
          <w:spacing w:val="0"/>
        </w:rPr>
        <w:t>124-15) ; les notes et les mentions saisies relèvent de la responsabilité des équipes pédagogiques.</w:t>
      </w:r>
    </w:p>
    <w:p w:rsidR="00E5684A" w:rsidRPr="00306AB6" w:rsidRDefault="00E76DA5" w:rsidP="00185D6F">
      <w:pPr>
        <w:sectPr w:rsidR="00E5684A" w:rsidRPr="00306AB6" w:rsidSect="009B424E">
          <w:pgSz w:w="11906" w:h="16838" w:code="9"/>
          <w:pgMar w:top="567" w:right="567" w:bottom="567" w:left="567" w:header="340" w:footer="737" w:gutter="0"/>
          <w:cols w:space="720"/>
          <w:docGrid w:linePitch="286"/>
        </w:sectPr>
      </w:pPr>
      <w:r w:rsidRPr="00306AB6">
        <w:rPr>
          <w:noProof/>
          <w:sz w:val="20"/>
        </w:rPr>
        <w:lastRenderedPageBreak/>
        <mc:AlternateContent>
          <mc:Choice Requires="wpc">
            <w:drawing>
              <wp:inline distT="0" distB="0" distL="0" distR="0" wp14:anchorId="2305179F" wp14:editId="1567FA11">
                <wp:extent cx="6840220" cy="8592057"/>
                <wp:effectExtent l="95250" t="0" r="132080" b="76200"/>
                <wp:docPr id="120" name="Zone de dessin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 name="Rectangle 17"/>
                        <wps:cNvSpPr/>
                        <wps:spPr>
                          <a:xfrm>
                            <a:off x="286881" y="3926885"/>
                            <a:ext cx="6571910" cy="1793544"/>
                          </a:xfrm>
                          <a:prstGeom prst="rect">
                            <a:avLst/>
                          </a:prstGeom>
                          <a:solidFill>
                            <a:schemeClr val="bg1">
                              <a:lumMod val="95000"/>
                            </a:schemeClr>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64430" y="3128003"/>
                            <a:ext cx="6800850" cy="686775"/>
                          </a:xfrm>
                          <a:prstGeom prst="rect">
                            <a:avLst/>
                          </a:prstGeom>
                          <a:solidFill>
                            <a:schemeClr val="bg1">
                              <a:lumMod val="95000"/>
                            </a:schemeClr>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45380" y="610244"/>
                            <a:ext cx="6800850" cy="1440815"/>
                          </a:xfrm>
                          <a:prstGeom prst="rect">
                            <a:avLst/>
                          </a:prstGeom>
                          <a:solidFill>
                            <a:schemeClr val="bg1">
                              <a:lumMod val="95000"/>
                            </a:schemeClr>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4845023" y="667394"/>
                            <a:ext cx="1978660" cy="1034415"/>
                          </a:xfrm>
                          <a:prstGeom prst="rect">
                            <a:avLst/>
                          </a:prstGeom>
                          <a:solidFill>
                            <a:schemeClr val="bg1">
                              <a:lumMod val="85000"/>
                            </a:schemeClr>
                          </a:solidFill>
                          <a:ln w="12700">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726E54" w:rsidRPr="0065567E" w:rsidRDefault="00726E54" w:rsidP="00B57E47">
                              <w:pPr>
                                <w:pStyle w:val="NormalWeb"/>
                                <w:overflowPunct w:val="0"/>
                                <w:spacing w:before="0" w:beforeAutospacing="0" w:after="0" w:afterAutospacing="0"/>
                                <w:jc w:val="both"/>
                                <w:rPr>
                                  <w:rFonts w:ascii="Arial Narrow" w:hAnsi="Arial Narrow"/>
                                  <w:color w:val="1F1D0A" w:themeColor="accent2" w:themeShade="1A"/>
                                  <w:sz w:val="20"/>
                                  <w:szCs w:val="20"/>
                                </w:rPr>
                              </w:pPr>
                              <w:r w:rsidRPr="0065567E">
                                <w:rPr>
                                  <w:rFonts w:ascii="Arial Narrow" w:eastAsia="Times New Roman" w:hAnsi="Arial Narrow"/>
                                  <w:color w:val="1F1D0A" w:themeColor="accent2" w:themeShade="1A"/>
                                  <w:sz w:val="20"/>
                                  <w:szCs w:val="20"/>
                                </w:rPr>
                                <w:t>La fiche de suivi de la durée des PFMP effectuées est renseignée au fur et à mesure (durée réglementaire ou aménagée).</w:t>
                              </w:r>
                            </w:p>
                            <w:p w:rsidR="00726E54" w:rsidRPr="0065567E" w:rsidRDefault="00726E54" w:rsidP="00E76DA5">
                              <w:pPr>
                                <w:pStyle w:val="NormalWeb"/>
                                <w:overflowPunct w:val="0"/>
                                <w:spacing w:before="60" w:beforeAutospacing="0" w:after="0" w:afterAutospacing="0"/>
                                <w:jc w:val="both"/>
                                <w:rPr>
                                  <w:rFonts w:ascii="Arial Narrow" w:hAnsi="Arial Narrow"/>
                                  <w:color w:val="1F1D0A" w:themeColor="accent2" w:themeShade="1A"/>
                                  <w:sz w:val="20"/>
                                  <w:szCs w:val="20"/>
                                </w:rPr>
                              </w:pPr>
                              <w:r w:rsidRPr="0065567E">
                                <w:rPr>
                                  <w:rFonts w:ascii="Arial Narrow" w:eastAsia="Times New Roman" w:hAnsi="Arial Narrow"/>
                                  <w:color w:val="1F1D0A" w:themeColor="accent2" w:themeShade="1A"/>
                                  <w:sz w:val="20"/>
                                  <w:szCs w:val="20"/>
                                </w:rPr>
                                <w:sym w:font="Wingdings" w:char="F0C4"/>
                              </w:r>
                              <w:r w:rsidRPr="0065567E">
                                <w:rPr>
                                  <w:rFonts w:ascii="Arial Narrow" w:eastAsia="Times New Roman" w:hAnsi="Arial Narrow"/>
                                  <w:color w:val="1F1D0A" w:themeColor="accent2" w:themeShade="1A"/>
                                  <w:sz w:val="20"/>
                                  <w:szCs w:val="20"/>
                                </w:rPr>
                                <w:t xml:space="preserve"> Professeurs principaux successifs, DDF, chef d’établissement.</w:t>
                              </w:r>
                            </w:p>
                            <w:p w:rsidR="00726E54" w:rsidRDefault="00726E54" w:rsidP="00E76DA5">
                              <w:pPr>
                                <w:pStyle w:val="NormalWeb"/>
                                <w:overflowPunct w:val="0"/>
                                <w:spacing w:before="60" w:beforeAutospacing="0" w:after="0" w:afterAutospacing="0"/>
                                <w:jc w:val="both"/>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50072"/>
                            <a:ext cx="305775" cy="1430685"/>
                          </a:xfrm>
                          <a:prstGeom prst="rect">
                            <a:avLst/>
                          </a:prstGeom>
                          <a:solidFill>
                            <a:schemeClr val="bg1"/>
                          </a:solidFill>
                          <a:ln w="12700">
                            <a:solidFill>
                              <a:srgbClr val="002060"/>
                            </a:solid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B97DD0" w:rsidRDefault="00726E54" w:rsidP="00E76DA5">
                              <w:pPr>
                                <w:pStyle w:val="NormalWeb"/>
                                <w:overflowPunct w:val="0"/>
                                <w:spacing w:before="0" w:beforeAutospacing="0" w:after="0" w:afterAutospacing="0"/>
                                <w:jc w:val="center"/>
                                <w:rPr>
                                  <w:rFonts w:ascii="Arial Narrow" w:hAnsi="Arial Narrow"/>
                                  <w:color w:val="1F1D0A" w:themeColor="accent2" w:themeShade="1A"/>
                                  <w:sz w:val="20"/>
                                  <w:szCs w:val="20"/>
                                </w:rPr>
                              </w:pPr>
                              <w:r w:rsidRPr="00B97DD0">
                                <w:rPr>
                                  <w:rFonts w:ascii="Arial Narrow" w:eastAsia="Times New Roman" w:hAnsi="Arial Narrow"/>
                                  <w:b/>
                                  <w:bCs/>
                                  <w:color w:val="1F1D0A" w:themeColor="accent2" w:themeShade="1A"/>
                                  <w:sz w:val="20"/>
                                  <w:szCs w:val="20"/>
                                </w:rPr>
                                <w:t>2</w:t>
                              </w:r>
                              <w:r w:rsidRPr="00B97DD0">
                                <w:rPr>
                                  <w:rFonts w:ascii="Arial Narrow" w:eastAsia="Times New Roman" w:hAnsi="Arial Narrow"/>
                                  <w:b/>
                                  <w:bCs/>
                                  <w:color w:val="1F1D0A" w:themeColor="accent2" w:themeShade="1A"/>
                                  <w:sz w:val="20"/>
                                  <w:szCs w:val="20"/>
                                  <w:vertAlign w:val="superscript"/>
                                </w:rPr>
                                <w:t>nde</w:t>
                              </w:r>
                              <w:r w:rsidRPr="00B97DD0">
                                <w:rPr>
                                  <w:rFonts w:ascii="Arial Narrow" w:eastAsia="Times New Roman" w:hAnsi="Arial Narrow"/>
                                  <w:b/>
                                  <w:bCs/>
                                  <w:color w:val="1F1D0A" w:themeColor="accent2" w:themeShade="1A"/>
                                  <w:sz w:val="20"/>
                                  <w:szCs w:val="20"/>
                                </w:rPr>
                                <w:t xml:space="preserve"> professionnelle</w:t>
                              </w:r>
                            </w:p>
                          </w:txbxContent>
                        </wps:txbx>
                        <wps:bodyPr rot="0" spcFirstLastPara="0" vert="vert270" wrap="square" lIns="72000" tIns="45720" rIns="72000" bIns="45720" numCol="1" spcCol="0" rtlCol="0" fromWordArt="0" anchor="ctr" anchorCtr="0" forceAA="0" compatLnSpc="1">
                          <a:prstTxWarp prst="textNoShape">
                            <a:avLst/>
                          </a:prstTxWarp>
                          <a:noAutofit/>
                        </wps:bodyPr>
                      </wps:wsp>
                      <wps:wsp>
                        <wps:cNvPr id="28" name="Rectangle 28"/>
                        <wps:cNvSpPr/>
                        <wps:spPr>
                          <a:xfrm>
                            <a:off x="0" y="1577054"/>
                            <a:ext cx="305775" cy="1457325"/>
                          </a:xfrm>
                          <a:prstGeom prst="rect">
                            <a:avLst/>
                          </a:prstGeom>
                          <a:solidFill>
                            <a:schemeClr val="bg1"/>
                          </a:solidFill>
                          <a:ln w="12700">
                            <a:solidFill>
                              <a:srgbClr val="002060"/>
                            </a:solid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B97DD0" w:rsidRDefault="00726E54" w:rsidP="00F91725">
                              <w:pPr>
                                <w:pStyle w:val="NormalWeb"/>
                                <w:overflowPunct w:val="0"/>
                                <w:spacing w:before="0" w:beforeAutospacing="0" w:after="0" w:afterAutospacing="0"/>
                                <w:jc w:val="center"/>
                                <w:rPr>
                                  <w:rFonts w:ascii="Arial Narrow" w:eastAsia="Times New Roman" w:hAnsi="Arial Narrow"/>
                                  <w:b/>
                                  <w:bCs/>
                                  <w:color w:val="1F1D0A" w:themeColor="accent2" w:themeShade="1A"/>
                                  <w:sz w:val="20"/>
                                  <w:szCs w:val="20"/>
                                </w:rPr>
                              </w:pPr>
                              <w:r w:rsidRPr="00B97DD0">
                                <w:rPr>
                                  <w:rFonts w:ascii="Arial Narrow" w:eastAsia="Times New Roman" w:hAnsi="Arial Narrow"/>
                                  <w:b/>
                                  <w:bCs/>
                                  <w:color w:val="1F1D0A" w:themeColor="accent2" w:themeShade="1A"/>
                                  <w:sz w:val="20"/>
                                  <w:szCs w:val="20"/>
                                </w:rPr>
                                <w:t>1ère professionnelle</w:t>
                              </w:r>
                            </w:p>
                          </w:txbxContent>
                        </wps:txbx>
                        <wps:bodyPr rot="0" spcFirstLastPara="0" vert="vert270" wrap="square" lIns="72000" tIns="45720" rIns="72000" bIns="45720" numCol="1" spcCol="0" rtlCol="0" fromWordArt="0" anchor="ctr" anchorCtr="0" forceAA="0" compatLnSpc="1">
                          <a:prstTxWarp prst="textNoShape">
                            <a:avLst/>
                          </a:prstTxWarp>
                          <a:noAutofit/>
                        </wps:bodyPr>
                      </wps:wsp>
                      <wps:wsp>
                        <wps:cNvPr id="29" name="Rectangle 29"/>
                        <wps:cNvSpPr/>
                        <wps:spPr>
                          <a:xfrm>
                            <a:off x="0" y="3138385"/>
                            <a:ext cx="305775" cy="5418199"/>
                          </a:xfrm>
                          <a:prstGeom prst="rect">
                            <a:avLst/>
                          </a:prstGeom>
                          <a:solidFill>
                            <a:schemeClr val="bg1"/>
                          </a:solidFill>
                          <a:ln w="12700">
                            <a:solidFill>
                              <a:srgbClr val="002060"/>
                            </a:solid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B97DD0" w:rsidRDefault="00726E54" w:rsidP="00E76DA5">
                              <w:pPr>
                                <w:pStyle w:val="NormalWeb"/>
                                <w:overflowPunct w:val="0"/>
                                <w:spacing w:before="0" w:beforeAutospacing="0" w:after="0" w:afterAutospacing="0"/>
                                <w:jc w:val="center"/>
                                <w:rPr>
                                  <w:rFonts w:ascii="Arial Narrow" w:hAnsi="Arial Narrow"/>
                                  <w:color w:val="1F1D0A" w:themeColor="accent2" w:themeShade="1A"/>
                                  <w:sz w:val="20"/>
                                  <w:szCs w:val="20"/>
                                </w:rPr>
                              </w:pPr>
                              <w:r w:rsidRPr="00B97DD0">
                                <w:rPr>
                                  <w:rFonts w:ascii="Arial Narrow" w:eastAsia="Times New Roman" w:hAnsi="Arial Narrow"/>
                                  <w:b/>
                                  <w:bCs/>
                                  <w:color w:val="1F1D0A" w:themeColor="accent2" w:themeShade="1A"/>
                                  <w:sz w:val="20"/>
                                  <w:szCs w:val="20"/>
                                </w:rPr>
                                <w:t>Terminale professionnelle</w:t>
                              </w:r>
                            </w:p>
                          </w:txbxContent>
                        </wps:txbx>
                        <wps:bodyPr rot="0" spcFirstLastPara="0" vert="vert270" wrap="square" lIns="72000" tIns="45720" rIns="72000" bIns="45720" numCol="1" spcCol="0" rtlCol="0" fromWordArt="0" anchor="ctr" anchorCtr="0" forceAA="0" compatLnSpc="1">
                          <a:prstTxWarp prst="textNoShape">
                            <a:avLst/>
                          </a:prstTxWarp>
                          <a:noAutofit/>
                        </wps:bodyPr>
                      </wps:wsp>
                      <wps:wsp>
                        <wps:cNvPr id="30" name="Rectangle 30"/>
                        <wps:cNvSpPr/>
                        <wps:spPr>
                          <a:xfrm>
                            <a:off x="3562350" y="1845191"/>
                            <a:ext cx="3302930" cy="396815"/>
                          </a:xfrm>
                          <a:prstGeom prst="rect">
                            <a:avLst/>
                          </a:prstGeom>
                          <a:solidFill>
                            <a:schemeClr val="bg1"/>
                          </a:solidFill>
                          <a:ln w="12700">
                            <a:solidFill>
                              <a:srgbClr val="002060"/>
                            </a:solid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65567E" w:rsidRDefault="00726E54" w:rsidP="00E76DA5">
                              <w:pPr>
                                <w:pStyle w:val="NormalWeb"/>
                                <w:overflowPunct w:val="0"/>
                                <w:spacing w:before="0" w:beforeAutospacing="0" w:after="0" w:afterAutospacing="0"/>
                                <w:jc w:val="both"/>
                                <w:rPr>
                                  <w:rFonts w:ascii="Arial Narrow" w:hAnsi="Arial Narrow"/>
                                  <w:color w:val="1F1D0A" w:themeColor="accent2" w:themeShade="1A"/>
                                  <w:sz w:val="20"/>
                                  <w:szCs w:val="20"/>
                                </w:rPr>
                              </w:pPr>
                              <w:r w:rsidRPr="0065567E">
                                <w:rPr>
                                  <w:rFonts w:ascii="Arial Narrow" w:eastAsia="Times New Roman" w:hAnsi="Arial Narrow"/>
                                  <w:color w:val="1F1D0A" w:themeColor="accent2" w:themeShade="1A"/>
                                  <w:spacing w:val="-2"/>
                                  <w:sz w:val="20"/>
                                  <w:szCs w:val="20"/>
                                </w:rPr>
                                <w:t xml:space="preserve">La récupération de toute journée de PFMP doit être la règle. </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31" name="Rectangle 31"/>
                        <wps:cNvSpPr/>
                        <wps:spPr>
                          <a:xfrm>
                            <a:off x="1009651" y="2368559"/>
                            <a:ext cx="1612900" cy="561044"/>
                          </a:xfrm>
                          <a:prstGeom prst="rect">
                            <a:avLst/>
                          </a:prstGeom>
                          <a:solidFill>
                            <a:schemeClr val="bg1"/>
                          </a:solidFill>
                          <a:ln w="12700">
                            <a:solidFill>
                              <a:srgbClr val="002060"/>
                            </a:solid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65567E" w:rsidRDefault="00726E54" w:rsidP="00E76DA5">
                              <w:pPr>
                                <w:pStyle w:val="NormalWeb"/>
                                <w:overflowPunct w:val="0"/>
                                <w:spacing w:before="0" w:beforeAutospacing="0" w:after="0" w:afterAutospacing="0"/>
                                <w:jc w:val="both"/>
                                <w:rPr>
                                  <w:rFonts w:ascii="Arial Narrow" w:hAnsi="Arial Narrow"/>
                                  <w:color w:val="1F1D0A" w:themeColor="accent2" w:themeShade="1A"/>
                                  <w:sz w:val="20"/>
                                  <w:szCs w:val="20"/>
                                </w:rPr>
                              </w:pPr>
                              <w:r w:rsidRPr="0065567E">
                                <w:rPr>
                                  <w:rFonts w:ascii="Arial Narrow" w:eastAsia="Times New Roman" w:hAnsi="Arial Narrow"/>
                                  <w:color w:val="1F1D0A" w:themeColor="accent2" w:themeShade="1A"/>
                                  <w:spacing w:val="-2"/>
                                  <w:sz w:val="20"/>
                                  <w:szCs w:val="20"/>
                                </w:rPr>
                                <w:t>Le cas échéant, l’équipe propose des périodes supplétives.</w:t>
                              </w:r>
                            </w:p>
                            <w:p w:rsidR="00726E54" w:rsidRPr="0065567E" w:rsidRDefault="00726E54" w:rsidP="00E76DA5">
                              <w:pPr>
                                <w:pStyle w:val="NormalWeb"/>
                                <w:overflowPunct w:val="0"/>
                                <w:spacing w:before="0" w:beforeAutospacing="0" w:after="0" w:afterAutospacing="0"/>
                                <w:jc w:val="center"/>
                                <w:rPr>
                                  <w:color w:val="1F1D0A" w:themeColor="accent2" w:themeShade="1A"/>
                                </w:rPr>
                              </w:pPr>
                              <w:r w:rsidRPr="0065567E">
                                <w:rPr>
                                  <w:rFonts w:ascii="Century Gothic" w:eastAsia="Times New Roman" w:hAnsi="Century Gothic"/>
                                  <w:color w:val="1F1D0A" w:themeColor="accent2" w:themeShade="1A"/>
                                  <w:sz w:val="20"/>
                                  <w:szCs w:val="20"/>
                                </w:rPr>
                                <w:t> </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64" name="Connecteur en angle 64"/>
                        <wps:cNvCnPr>
                          <a:stCxn id="30" idx="2"/>
                          <a:endCxn id="31" idx="3"/>
                        </wps:cNvCnPr>
                        <wps:spPr>
                          <a:xfrm rot="5400000">
                            <a:off x="3714646" y="1149911"/>
                            <a:ext cx="407075" cy="2591264"/>
                          </a:xfrm>
                          <a:prstGeom prst="bentConnector2">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65" name="Rectangle 65"/>
                        <wps:cNvSpPr/>
                        <wps:spPr>
                          <a:xfrm>
                            <a:off x="422451" y="3138531"/>
                            <a:ext cx="823595" cy="363855"/>
                          </a:xfrm>
                          <a:prstGeom prst="rect">
                            <a:avLst/>
                          </a:prstGeom>
                          <a:solidFill>
                            <a:schemeClr val="accent2">
                              <a:lumMod val="10000"/>
                            </a:schemeClr>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152B1E" w:rsidRDefault="00726E54" w:rsidP="00E76DA5">
                              <w:pPr>
                                <w:pStyle w:val="NormalWeb"/>
                                <w:overflowPunct w:val="0"/>
                                <w:spacing w:before="0" w:beforeAutospacing="0" w:after="0" w:afterAutospacing="0"/>
                                <w:jc w:val="center"/>
                                <w:rPr>
                                  <w:rFonts w:ascii="Arial Narrow" w:eastAsia="Times New Roman" w:hAnsi="Arial Narrow"/>
                                  <w:b/>
                                  <w:color w:val="FFFFFF" w:themeColor="background1"/>
                                  <w:sz w:val="20"/>
                                  <w:szCs w:val="20"/>
                                </w:rPr>
                              </w:pPr>
                              <w:r w:rsidRPr="00152B1E">
                                <w:rPr>
                                  <w:rFonts w:ascii="Arial Narrow" w:eastAsia="Times New Roman" w:hAnsi="Arial Narrow"/>
                                  <w:b/>
                                  <w:color w:val="FFFFFF" w:themeColor="background1"/>
                                  <w:sz w:val="20"/>
                                  <w:szCs w:val="20"/>
                                </w:rPr>
                                <w:t>½ octobre</w:t>
                              </w:r>
                            </w:p>
                            <w:p w:rsidR="00726E54" w:rsidRPr="00152B1E" w:rsidRDefault="00726E54" w:rsidP="00E76DA5">
                              <w:pPr>
                                <w:pStyle w:val="NormalWeb"/>
                                <w:overflowPunct w:val="0"/>
                                <w:spacing w:before="0" w:beforeAutospacing="0" w:after="0" w:afterAutospacing="0"/>
                                <w:jc w:val="center"/>
                                <w:rPr>
                                  <w:rFonts w:ascii="Arial Narrow" w:eastAsia="Times New Roman" w:hAnsi="Arial Narrow"/>
                                  <w:b/>
                                  <w:color w:val="FFFFFF" w:themeColor="background1"/>
                                  <w:sz w:val="20"/>
                                  <w:szCs w:val="20"/>
                                </w:rPr>
                              </w:pPr>
                              <w:r w:rsidRPr="00152B1E">
                                <w:rPr>
                                  <w:rFonts w:ascii="Arial Narrow" w:eastAsia="Times New Roman" w:hAnsi="Arial Narrow"/>
                                  <w:b/>
                                  <w:color w:val="FFFFFF" w:themeColor="background1"/>
                                  <w:sz w:val="20"/>
                                  <w:szCs w:val="20"/>
                                </w:rPr>
                                <w:t>½ novembre</w:t>
                              </w:r>
                            </w:p>
                          </w:txbxContent>
                        </wps:txbx>
                        <wps:bodyPr rot="0" spcFirstLastPara="0" vert="horz" wrap="square" lIns="0" tIns="0" rIns="0" bIns="0" numCol="1" spcCol="0" rtlCol="0" fromWordArt="0" anchor="ctr" anchorCtr="0" forceAA="0" compatLnSpc="1">
                          <a:prstTxWarp prst="textNoShape">
                            <a:avLst/>
                          </a:prstTxWarp>
                          <a:noAutofit/>
                        </wps:bodyPr>
                      </wps:wsp>
                      <wpg:wgp>
                        <wpg:cNvPr id="66" name="Groupe 66"/>
                        <wpg:cNvGrpSpPr/>
                        <wpg:grpSpPr>
                          <a:xfrm>
                            <a:off x="4753270" y="3242303"/>
                            <a:ext cx="1978660" cy="455295"/>
                            <a:chOff x="4886620" y="3628050"/>
                            <a:chExt cx="1978660" cy="455295"/>
                          </a:xfrm>
                        </wpg:grpSpPr>
                        <wps:wsp>
                          <wps:cNvPr id="67" name="Rectangle 67"/>
                          <wps:cNvSpPr/>
                          <wps:spPr>
                            <a:xfrm>
                              <a:off x="4886620" y="3628050"/>
                              <a:ext cx="1978660" cy="455295"/>
                            </a:xfrm>
                            <a:prstGeom prst="rect">
                              <a:avLst/>
                            </a:prstGeom>
                            <a:solidFill>
                              <a:schemeClr val="bg1">
                                <a:lumMod val="85000"/>
                              </a:schemeClr>
                            </a:solidFill>
                            <a:ln w="12700">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726E54" w:rsidRPr="0065567E" w:rsidRDefault="00726E54" w:rsidP="00E76DA5">
                                <w:pPr>
                                  <w:pStyle w:val="NormalWeb"/>
                                  <w:overflowPunct w:val="0"/>
                                  <w:spacing w:before="0" w:beforeAutospacing="0" w:after="0" w:afterAutospacing="0"/>
                                  <w:rPr>
                                    <w:rFonts w:ascii="Arial Narrow" w:hAnsi="Arial Narrow"/>
                                    <w:color w:val="1F1D0A" w:themeColor="accent2" w:themeShade="1A"/>
                                    <w:sz w:val="20"/>
                                    <w:szCs w:val="20"/>
                                  </w:rPr>
                                </w:pPr>
                                <w:r w:rsidRPr="0065567E">
                                  <w:rPr>
                                    <w:rFonts w:ascii="Arial Narrow" w:eastAsia="Times New Roman" w:hAnsi="Arial Narrow"/>
                                    <w:b/>
                                    <w:bCs/>
                                    <w:color w:val="1F1D0A" w:themeColor="accent2" w:themeShade="1A"/>
                                    <w:sz w:val="20"/>
                                    <w:szCs w:val="20"/>
                                  </w:rPr>
                                  <w:t>Inscription en ligne</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 name="Image 68"/>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6447450" y="3666150"/>
                              <a:ext cx="354965" cy="363855"/>
                            </a:xfrm>
                            <a:prstGeom prst="rect">
                              <a:avLst/>
                            </a:prstGeom>
                            <a:noFill/>
                            <a:ln>
                              <a:noFill/>
                            </a:ln>
                          </pic:spPr>
                        </pic:pic>
                      </wpg:wgp>
                      <wps:wsp>
                        <wps:cNvPr id="69" name="Rectangle 69"/>
                        <wps:cNvSpPr/>
                        <wps:spPr>
                          <a:xfrm>
                            <a:off x="422451" y="3923100"/>
                            <a:ext cx="823595" cy="253700"/>
                          </a:xfrm>
                          <a:prstGeom prst="rect">
                            <a:avLst/>
                          </a:prstGeom>
                          <a:solidFill>
                            <a:schemeClr val="accent2">
                              <a:lumMod val="10000"/>
                            </a:schemeClr>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152B1E" w:rsidRDefault="00726E54" w:rsidP="00E76DA5">
                              <w:pPr>
                                <w:pStyle w:val="NormalWeb"/>
                                <w:overflowPunct w:val="0"/>
                                <w:spacing w:before="0" w:beforeAutospacing="0" w:after="0" w:afterAutospacing="0"/>
                                <w:jc w:val="center"/>
                                <w:rPr>
                                  <w:rFonts w:ascii="Arial Narrow" w:eastAsia="Times New Roman" w:hAnsi="Arial Narrow"/>
                                  <w:b/>
                                  <w:color w:val="FFFFFF" w:themeColor="background1"/>
                                  <w:sz w:val="20"/>
                                  <w:szCs w:val="20"/>
                                </w:rPr>
                              </w:pPr>
                              <w:r w:rsidRPr="00152B1E">
                                <w:rPr>
                                  <w:rFonts w:ascii="Arial Narrow" w:eastAsia="Times New Roman" w:hAnsi="Arial Narrow"/>
                                  <w:b/>
                                  <w:color w:val="FFFFFF" w:themeColor="background1"/>
                                  <w:sz w:val="20"/>
                                  <w:szCs w:val="20"/>
                                </w:rPr>
                                <w:t>Décembre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0" name="Rectangle 70"/>
                        <wps:cNvSpPr/>
                        <wps:spPr>
                          <a:xfrm>
                            <a:off x="2469863" y="4275992"/>
                            <a:ext cx="1141095" cy="395174"/>
                          </a:xfrm>
                          <a:prstGeom prst="rect">
                            <a:avLst/>
                          </a:prstGeom>
                          <a:solidFill>
                            <a:schemeClr val="bg1"/>
                          </a:solidFill>
                          <a:ln w="12700">
                            <a:solidFill>
                              <a:srgbClr val="002060"/>
                            </a:solid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65567E" w:rsidRDefault="00726E54" w:rsidP="00E76DA5">
                              <w:pPr>
                                <w:pStyle w:val="NormalWeb"/>
                                <w:overflowPunct w:val="0"/>
                                <w:spacing w:before="0" w:beforeAutospacing="0" w:after="0" w:afterAutospacing="0"/>
                                <w:jc w:val="both"/>
                                <w:rPr>
                                  <w:rFonts w:ascii="Arial Narrow" w:eastAsia="Times New Roman" w:hAnsi="Arial Narrow"/>
                                  <w:color w:val="1F1D0A" w:themeColor="accent2" w:themeShade="1A"/>
                                  <w:spacing w:val="-2"/>
                                  <w:sz w:val="20"/>
                                  <w:szCs w:val="20"/>
                                </w:rPr>
                              </w:pPr>
                              <w:r w:rsidRPr="0065567E">
                                <w:rPr>
                                  <w:rFonts w:ascii="Arial Narrow" w:eastAsia="Times New Roman" w:hAnsi="Arial Narrow"/>
                                  <w:color w:val="1F1D0A" w:themeColor="accent2" w:themeShade="1A"/>
                                  <w:spacing w:val="-2"/>
                                  <w:sz w:val="20"/>
                                  <w:szCs w:val="20"/>
                                </w:rPr>
                                <w:t xml:space="preserve">L’élève n’est pas à jour de ses PFMP </w:t>
                              </w:r>
                            </w:p>
                            <w:p w:rsidR="00726E54" w:rsidRDefault="00726E54" w:rsidP="00E76DA5">
                              <w:pPr>
                                <w:pStyle w:val="NormalWeb"/>
                                <w:overflowPunct w:val="0"/>
                                <w:spacing w:before="0" w:beforeAutospacing="0" w:after="0" w:afterAutospacing="0"/>
                                <w:jc w:val="center"/>
                              </w:pP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71" name="Rectangle 71"/>
                        <wps:cNvSpPr/>
                        <wps:spPr>
                          <a:xfrm>
                            <a:off x="4762598" y="4014793"/>
                            <a:ext cx="1978660" cy="872972"/>
                          </a:xfrm>
                          <a:prstGeom prst="rect">
                            <a:avLst/>
                          </a:prstGeom>
                          <a:solidFill>
                            <a:schemeClr val="bg1">
                              <a:lumMod val="85000"/>
                            </a:schemeClr>
                          </a:solidFill>
                          <a:ln w="12700">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726E54" w:rsidRPr="0065567E" w:rsidRDefault="00726E54" w:rsidP="00E76DA5">
                              <w:pPr>
                                <w:pStyle w:val="NormalWeb"/>
                                <w:overflowPunct w:val="0"/>
                                <w:spacing w:before="0" w:beforeAutospacing="0" w:after="0" w:afterAutospacing="0"/>
                                <w:rPr>
                                  <w:rFonts w:ascii="Arial Narrow" w:hAnsi="Arial Narrow"/>
                                  <w:b/>
                                  <w:color w:val="1F1D0A" w:themeColor="accent2" w:themeShade="1A"/>
                                  <w:sz w:val="20"/>
                                  <w:szCs w:val="20"/>
                                </w:rPr>
                              </w:pPr>
                              <w:r w:rsidRPr="0065567E">
                                <w:rPr>
                                  <w:rFonts w:ascii="Arial Narrow" w:eastAsia="Times New Roman" w:hAnsi="Arial Narrow"/>
                                  <w:b/>
                                  <w:color w:val="1F1D0A" w:themeColor="accent2" w:themeShade="1A"/>
                                  <w:sz w:val="20"/>
                                  <w:szCs w:val="20"/>
                                </w:rPr>
                                <w:t>Dossier d’inscription</w:t>
                              </w:r>
                            </w:p>
                            <w:p w:rsidR="00726E54" w:rsidRPr="0065567E" w:rsidRDefault="00726E54" w:rsidP="009C31E0">
                              <w:pPr>
                                <w:spacing w:before="0"/>
                                <w:rPr>
                                  <w:color w:val="1F1D0A" w:themeColor="accent2" w:themeShade="1A"/>
                                  <w:sz w:val="20"/>
                                </w:rPr>
                              </w:pPr>
                              <w:r w:rsidRPr="0065567E">
                                <w:rPr>
                                  <w:color w:val="1F1D0A" w:themeColor="accent2" w:themeShade="1A"/>
                                  <w:sz w:val="20"/>
                                </w:rPr>
                                <w:t xml:space="preserve">(Établissement </w:t>
                              </w:r>
                              <w:r w:rsidRPr="0065567E">
                                <w:rPr>
                                  <w:color w:val="1F1D0A" w:themeColor="accent2" w:themeShade="1A"/>
                                  <w:sz w:val="20"/>
                                </w:rPr>
                                <w:sym w:font="Wingdings" w:char="F0F0"/>
                              </w:r>
                              <w:r w:rsidRPr="0065567E">
                                <w:rPr>
                                  <w:color w:val="1F1D0A" w:themeColor="accent2" w:themeShade="1A"/>
                                  <w:sz w:val="20"/>
                                </w:rPr>
                                <w:t>DEC)</w:t>
                              </w:r>
                            </w:p>
                            <w:p w:rsidR="00726E54" w:rsidRPr="0065567E" w:rsidRDefault="00726E54" w:rsidP="00E76DA5">
                              <w:pPr>
                                <w:rPr>
                                  <w:color w:val="1F1D0A" w:themeColor="accent2" w:themeShade="1A"/>
                                  <w:sz w:val="20"/>
                                </w:rPr>
                              </w:pPr>
                            </w:p>
                            <w:p w:rsidR="00726E54" w:rsidRPr="0065567E" w:rsidRDefault="00726E54" w:rsidP="009C31E0">
                              <w:pPr>
                                <w:spacing w:before="0"/>
                                <w:rPr>
                                  <w:color w:val="1F1D0A" w:themeColor="accent2" w:themeShade="1A"/>
                                  <w:sz w:val="20"/>
                                </w:rPr>
                              </w:pPr>
                              <w:r w:rsidRPr="0065567E">
                                <w:rPr>
                                  <w:color w:val="1F1D0A" w:themeColor="accent2" w:themeShade="1A"/>
                                  <w:sz w:val="20"/>
                                </w:rPr>
                                <w:t>Fiche de suivi de la durée des PFMP pour la classe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Organigramme : Multidocument 72"/>
                        <wps:cNvSpPr/>
                        <wps:spPr>
                          <a:xfrm>
                            <a:off x="6368721" y="4225789"/>
                            <a:ext cx="321483" cy="221466"/>
                          </a:xfrm>
                          <a:prstGeom prst="flowChartMulti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E54" w:rsidRDefault="00726E54" w:rsidP="00E76DA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Connecteur en angle 74"/>
                        <wps:cNvCnPr>
                          <a:stCxn id="78" idx="2"/>
                          <a:endCxn id="262" idx="1"/>
                        </wps:cNvCnPr>
                        <wps:spPr>
                          <a:xfrm rot="16200000" flipH="1">
                            <a:off x="3661217" y="5500666"/>
                            <a:ext cx="481752" cy="1721012"/>
                          </a:xfrm>
                          <a:prstGeom prst="bentConnector2">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75" name="Rectangle 75"/>
                        <wps:cNvSpPr/>
                        <wps:spPr>
                          <a:xfrm>
                            <a:off x="1246046" y="4281823"/>
                            <a:ext cx="1141095" cy="389343"/>
                          </a:xfrm>
                          <a:prstGeom prst="rect">
                            <a:avLst/>
                          </a:prstGeom>
                          <a:solidFill>
                            <a:schemeClr val="bg1"/>
                          </a:solidFill>
                          <a:ln w="12700">
                            <a:solidFill>
                              <a:srgbClr val="002060"/>
                            </a:solid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65567E" w:rsidRDefault="00726E54" w:rsidP="00E76DA5">
                              <w:pPr>
                                <w:pStyle w:val="NormalWeb"/>
                                <w:overflowPunct w:val="0"/>
                                <w:spacing w:before="0" w:beforeAutospacing="0" w:after="0" w:afterAutospacing="0"/>
                                <w:jc w:val="both"/>
                                <w:rPr>
                                  <w:rFonts w:ascii="Arial Narrow" w:hAnsi="Arial Narrow"/>
                                  <w:color w:val="1F1D0A" w:themeColor="accent2" w:themeShade="1A"/>
                                  <w:sz w:val="20"/>
                                  <w:szCs w:val="20"/>
                                </w:rPr>
                              </w:pPr>
                              <w:r w:rsidRPr="0065567E">
                                <w:rPr>
                                  <w:rFonts w:ascii="Arial Narrow" w:eastAsia="Times New Roman" w:hAnsi="Arial Narrow"/>
                                  <w:color w:val="1F1D0A" w:themeColor="accent2" w:themeShade="1A"/>
                                  <w:spacing w:val="-2"/>
                                  <w:sz w:val="20"/>
                                  <w:szCs w:val="20"/>
                                </w:rPr>
                                <w:t xml:space="preserve">L’élève est à jour de ses PFMP </w:t>
                              </w:r>
                            </w:p>
                            <w:p w:rsidR="00726E54" w:rsidRDefault="00726E54" w:rsidP="00E76DA5">
                              <w:pPr>
                                <w:pStyle w:val="NormalWeb"/>
                                <w:overflowPunct w:val="0"/>
                                <w:spacing w:before="0" w:beforeAutospacing="0" w:after="0" w:afterAutospacing="0"/>
                                <w:jc w:val="center"/>
                              </w:pP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76" name="Connecteur en angle 76"/>
                        <wps:cNvCnPr>
                          <a:stCxn id="31" idx="2"/>
                          <a:endCxn id="75" idx="0"/>
                        </wps:cNvCnPr>
                        <wps:spPr>
                          <a:xfrm rot="16200000" flipH="1">
                            <a:off x="1140237" y="3605466"/>
                            <a:ext cx="1352220" cy="493"/>
                          </a:xfrm>
                          <a:prstGeom prst="bentConnector3">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77" name="Rectangle 77"/>
                        <wps:cNvSpPr/>
                        <wps:spPr>
                          <a:xfrm>
                            <a:off x="5389996" y="4281823"/>
                            <a:ext cx="277495" cy="32829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E54" w:rsidRDefault="00726E54" w:rsidP="00E76DA5">
                              <w:pPr>
                                <w:pStyle w:val="NormalWeb"/>
                                <w:overflowPunct w:val="0"/>
                                <w:spacing w:before="0" w:beforeAutospacing="0" w:after="0" w:afterAutospacing="0"/>
                                <w:jc w:val="center"/>
                              </w:pPr>
                              <w:r>
                                <w:rPr>
                                  <w:rFonts w:ascii="Century Gothic" w:eastAsia="Times New Roman" w:hAnsi="Century Gothic"/>
                                  <w:b/>
                                  <w:bCs/>
                                  <w:color w:val="000000"/>
                                  <w:sz w:val="40"/>
                                  <w:szCs w:val="40"/>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8" name="Rectangle 78"/>
                        <wps:cNvSpPr/>
                        <wps:spPr>
                          <a:xfrm>
                            <a:off x="2348389" y="5730953"/>
                            <a:ext cx="1386395" cy="389343"/>
                          </a:xfrm>
                          <a:prstGeom prst="rect">
                            <a:avLst/>
                          </a:prstGeom>
                          <a:solidFill>
                            <a:schemeClr val="bg1"/>
                          </a:solidFill>
                          <a:ln w="12700">
                            <a:solidFill>
                              <a:srgbClr val="002060"/>
                            </a:solid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F3616A" w:rsidRDefault="00726E54" w:rsidP="00E76DA5">
                              <w:pPr>
                                <w:pStyle w:val="NormalWeb"/>
                                <w:overflowPunct w:val="0"/>
                                <w:spacing w:before="0" w:beforeAutospacing="0" w:after="0" w:afterAutospacing="0"/>
                                <w:jc w:val="both"/>
                                <w:rPr>
                                  <w:rFonts w:ascii="Arial Narrow" w:hAnsi="Arial Narrow"/>
                                  <w:color w:val="000000"/>
                                  <w:sz w:val="20"/>
                                  <w:szCs w:val="20"/>
                                </w:rPr>
                              </w:pPr>
                              <w:r w:rsidRPr="00F3616A">
                                <w:rPr>
                                  <w:rFonts w:ascii="Arial Narrow" w:eastAsia="Times New Roman" w:hAnsi="Arial Narrow"/>
                                  <w:color w:val="000000"/>
                                  <w:spacing w:val="-2"/>
                                  <w:sz w:val="20"/>
                                  <w:szCs w:val="20"/>
                                </w:rPr>
                                <w:t xml:space="preserve">L’élève n’est toujours pas à jour de ses PFMP </w:t>
                              </w:r>
                            </w:p>
                            <w:p w:rsidR="00726E54" w:rsidRDefault="00726E54" w:rsidP="00E76DA5">
                              <w:pPr>
                                <w:pStyle w:val="NormalWeb"/>
                                <w:overflowPunct w:val="0"/>
                                <w:spacing w:before="0" w:beforeAutospacing="0" w:after="0" w:afterAutospacing="0"/>
                                <w:jc w:val="center"/>
                              </w:pPr>
                              <w:r>
                                <w:rPr>
                                  <w:rFonts w:ascii="Century Gothic" w:eastAsia="Times New Roman" w:hAnsi="Century Gothic"/>
                                  <w:sz w:val="20"/>
                                  <w:szCs w:val="20"/>
                                </w:rPr>
                                <w:t> </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79" name="Connecteur droit avec flèche 79"/>
                        <wps:cNvCnPr>
                          <a:stCxn id="70" idx="2"/>
                          <a:endCxn id="78" idx="0"/>
                        </wps:cNvCnPr>
                        <wps:spPr>
                          <a:xfrm>
                            <a:off x="3040411" y="4671166"/>
                            <a:ext cx="1176" cy="1059787"/>
                          </a:xfrm>
                          <a:prstGeom prst="straightConnector1">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8" name="Zone de texte 108"/>
                        <wps:cNvSpPr txBox="1"/>
                        <wps:spPr>
                          <a:xfrm>
                            <a:off x="3859467" y="42091"/>
                            <a:ext cx="2981960" cy="508913"/>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6E54" w:rsidRPr="0065567E" w:rsidRDefault="00726E54" w:rsidP="00E76DA5">
                              <w:pPr>
                                <w:spacing w:before="120"/>
                                <w:jc w:val="center"/>
                                <w:rPr>
                                  <w:b/>
                                  <w:caps/>
                                  <w:color w:val="1F1D0A" w:themeColor="accent2" w:themeShade="1A"/>
                                </w:rPr>
                              </w:pPr>
                              <w:r w:rsidRPr="0065567E">
                                <w:rPr>
                                  <w:b/>
                                  <w:caps/>
                                  <w:color w:val="1F1D0A" w:themeColor="accent2" w:themeShade="1A"/>
                                </w:rPr>
                                <w:t>La FONCTION de FICHE DE SUIVI DE LA DURÉE DES PFMP sur le cycle de formation</w:t>
                              </w:r>
                            </w:p>
                            <w:p w:rsidR="00726E54" w:rsidRDefault="00726E54" w:rsidP="00E76D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2" name="Image 112"/>
                          <pic:cNvPicPr>
                            <a:picLocks noChangeAspect="1"/>
                          </pic:cNvPicPr>
                        </pic:nvPicPr>
                        <pic:blipFill>
                          <a:blip r:embed="rId130"/>
                          <a:stretch>
                            <a:fillRect/>
                          </a:stretch>
                        </pic:blipFill>
                        <pic:spPr>
                          <a:xfrm>
                            <a:off x="565881" y="6"/>
                            <a:ext cx="1715163" cy="2282019"/>
                          </a:xfrm>
                          <a:prstGeom prst="rect">
                            <a:avLst/>
                          </a:prstGeom>
                        </pic:spPr>
                      </pic:pic>
                      <pic:pic xmlns:pic="http://schemas.openxmlformats.org/drawingml/2006/picture">
                        <pic:nvPicPr>
                          <pic:cNvPr id="113" name="Image 113"/>
                          <pic:cNvPicPr>
                            <a:picLocks noChangeAspect="1"/>
                          </pic:cNvPicPr>
                        </pic:nvPicPr>
                        <pic:blipFill>
                          <a:blip r:embed="rId130"/>
                          <a:stretch>
                            <a:fillRect/>
                          </a:stretch>
                        </pic:blipFill>
                        <pic:spPr>
                          <a:xfrm>
                            <a:off x="3687159" y="3957605"/>
                            <a:ext cx="1001938" cy="1333158"/>
                          </a:xfrm>
                          <a:prstGeom prst="rect">
                            <a:avLst/>
                          </a:prstGeom>
                        </pic:spPr>
                      </pic:pic>
                      <wps:wsp>
                        <wps:cNvPr id="114" name="Vague 114"/>
                        <wps:cNvSpPr/>
                        <wps:spPr>
                          <a:xfrm>
                            <a:off x="3870915" y="4517994"/>
                            <a:ext cx="673735" cy="544195"/>
                          </a:xfrm>
                          <a:prstGeom prst="wave">
                            <a:avLst>
                              <a:gd name="adj1" fmla="val 12500"/>
                              <a:gd name="adj2" fmla="val -2763"/>
                            </a:avLst>
                          </a:prstGeom>
                          <a:solidFill>
                            <a:schemeClr val="accent2">
                              <a:lumMod val="10000"/>
                            </a:schemeClr>
                          </a:solidFill>
                          <a:ln>
                            <a:noFill/>
                          </a:ln>
                          <a:effectLst>
                            <a:outerShdw blurRad="355600" dist="889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726E54" w:rsidRPr="00152B1E" w:rsidRDefault="00726E54" w:rsidP="00152B1E">
                              <w:pPr>
                                <w:pStyle w:val="NormalWeb"/>
                                <w:overflowPunct w:val="0"/>
                                <w:spacing w:before="0" w:beforeAutospacing="0" w:after="0" w:afterAutospacing="0"/>
                                <w:jc w:val="center"/>
                                <w:rPr>
                                  <w:rFonts w:ascii="Arial Narrow" w:eastAsia="Times New Roman" w:hAnsi="Arial Narrow"/>
                                  <w:b/>
                                  <w:color w:val="FFFFFF" w:themeColor="background1"/>
                                  <w:sz w:val="20"/>
                                  <w:szCs w:val="20"/>
                                </w:rPr>
                              </w:pPr>
                              <w:r w:rsidRPr="00152B1E">
                                <w:rPr>
                                  <w:rFonts w:ascii="Arial Narrow" w:eastAsia="Times New Roman" w:hAnsi="Arial Narrow"/>
                                  <w:b/>
                                  <w:color w:val="FFFFFF" w:themeColor="background1"/>
                                  <w:sz w:val="20"/>
                                  <w:szCs w:val="20"/>
                                </w:rPr>
                                <w:t>Alerte !</w:t>
                              </w:r>
                            </w:p>
                          </w:txbxContent>
                        </wps:txbx>
                        <wps:bodyPr wrap="square" lIns="0" rIns="0" rtlCol="0" anchor="ctr">
                          <a:noAutofit/>
                        </wps:bodyPr>
                      </wps:wsp>
                      <wps:wsp>
                        <wps:cNvPr id="115" name="Rectangle 115"/>
                        <wps:cNvSpPr/>
                        <wps:spPr>
                          <a:xfrm>
                            <a:off x="4762598" y="5003970"/>
                            <a:ext cx="1978660" cy="630734"/>
                          </a:xfrm>
                          <a:prstGeom prst="rect">
                            <a:avLst/>
                          </a:prstGeom>
                          <a:solidFill>
                            <a:schemeClr val="bg1">
                              <a:lumMod val="85000"/>
                            </a:schemeClr>
                          </a:solidFill>
                          <a:ln w="12700">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726E54" w:rsidRPr="0065567E" w:rsidRDefault="00726E54" w:rsidP="00E76DA5">
                              <w:pPr>
                                <w:rPr>
                                  <w:color w:val="1F1D0A" w:themeColor="accent2" w:themeShade="1A"/>
                                  <w:sz w:val="20"/>
                                </w:rPr>
                              </w:pPr>
                              <w:r w:rsidRPr="0065567E">
                                <w:rPr>
                                  <w:color w:val="1F1D0A" w:themeColor="accent2" w:themeShade="1A"/>
                                  <w:sz w:val="20"/>
                                </w:rPr>
                                <w:t xml:space="preserve">DEC  </w:t>
                              </w:r>
                              <w:r w:rsidRPr="0065567E">
                                <w:rPr>
                                  <w:color w:val="1F1D0A" w:themeColor="accent2" w:themeShade="1A"/>
                                  <w:sz w:val="20"/>
                                </w:rPr>
                                <w:sym w:font="Wingdings" w:char="F0F0"/>
                              </w:r>
                              <w:r w:rsidRPr="0065567E">
                                <w:rPr>
                                  <w:color w:val="1F1D0A" w:themeColor="accent2" w:themeShade="1A"/>
                                  <w:sz w:val="20"/>
                                </w:rPr>
                                <w:t xml:space="preserve"> Courrier de rappel à la réglementation aux contrevenants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Connecteur en angle 116"/>
                        <wps:cNvCnPr>
                          <a:stCxn id="115" idx="1"/>
                        </wps:cNvCnPr>
                        <wps:spPr>
                          <a:xfrm rot="10800000">
                            <a:off x="3230914" y="4671169"/>
                            <a:ext cx="1531685" cy="648169"/>
                          </a:xfrm>
                          <a:prstGeom prst="bentConnector3">
                            <a:avLst>
                              <a:gd name="adj1" fmla="val 100371"/>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8" name="Rectangle 118"/>
                        <wps:cNvSpPr/>
                        <wps:spPr>
                          <a:xfrm>
                            <a:off x="480756" y="5720434"/>
                            <a:ext cx="804912" cy="363855"/>
                          </a:xfrm>
                          <a:prstGeom prst="rect">
                            <a:avLst/>
                          </a:prstGeom>
                          <a:solidFill>
                            <a:schemeClr val="accent2">
                              <a:lumMod val="10000"/>
                            </a:schemeClr>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152B1E" w:rsidRDefault="00726E54" w:rsidP="00E76DA5">
                              <w:pPr>
                                <w:pStyle w:val="NormalWeb"/>
                                <w:overflowPunct w:val="0"/>
                                <w:spacing w:before="0" w:beforeAutospacing="0" w:after="0" w:afterAutospacing="0"/>
                                <w:jc w:val="center"/>
                                <w:rPr>
                                  <w:rFonts w:ascii="Arial Narrow" w:eastAsia="Times New Roman" w:hAnsi="Arial Narrow"/>
                                  <w:b/>
                                  <w:color w:val="FFFFFF" w:themeColor="background1"/>
                                  <w:sz w:val="20"/>
                                  <w:szCs w:val="20"/>
                                </w:rPr>
                              </w:pPr>
                              <w:r w:rsidRPr="00152B1E">
                                <w:rPr>
                                  <w:rFonts w:ascii="Arial Narrow" w:eastAsia="Times New Roman" w:hAnsi="Arial Narrow"/>
                                  <w:b/>
                                  <w:color w:val="FFFFFF" w:themeColor="background1"/>
                                  <w:sz w:val="20"/>
                                  <w:szCs w:val="20"/>
                                </w:rPr>
                                <w:t>Avant fin</w:t>
                              </w:r>
                              <w:r w:rsidRPr="00152B1E">
                                <w:rPr>
                                  <w:rFonts w:ascii="Arial Narrow" w:eastAsia="Times New Roman" w:hAnsi="Arial Narrow"/>
                                  <w:b/>
                                  <w:color w:val="FFFFFF" w:themeColor="background1"/>
                                  <w:sz w:val="20"/>
                                  <w:szCs w:val="20"/>
                                </w:rPr>
                                <w:br/>
                                <w:t>mars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2" name="Rectangle 262"/>
                        <wps:cNvSpPr/>
                        <wps:spPr>
                          <a:xfrm>
                            <a:off x="4762599" y="6329950"/>
                            <a:ext cx="1978659" cy="544195"/>
                          </a:xfrm>
                          <a:prstGeom prst="rect">
                            <a:avLst/>
                          </a:prstGeom>
                          <a:solidFill>
                            <a:schemeClr val="bg1">
                              <a:lumMod val="85000"/>
                            </a:schemeClr>
                          </a:solidFill>
                          <a:ln w="12700">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726E54" w:rsidRPr="00F3616A" w:rsidRDefault="00726E54" w:rsidP="004908AA">
                              <w:pPr>
                                <w:pStyle w:val="NormalWeb"/>
                                <w:overflowPunct w:val="0"/>
                                <w:spacing w:before="0" w:beforeAutospacing="0" w:after="0" w:afterAutospacing="0"/>
                                <w:jc w:val="both"/>
                                <w:rPr>
                                  <w:rFonts w:ascii="Arial Narrow" w:eastAsia="Times New Roman" w:hAnsi="Arial Narrow"/>
                                  <w:color w:val="000000"/>
                                  <w:spacing w:val="-2"/>
                                  <w:sz w:val="20"/>
                                  <w:szCs w:val="20"/>
                                </w:rPr>
                              </w:pPr>
                              <w:r w:rsidRPr="00F3616A">
                                <w:rPr>
                                  <w:rFonts w:ascii="Arial Narrow" w:eastAsia="Times New Roman" w:hAnsi="Arial Narrow"/>
                                  <w:color w:val="000000"/>
                                  <w:spacing w:val="-2"/>
                                  <w:sz w:val="20"/>
                                  <w:szCs w:val="20"/>
                                </w:rPr>
                                <w:t>Demande à la DEC de dérogation pour une réduction de la durée de formation.</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264" name="Rectangle 264"/>
                        <wps:cNvSpPr/>
                        <wps:spPr>
                          <a:xfrm>
                            <a:off x="1604921" y="7403662"/>
                            <a:ext cx="1578225" cy="963961"/>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Pr="00C528C7" w:rsidRDefault="00726E54" w:rsidP="00F72A7A">
                              <w:pPr>
                                <w:pStyle w:val="NormalWeb"/>
                                <w:overflowPunct w:val="0"/>
                                <w:spacing w:before="60" w:beforeAutospacing="0" w:after="0" w:afterAutospacing="0"/>
                                <w:jc w:val="center"/>
                                <w:rPr>
                                  <w:sz w:val="20"/>
                                  <w:szCs w:val="20"/>
                                </w:rPr>
                              </w:pPr>
                              <w:r w:rsidRPr="00C528C7">
                                <w:rPr>
                                  <w:rFonts w:ascii="Arial Narrow" w:eastAsia="Times New Roman" w:hAnsi="Arial Narrow"/>
                                  <w:color w:val="1F1D0A"/>
                                  <w:sz w:val="20"/>
                                  <w:szCs w:val="20"/>
                                </w:rPr>
                                <w:t>Avis favorable si demande ent</w:t>
                              </w:r>
                              <w:r>
                                <w:rPr>
                                  <w:rFonts w:ascii="Arial Narrow" w:eastAsia="Times New Roman" w:hAnsi="Arial Narrow"/>
                                  <w:color w:val="1F1D0A"/>
                                  <w:sz w:val="20"/>
                                  <w:szCs w:val="20"/>
                                </w:rPr>
                                <w:t xml:space="preserve">rant dans le cadre de l’Article </w:t>
                              </w:r>
                              <w:r w:rsidRPr="00C528C7">
                                <w:rPr>
                                  <w:rFonts w:ascii="Arial Narrow" w:eastAsia="Times New Roman" w:hAnsi="Arial Narrow"/>
                                  <w:color w:val="1F1D0A"/>
                                  <w:sz w:val="20"/>
                                  <w:szCs w:val="20"/>
                                </w:rPr>
                                <w:t>L</w:t>
                              </w:r>
                              <w:r>
                                <w:rPr>
                                  <w:rFonts w:ascii="Arial Narrow" w:eastAsia="Times New Roman" w:hAnsi="Arial Narrow"/>
                                  <w:color w:val="1F1D0A"/>
                                  <w:sz w:val="20"/>
                                  <w:szCs w:val="20"/>
                                </w:rPr>
                                <w:t>.</w:t>
                              </w:r>
                              <w:r w:rsidRPr="00C528C7">
                                <w:rPr>
                                  <w:rFonts w:ascii="Arial Narrow" w:eastAsia="Times New Roman" w:hAnsi="Arial Narrow"/>
                                  <w:color w:val="1F1D0A"/>
                                  <w:sz w:val="20"/>
                                  <w:szCs w:val="20"/>
                                </w:rPr>
                                <w:t>124-15</w:t>
                              </w:r>
                            </w:p>
                            <w:p w:rsidR="00726E54" w:rsidRPr="00C528C7" w:rsidRDefault="00726E54" w:rsidP="000B7D13">
                              <w:pPr>
                                <w:pStyle w:val="NormalWeb"/>
                                <w:overflowPunct w:val="0"/>
                                <w:spacing w:before="60" w:beforeAutospacing="0" w:after="0" w:afterAutospacing="0"/>
                                <w:jc w:val="center"/>
                                <w:rPr>
                                  <w:sz w:val="20"/>
                                  <w:szCs w:val="20"/>
                                </w:rPr>
                              </w:pPr>
                              <w:r w:rsidRPr="00C528C7">
                                <w:rPr>
                                  <w:rFonts w:ascii="Arial Narrow" w:eastAsia="Times New Roman" w:hAnsi="Wingdings"/>
                                  <w:b/>
                                  <w:bCs/>
                                  <w:color w:val="1F1D0A"/>
                                  <w:sz w:val="20"/>
                                  <w:szCs w:val="20"/>
                                </w:rPr>
                                <w:sym w:font="Wingdings" w:char="F0C4"/>
                              </w:r>
                              <w:r w:rsidRPr="00C528C7">
                                <w:rPr>
                                  <w:rFonts w:ascii="Arial Narrow" w:eastAsia="Times New Roman" w:hAnsi="Arial Narrow"/>
                                  <w:b/>
                                  <w:bCs/>
                                  <w:color w:val="1F1D0A"/>
                                  <w:sz w:val="20"/>
                                  <w:szCs w:val="20"/>
                                </w:rPr>
                                <w:t xml:space="preserve"> Accord pour une réduction de la durée </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268" name="Rectangle 268"/>
                        <wps:cNvSpPr/>
                        <wps:spPr>
                          <a:xfrm>
                            <a:off x="3426752" y="7404427"/>
                            <a:ext cx="1602448" cy="962687"/>
                          </a:xfrm>
                          <a:prstGeom prst="rect">
                            <a:avLst/>
                          </a:prstGeom>
                          <a:solidFill>
                            <a:schemeClr val="bg1"/>
                          </a:solidFill>
                          <a:ln w="12700"/>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Default="00726E54" w:rsidP="00F72A7A">
                              <w:pPr>
                                <w:pStyle w:val="NormalWeb"/>
                                <w:overflowPunct w:val="0"/>
                                <w:spacing w:before="60" w:beforeAutospacing="0" w:after="0" w:afterAutospacing="0"/>
                                <w:jc w:val="center"/>
                                <w:rPr>
                                  <w:rFonts w:ascii="Arial Narrow" w:eastAsia="Times New Roman" w:hAnsi="Arial Narrow"/>
                                  <w:color w:val="1F1D0A"/>
                                  <w:sz w:val="20"/>
                                  <w:szCs w:val="20"/>
                                </w:rPr>
                              </w:pPr>
                              <w:r w:rsidRPr="00C528C7">
                                <w:rPr>
                                  <w:rFonts w:ascii="Arial Narrow" w:eastAsia="Times New Roman" w:hAnsi="Arial Narrow"/>
                                  <w:color w:val="1F1D0A"/>
                                  <w:sz w:val="20"/>
                                  <w:szCs w:val="20"/>
                                </w:rPr>
                                <w:t>Rejet si demande n’entrant</w:t>
                              </w:r>
                              <w:r>
                                <w:rPr>
                                  <w:rFonts w:ascii="Arial Narrow" w:eastAsia="Times New Roman" w:hAnsi="Arial Narrow"/>
                                  <w:color w:val="1F1D0A"/>
                                  <w:sz w:val="20"/>
                                  <w:szCs w:val="20"/>
                                </w:rPr>
                                <w:t xml:space="preserve"> pas dans le cadre de l’Article </w:t>
                              </w:r>
                            </w:p>
                            <w:p w:rsidR="00726E54" w:rsidRPr="00C528C7" w:rsidRDefault="00726E54" w:rsidP="00410490">
                              <w:pPr>
                                <w:pStyle w:val="NormalWeb"/>
                                <w:overflowPunct w:val="0"/>
                                <w:spacing w:before="0" w:beforeAutospacing="0" w:after="0" w:afterAutospacing="0"/>
                                <w:jc w:val="center"/>
                                <w:rPr>
                                  <w:sz w:val="20"/>
                                  <w:szCs w:val="20"/>
                                </w:rPr>
                              </w:pPr>
                              <w:r w:rsidRPr="00C528C7">
                                <w:rPr>
                                  <w:rFonts w:ascii="Arial Narrow" w:eastAsia="Times New Roman" w:hAnsi="Arial Narrow"/>
                                  <w:color w:val="1F1D0A"/>
                                  <w:sz w:val="20"/>
                                  <w:szCs w:val="20"/>
                                </w:rPr>
                                <w:t>L</w:t>
                              </w:r>
                              <w:r>
                                <w:rPr>
                                  <w:rFonts w:ascii="Arial Narrow" w:eastAsia="Times New Roman" w:hAnsi="Arial Narrow"/>
                                  <w:color w:val="1F1D0A"/>
                                  <w:sz w:val="20"/>
                                  <w:szCs w:val="20"/>
                                </w:rPr>
                                <w:t>.</w:t>
                              </w:r>
                              <w:r w:rsidRPr="00C528C7">
                                <w:rPr>
                                  <w:rFonts w:ascii="Arial Narrow" w:eastAsia="Times New Roman" w:hAnsi="Arial Narrow"/>
                                  <w:color w:val="1F1D0A"/>
                                  <w:sz w:val="20"/>
                                  <w:szCs w:val="20"/>
                                </w:rPr>
                                <w:t>124-15</w:t>
                              </w:r>
                            </w:p>
                            <w:p w:rsidR="00726E54" w:rsidRPr="00C528C7" w:rsidRDefault="00726E54" w:rsidP="000B7D13">
                              <w:pPr>
                                <w:pStyle w:val="NormalWeb"/>
                                <w:overflowPunct w:val="0"/>
                                <w:spacing w:before="60" w:beforeAutospacing="0" w:after="0" w:afterAutospacing="0"/>
                                <w:jc w:val="center"/>
                                <w:rPr>
                                  <w:sz w:val="20"/>
                                  <w:szCs w:val="20"/>
                                </w:rPr>
                              </w:pPr>
                              <w:r w:rsidRPr="00C528C7">
                                <w:rPr>
                                  <w:rFonts w:ascii="Arial Narrow" w:eastAsia="Times New Roman" w:hAnsi="Wingdings"/>
                                  <w:b/>
                                  <w:bCs/>
                                  <w:color w:val="1F1D0A"/>
                                  <w:sz w:val="20"/>
                                  <w:szCs w:val="20"/>
                                </w:rPr>
                                <w:sym w:font="Wingdings" w:char="F0C4"/>
                              </w:r>
                              <w:r w:rsidRPr="00C528C7">
                                <w:rPr>
                                  <w:rFonts w:ascii="Arial Narrow" w:eastAsia="Times New Roman" w:hAnsi="Arial Narrow"/>
                                  <w:b/>
                                  <w:bCs/>
                                  <w:color w:val="1F1D0A"/>
                                  <w:sz w:val="20"/>
                                  <w:szCs w:val="20"/>
                                </w:rPr>
                                <w:t xml:space="preserve"> La durée reste inchangée </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269" name="Connecteur en angle 269"/>
                        <wps:cNvCnPr>
                          <a:stCxn id="262" idx="2"/>
                          <a:endCxn id="264" idx="0"/>
                        </wps:cNvCnPr>
                        <wps:spPr>
                          <a:xfrm rot="5400000">
                            <a:off x="3808224" y="5459956"/>
                            <a:ext cx="529517" cy="3357895"/>
                          </a:xfrm>
                          <a:prstGeom prst="bentConnector3">
                            <a:avLst>
                              <a:gd name="adj1" fmla="val 50000"/>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271" name="Connecteur en angle 271"/>
                        <wps:cNvCnPr>
                          <a:stCxn id="262" idx="2"/>
                          <a:endCxn id="268" idx="0"/>
                        </wps:cNvCnPr>
                        <wps:spPr>
                          <a:xfrm rot="5400000">
                            <a:off x="4724812" y="6377310"/>
                            <a:ext cx="530282" cy="1523953"/>
                          </a:xfrm>
                          <a:prstGeom prst="bentConnector3">
                            <a:avLst>
                              <a:gd name="adj1" fmla="val 50000"/>
                            </a:avLst>
                          </a:prstGeom>
                          <a:ln w="28575">
                            <a:solidFill>
                              <a:schemeClr val="tx1"/>
                            </a:solidFill>
                            <a:headEnd type="none" w="sm" len="sm"/>
                            <a:tailEnd type="triangle" w="lg" len="lg"/>
                          </a:ln>
                        </wps:spPr>
                        <wps:style>
                          <a:lnRef idx="1">
                            <a:schemeClr val="accent1"/>
                          </a:lnRef>
                          <a:fillRef idx="0">
                            <a:schemeClr val="accent1"/>
                          </a:fillRef>
                          <a:effectRef idx="0">
                            <a:schemeClr val="accent1"/>
                          </a:effectRef>
                          <a:fontRef idx="minor">
                            <a:schemeClr val="tx1"/>
                          </a:fontRef>
                        </wps:style>
                        <wps:bodyPr/>
                      </wps:wsp>
                      <wps:wsp>
                        <wps:cNvPr id="289" name="Explosion 1 289"/>
                        <wps:cNvSpPr/>
                        <wps:spPr>
                          <a:xfrm>
                            <a:off x="2517759" y="6183985"/>
                            <a:ext cx="2114550" cy="896620"/>
                          </a:xfrm>
                          <a:prstGeom prst="irregularSeal1">
                            <a:avLst/>
                          </a:prstGeom>
                          <a:solidFill>
                            <a:schemeClr val="bg1"/>
                          </a:solidFill>
                          <a:ln w="12700">
                            <a:solidFill>
                              <a:schemeClr val="accent2">
                                <a:lumMod val="10000"/>
                              </a:schemeClr>
                            </a:solid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26E54" w:rsidRDefault="00726E54" w:rsidP="00EC309B">
                              <w:pPr>
                                <w:pStyle w:val="NormalWeb"/>
                                <w:overflowPunct w:val="0"/>
                                <w:spacing w:before="60" w:beforeAutospacing="0" w:after="0" w:afterAutospacing="0"/>
                                <w:jc w:val="center"/>
                              </w:pPr>
                              <w:r>
                                <w:rPr>
                                  <w:rFonts w:ascii="Arial Narrow" w:eastAsia="Times New Roman" w:hAnsi="Arial Narrow"/>
                                  <w:color w:val="1F1D0A"/>
                                  <w:sz w:val="18"/>
                                  <w:szCs w:val="18"/>
                                </w:rPr>
                                <w:t>Dans cadre de l’Article</w:t>
                              </w:r>
                              <w:r>
                                <w:rPr>
                                  <w:rFonts w:ascii="Arial Narrow" w:eastAsia="Times New Roman" w:hAnsi="Arial Narrow"/>
                                  <w:color w:val="1F1D0A"/>
                                  <w:sz w:val="18"/>
                                  <w:szCs w:val="18"/>
                                </w:rPr>
                                <w:br/>
                                <w:t>L.124-15</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305179F" id="Zone de dessin 120" o:spid="_x0000_s1128" editas="canvas" style="width:538.6pt;height:676.55pt;mso-position-horizontal-relative:char;mso-position-vertical-relative:line" coordsize="68402,859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9" type="#_x0000_t75" style="position:absolute;width:68402;height:85915;visibility:visible;mso-wrap-style:square">
                  <v:fill o:detectmouseclick="t"/>
                  <v:path o:connecttype="none"/>
                </v:shape>
                <v:rect id="Rectangle 17" o:spid="_x0000_s1130" style="position:absolute;left:2868;top:39268;width:65719;height:17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" fillcolor="#f2f2f2 [3052]" strokecolor="#187f9e [3213]" strokeweight=".5pt">
                  <v:stroke dashstyle="dash"/>
                </v:rect>
                <v:rect id="Rectangle 23" o:spid="_x0000_s1131" style="position:absolute;left:644;top:31280;width:68008;height:6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" fillcolor="#f2f2f2 [3052]" strokecolor="#187f9e [3213]" strokeweight=".5pt">
                  <v:stroke dashstyle="dash"/>
                </v:rect>
                <v:rect id="Rectangle 24" o:spid="_x0000_s1132" style="position:absolute;left:453;top:6102;width:68009;height:14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" fillcolor="#f2f2f2 [3052]" strokecolor="#187f9e [3213]" strokeweight=".5pt">
                  <v:stroke dashstyle="dash"/>
                </v:rect>
                <v:rect id="Rectangle 26" o:spid="_x0000_s1133" style="position:absolute;left:48450;top:6673;width:19786;height:10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" fillcolor="#d8d8d8 [2732]" strokecolor="#187f9e [3213]" strokeweight="1pt">
                  <v:shadow on="t" color="black" offset="0,1pt"/>
                  <v:textbox>
                    <w:txbxContent>
                      <w:p w:rsidR="00726E54" w:rsidRPr="0065567E" w:rsidRDefault="00726E54" w:rsidP="00B57E47">
                        <w:pPr>
                          <w:pStyle w:val="NormalWeb"/>
                          <w:overflowPunct w:val="0"/>
                          <w:spacing w:before="0" w:beforeAutospacing="0" w:after="0" w:afterAutospacing="0"/>
                          <w:jc w:val="both"/>
                          <w:rPr>
                            <w:rFonts w:ascii="Arial Narrow" w:hAnsi="Arial Narrow"/>
                            <w:color w:val="1F1D0A" w:themeColor="accent2" w:themeShade="1A"/>
                            <w:sz w:val="20"/>
                            <w:szCs w:val="20"/>
                          </w:rPr>
                        </w:pPr>
                        <w:r w:rsidRPr="0065567E">
                          <w:rPr>
                            <w:rFonts w:ascii="Arial Narrow" w:eastAsia="Times New Roman" w:hAnsi="Arial Narrow"/>
                            <w:color w:val="1F1D0A" w:themeColor="accent2" w:themeShade="1A"/>
                            <w:sz w:val="20"/>
                            <w:szCs w:val="20"/>
                          </w:rPr>
                          <w:t>La fiche de suivi de la durée des PFMP effectuées est renseignée au fur et à mesure (durée réglementaire ou aménagée).</w:t>
                        </w:r>
                      </w:p>
                      <w:p w:rsidR="00726E54" w:rsidRPr="0065567E" w:rsidRDefault="00726E54" w:rsidP="00E76DA5">
                        <w:pPr>
                          <w:pStyle w:val="NormalWeb"/>
                          <w:overflowPunct w:val="0"/>
                          <w:spacing w:before="60" w:beforeAutospacing="0" w:after="0" w:afterAutospacing="0"/>
                          <w:jc w:val="both"/>
                          <w:rPr>
                            <w:rFonts w:ascii="Arial Narrow" w:hAnsi="Arial Narrow"/>
                            <w:color w:val="1F1D0A" w:themeColor="accent2" w:themeShade="1A"/>
                            <w:sz w:val="20"/>
                            <w:szCs w:val="20"/>
                          </w:rPr>
                        </w:pPr>
                        <w:r w:rsidRPr="0065567E">
                          <w:rPr>
                            <w:rFonts w:ascii="Arial Narrow" w:eastAsia="Times New Roman" w:hAnsi="Arial Narrow"/>
                            <w:color w:val="1F1D0A" w:themeColor="accent2" w:themeShade="1A"/>
                            <w:sz w:val="20"/>
                            <w:szCs w:val="20"/>
                          </w:rPr>
                          <w:sym w:font="Wingdings" w:char="F0C4"/>
                        </w:r>
                        <w:r w:rsidRPr="0065567E">
                          <w:rPr>
                            <w:rFonts w:ascii="Arial Narrow" w:eastAsia="Times New Roman" w:hAnsi="Arial Narrow"/>
                            <w:color w:val="1F1D0A" w:themeColor="accent2" w:themeShade="1A"/>
                            <w:sz w:val="20"/>
                            <w:szCs w:val="20"/>
                          </w:rPr>
                          <w:t xml:space="preserve"> Professeurs principaux successifs, DDF, chef d’établissement.</w:t>
                        </w:r>
                      </w:p>
                      <w:p w:rsidR="00726E54" w:rsidRDefault="00726E54" w:rsidP="00E76DA5">
                        <w:pPr>
                          <w:pStyle w:val="NormalWeb"/>
                          <w:overflowPunct w:val="0"/>
                          <w:spacing w:before="60" w:beforeAutospacing="0" w:after="0" w:afterAutospacing="0"/>
                          <w:jc w:val="both"/>
                        </w:pPr>
                        <w:r>
                          <w:rPr>
                            <w:rFonts w:eastAsia="Times New Roman"/>
                          </w:rPr>
                          <w:t> </w:t>
                        </w:r>
                      </w:p>
                    </w:txbxContent>
                  </v:textbox>
                </v:rect>
                <v:rect id="Rectangle 27" o:spid="_x0000_s1134" style="position:absolute;top:500;width:3057;height:14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" fillcolor="white [3212]" strokecolor="#002060" strokeweight="1pt">
                  <v:shadow on="t" color="black" opacity="26214f" origin=".5,-.5" offset="-.74836mm,.74836mm"/>
                  <v:textbox style="layout-flow:vertical;mso-layout-flow-alt:bottom-to-top" inset="2mm,,2mm">
                    <w:txbxContent>
                      <w:p w:rsidR="00726E54" w:rsidRPr="00B97DD0" w:rsidRDefault="00726E54" w:rsidP="00E76DA5">
                        <w:pPr>
                          <w:pStyle w:val="NormalWeb"/>
                          <w:overflowPunct w:val="0"/>
                          <w:spacing w:before="0" w:beforeAutospacing="0" w:after="0" w:afterAutospacing="0"/>
                          <w:jc w:val="center"/>
                          <w:rPr>
                            <w:rFonts w:ascii="Arial Narrow" w:hAnsi="Arial Narrow"/>
                            <w:color w:val="1F1D0A" w:themeColor="accent2" w:themeShade="1A"/>
                            <w:sz w:val="20"/>
                            <w:szCs w:val="20"/>
                          </w:rPr>
                        </w:pPr>
                        <w:r w:rsidRPr="00B97DD0">
                          <w:rPr>
                            <w:rFonts w:ascii="Arial Narrow" w:eastAsia="Times New Roman" w:hAnsi="Arial Narrow"/>
                            <w:b/>
                            <w:bCs/>
                            <w:color w:val="1F1D0A" w:themeColor="accent2" w:themeShade="1A"/>
                            <w:sz w:val="20"/>
                            <w:szCs w:val="20"/>
                          </w:rPr>
                          <w:t>2</w:t>
                        </w:r>
                        <w:r w:rsidRPr="00B97DD0">
                          <w:rPr>
                            <w:rFonts w:ascii="Arial Narrow" w:eastAsia="Times New Roman" w:hAnsi="Arial Narrow"/>
                            <w:b/>
                            <w:bCs/>
                            <w:color w:val="1F1D0A" w:themeColor="accent2" w:themeShade="1A"/>
                            <w:sz w:val="20"/>
                            <w:szCs w:val="20"/>
                            <w:vertAlign w:val="superscript"/>
                          </w:rPr>
                          <w:t>nde</w:t>
                        </w:r>
                        <w:r w:rsidRPr="00B97DD0">
                          <w:rPr>
                            <w:rFonts w:ascii="Arial Narrow" w:eastAsia="Times New Roman" w:hAnsi="Arial Narrow"/>
                            <w:b/>
                            <w:bCs/>
                            <w:color w:val="1F1D0A" w:themeColor="accent2" w:themeShade="1A"/>
                            <w:sz w:val="20"/>
                            <w:szCs w:val="20"/>
                          </w:rPr>
                          <w:t xml:space="preserve"> professionnelle</w:t>
                        </w:r>
                      </w:p>
                    </w:txbxContent>
                  </v:textbox>
                </v:rect>
                <v:rect id="Rectangle 28" o:spid="_x0000_s1135" style="position:absolute;top:15770;width:3057;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" fillcolor="white [3212]" strokecolor="#002060" strokeweight="1pt">
                  <v:shadow on="t" color="black" opacity="26214f" origin=".5,-.5" offset="-.74836mm,.74836mm"/>
                  <v:textbox style="layout-flow:vertical;mso-layout-flow-alt:bottom-to-top" inset="2mm,,2mm">
                    <w:txbxContent>
                      <w:p w:rsidR="00726E54" w:rsidRPr="00B97DD0" w:rsidRDefault="00726E54" w:rsidP="00F91725">
                        <w:pPr>
                          <w:pStyle w:val="NormalWeb"/>
                          <w:overflowPunct w:val="0"/>
                          <w:spacing w:before="0" w:beforeAutospacing="0" w:after="0" w:afterAutospacing="0"/>
                          <w:jc w:val="center"/>
                          <w:rPr>
                            <w:rFonts w:ascii="Arial Narrow" w:eastAsia="Times New Roman" w:hAnsi="Arial Narrow"/>
                            <w:b/>
                            <w:bCs/>
                            <w:color w:val="1F1D0A" w:themeColor="accent2" w:themeShade="1A"/>
                            <w:sz w:val="20"/>
                            <w:szCs w:val="20"/>
                          </w:rPr>
                        </w:pPr>
                        <w:r w:rsidRPr="00B97DD0">
                          <w:rPr>
                            <w:rFonts w:ascii="Arial Narrow" w:eastAsia="Times New Roman" w:hAnsi="Arial Narrow"/>
                            <w:b/>
                            <w:bCs/>
                            <w:color w:val="1F1D0A" w:themeColor="accent2" w:themeShade="1A"/>
                            <w:sz w:val="20"/>
                            <w:szCs w:val="20"/>
                          </w:rPr>
                          <w:t>1ère professionnelle</w:t>
                        </w:r>
                      </w:p>
                    </w:txbxContent>
                  </v:textbox>
                </v:rect>
                <v:rect id="Rectangle 29" o:spid="_x0000_s1136" style="position:absolute;top:31383;width:3057;height:5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" fillcolor="white [3212]" strokecolor="#002060" strokeweight="1pt">
                  <v:shadow on="t" color="black" opacity="26214f" origin=".5,-.5" offset="-.74836mm,.74836mm"/>
                  <v:textbox style="layout-flow:vertical;mso-layout-flow-alt:bottom-to-top" inset="2mm,,2mm">
                    <w:txbxContent>
                      <w:p w:rsidR="00726E54" w:rsidRPr="00B97DD0" w:rsidRDefault="00726E54" w:rsidP="00E76DA5">
                        <w:pPr>
                          <w:pStyle w:val="NormalWeb"/>
                          <w:overflowPunct w:val="0"/>
                          <w:spacing w:before="0" w:beforeAutospacing="0" w:after="0" w:afterAutospacing="0"/>
                          <w:jc w:val="center"/>
                          <w:rPr>
                            <w:rFonts w:ascii="Arial Narrow" w:hAnsi="Arial Narrow"/>
                            <w:color w:val="1F1D0A" w:themeColor="accent2" w:themeShade="1A"/>
                            <w:sz w:val="20"/>
                            <w:szCs w:val="20"/>
                          </w:rPr>
                        </w:pPr>
                        <w:r w:rsidRPr="00B97DD0">
                          <w:rPr>
                            <w:rFonts w:ascii="Arial Narrow" w:eastAsia="Times New Roman" w:hAnsi="Arial Narrow"/>
                            <w:b/>
                            <w:bCs/>
                            <w:color w:val="1F1D0A" w:themeColor="accent2" w:themeShade="1A"/>
                            <w:sz w:val="20"/>
                            <w:szCs w:val="20"/>
                          </w:rPr>
                          <w:t>Terminale professionnelle</w:t>
                        </w:r>
                      </w:p>
                    </w:txbxContent>
                  </v:textbox>
                </v:rect>
                <v:rect id="Rectangle 30" o:spid="_x0000_s1137" style="position:absolute;left:35623;top:18451;width:33029;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" fillcolor="white [3212]" strokecolor="#002060" strokeweight="1pt">
                  <v:shadow on="t" color="black" opacity="26214f" origin=".5,-.5" offset="-.74836mm,.74836mm"/>
                  <v:textbox inset="2mm,,2mm">
                    <w:txbxContent>
                      <w:p w:rsidR="00726E54" w:rsidRPr="0065567E" w:rsidRDefault="00726E54" w:rsidP="00E76DA5">
                        <w:pPr>
                          <w:pStyle w:val="NormalWeb"/>
                          <w:overflowPunct w:val="0"/>
                          <w:spacing w:before="0" w:beforeAutospacing="0" w:after="0" w:afterAutospacing="0"/>
                          <w:jc w:val="both"/>
                          <w:rPr>
                            <w:rFonts w:ascii="Arial Narrow" w:hAnsi="Arial Narrow"/>
                            <w:color w:val="1F1D0A" w:themeColor="accent2" w:themeShade="1A"/>
                            <w:sz w:val="20"/>
                            <w:szCs w:val="20"/>
                          </w:rPr>
                        </w:pPr>
                        <w:r w:rsidRPr="0065567E">
                          <w:rPr>
                            <w:rFonts w:ascii="Arial Narrow" w:eastAsia="Times New Roman" w:hAnsi="Arial Narrow"/>
                            <w:color w:val="1F1D0A" w:themeColor="accent2" w:themeShade="1A"/>
                            <w:spacing w:val="-2"/>
                            <w:sz w:val="20"/>
                            <w:szCs w:val="20"/>
                          </w:rPr>
                          <w:t xml:space="preserve">La récupération de toute journée de PFMP doit être la règle. </w:t>
                        </w:r>
                      </w:p>
                    </w:txbxContent>
                  </v:textbox>
                </v:rect>
                <v:rect id="Rectangle 31" o:spid="_x0000_s1138" style="position:absolute;left:10096;top:23685;width:16129;height: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" fillcolor="white [3212]" strokecolor="#002060" strokeweight="1pt">
                  <v:shadow on="t" color="black" opacity="26214f" origin=".5,-.5" offset="-.74836mm,.74836mm"/>
                  <v:textbox inset="2mm,,2mm">
                    <w:txbxContent>
                      <w:p w:rsidR="00726E54" w:rsidRPr="0065567E" w:rsidRDefault="00726E54" w:rsidP="00E76DA5">
                        <w:pPr>
                          <w:pStyle w:val="NormalWeb"/>
                          <w:overflowPunct w:val="0"/>
                          <w:spacing w:before="0" w:beforeAutospacing="0" w:after="0" w:afterAutospacing="0"/>
                          <w:jc w:val="both"/>
                          <w:rPr>
                            <w:rFonts w:ascii="Arial Narrow" w:hAnsi="Arial Narrow"/>
                            <w:color w:val="1F1D0A" w:themeColor="accent2" w:themeShade="1A"/>
                            <w:sz w:val="20"/>
                            <w:szCs w:val="20"/>
                          </w:rPr>
                        </w:pPr>
                        <w:r w:rsidRPr="0065567E">
                          <w:rPr>
                            <w:rFonts w:ascii="Arial Narrow" w:eastAsia="Times New Roman" w:hAnsi="Arial Narrow"/>
                            <w:color w:val="1F1D0A" w:themeColor="accent2" w:themeShade="1A"/>
                            <w:spacing w:val="-2"/>
                            <w:sz w:val="20"/>
                            <w:szCs w:val="20"/>
                          </w:rPr>
                          <w:t>Le cas échéant, l’équipe propose des périodes supplétives.</w:t>
                        </w:r>
                      </w:p>
                      <w:p w:rsidR="00726E54" w:rsidRPr="0065567E" w:rsidRDefault="00726E54" w:rsidP="00E76DA5">
                        <w:pPr>
                          <w:pStyle w:val="NormalWeb"/>
                          <w:overflowPunct w:val="0"/>
                          <w:spacing w:before="0" w:beforeAutospacing="0" w:after="0" w:afterAutospacing="0"/>
                          <w:jc w:val="center"/>
                          <w:rPr>
                            <w:color w:val="1F1D0A" w:themeColor="accent2" w:themeShade="1A"/>
                          </w:rPr>
                        </w:pPr>
                        <w:r w:rsidRPr="0065567E">
                          <w:rPr>
                            <w:rFonts w:ascii="Century Gothic" w:eastAsia="Times New Roman" w:hAnsi="Century Gothic"/>
                            <w:color w:val="1F1D0A" w:themeColor="accent2" w:themeShade="1A"/>
                            <w:sz w:val="20"/>
                            <w:szCs w:val="20"/>
                          </w:rPr>
                          <w:t> </w:t>
                        </w:r>
                      </w:p>
                    </w:txbxContent>
                  </v:textbox>
                </v:rect>
                <v:shapetype id="_x0000_t33" coordsize="21600,21600" o:spt="33" o:oned="t" path="m,l21600,r,21600e" filled="f">
                  <v:stroke joinstyle="miter"/>
                  <v:path arrowok="t" fillok="f" o:connecttype="none"/>
                  <o:lock v:ext="edit" shapetype="t"/>
                </v:shapetype>
                <v:shape id="Connecteur en angle 64" o:spid="_x0000_s1139" type="#_x0000_t33" style="position:absolute;left:37147;top:11498;width:4070;height:259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" strokecolor="#187f9e [3213]" strokeweight="2.25pt">
                  <v:stroke startarrowwidth="narrow" startarrowlength="short" endarrow="block" endarrowwidth="wide" endarrowlength="long"/>
                </v:shape>
                <v:rect id="Rectangle 65" o:spid="_x0000_s1140" style="position:absolute;left:4224;top:31385;width:8236;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" fillcolor="#1e1c0a [325]" strokecolor="#187f9e [3200]" strokeweight="1pt">
                  <v:shadow on="t" color="black" opacity="26214f" origin=".5,-.5" offset="-.74836mm,.74836mm"/>
                  <v:textbox inset="0,0,0,0">
                    <w:txbxContent>
                      <w:p w:rsidR="00726E54" w:rsidRPr="00152B1E" w:rsidRDefault="00726E54" w:rsidP="00E76DA5">
                        <w:pPr>
                          <w:pStyle w:val="NormalWeb"/>
                          <w:overflowPunct w:val="0"/>
                          <w:spacing w:before="0" w:beforeAutospacing="0" w:after="0" w:afterAutospacing="0"/>
                          <w:jc w:val="center"/>
                          <w:rPr>
                            <w:rFonts w:ascii="Arial Narrow" w:eastAsia="Times New Roman" w:hAnsi="Arial Narrow"/>
                            <w:b/>
                            <w:color w:val="FFFFFF" w:themeColor="background1"/>
                            <w:sz w:val="20"/>
                            <w:szCs w:val="20"/>
                          </w:rPr>
                        </w:pPr>
                        <w:r w:rsidRPr="00152B1E">
                          <w:rPr>
                            <w:rFonts w:ascii="Arial Narrow" w:eastAsia="Times New Roman" w:hAnsi="Arial Narrow"/>
                            <w:b/>
                            <w:color w:val="FFFFFF" w:themeColor="background1"/>
                            <w:sz w:val="20"/>
                            <w:szCs w:val="20"/>
                          </w:rPr>
                          <w:t>½ octobre</w:t>
                        </w:r>
                      </w:p>
                      <w:p w:rsidR="00726E54" w:rsidRPr="00152B1E" w:rsidRDefault="00726E54" w:rsidP="00E76DA5">
                        <w:pPr>
                          <w:pStyle w:val="NormalWeb"/>
                          <w:overflowPunct w:val="0"/>
                          <w:spacing w:before="0" w:beforeAutospacing="0" w:after="0" w:afterAutospacing="0"/>
                          <w:jc w:val="center"/>
                          <w:rPr>
                            <w:rFonts w:ascii="Arial Narrow" w:eastAsia="Times New Roman" w:hAnsi="Arial Narrow"/>
                            <w:b/>
                            <w:color w:val="FFFFFF" w:themeColor="background1"/>
                            <w:sz w:val="20"/>
                            <w:szCs w:val="20"/>
                          </w:rPr>
                        </w:pPr>
                        <w:r w:rsidRPr="00152B1E">
                          <w:rPr>
                            <w:rFonts w:ascii="Arial Narrow" w:eastAsia="Times New Roman" w:hAnsi="Arial Narrow"/>
                            <w:b/>
                            <w:color w:val="FFFFFF" w:themeColor="background1"/>
                            <w:sz w:val="20"/>
                            <w:szCs w:val="20"/>
                          </w:rPr>
                          <w:t>½ novembre</w:t>
                        </w:r>
                      </w:p>
                    </w:txbxContent>
                  </v:textbox>
                </v:rect>
                <v:group id="Groupe 66" o:spid="_x0000_s1141" style="position:absolute;left:47532;top:32423;width:19787;height:4552" coordorigin="48866,36280" coordsize="19786,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67" o:spid="_x0000_s1142" style="position:absolute;left:48866;top:36280;width:19786;height:4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" fillcolor="#d8d8d8 [2732]" strokecolor="#187f9e [3213]" strokeweight="1pt">
                    <v:shadow on="t" color="black" offset="0,1pt"/>
                    <v:textbox>
                      <w:txbxContent>
                        <w:p w:rsidR="00726E54" w:rsidRPr="0065567E" w:rsidRDefault="00726E54" w:rsidP="00E76DA5">
                          <w:pPr>
                            <w:pStyle w:val="NormalWeb"/>
                            <w:overflowPunct w:val="0"/>
                            <w:spacing w:before="0" w:beforeAutospacing="0" w:after="0" w:afterAutospacing="0"/>
                            <w:rPr>
                              <w:rFonts w:ascii="Arial Narrow" w:hAnsi="Arial Narrow"/>
                              <w:color w:val="1F1D0A" w:themeColor="accent2" w:themeShade="1A"/>
                              <w:sz w:val="20"/>
                              <w:szCs w:val="20"/>
                            </w:rPr>
                          </w:pPr>
                          <w:r w:rsidRPr="0065567E">
                            <w:rPr>
                              <w:rFonts w:ascii="Arial Narrow" w:eastAsia="Times New Roman" w:hAnsi="Arial Narrow"/>
                              <w:b/>
                              <w:bCs/>
                              <w:color w:val="1F1D0A" w:themeColor="accent2" w:themeShade="1A"/>
                              <w:sz w:val="20"/>
                              <w:szCs w:val="20"/>
                            </w:rPr>
                            <w:t>Inscription en ligne</w:t>
                          </w:r>
                        </w:p>
                      </w:txbxContent>
                    </v:textbox>
                  </v:rect>
                  <v:shape id="Image 68" o:spid="_x0000_s1143" type="#_x0000_t75" style="position:absolute;left:64474;top:36661;width:3550;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">
                    <v:imagedata r:id="rId131" o:title=""/>
                  </v:shape>
                </v:group>
                <v:rect id="Rectangle 69" o:spid="_x0000_s1144" style="position:absolute;left:4224;top:39231;width:8236;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" fillcolor="#1e1c0a [325]" strokecolor="#187f9e [3200]" strokeweight="1pt">
                  <v:shadow on="t" color="black" opacity="26214f" origin=".5,-.5" offset="-.74836mm,.74836mm"/>
                  <v:textbox inset="0,0,0,0">
                    <w:txbxContent>
                      <w:p w:rsidR="00726E54" w:rsidRPr="00152B1E" w:rsidRDefault="00726E54" w:rsidP="00E76DA5">
                        <w:pPr>
                          <w:pStyle w:val="NormalWeb"/>
                          <w:overflowPunct w:val="0"/>
                          <w:spacing w:before="0" w:beforeAutospacing="0" w:after="0" w:afterAutospacing="0"/>
                          <w:jc w:val="center"/>
                          <w:rPr>
                            <w:rFonts w:ascii="Arial Narrow" w:eastAsia="Times New Roman" w:hAnsi="Arial Narrow"/>
                            <w:b/>
                            <w:color w:val="FFFFFF" w:themeColor="background1"/>
                            <w:sz w:val="20"/>
                            <w:szCs w:val="20"/>
                          </w:rPr>
                        </w:pPr>
                        <w:r w:rsidRPr="00152B1E">
                          <w:rPr>
                            <w:rFonts w:ascii="Arial Narrow" w:eastAsia="Times New Roman" w:hAnsi="Arial Narrow"/>
                            <w:b/>
                            <w:color w:val="FFFFFF" w:themeColor="background1"/>
                            <w:sz w:val="20"/>
                            <w:szCs w:val="20"/>
                          </w:rPr>
                          <w:t>Décembre</w:t>
                        </w:r>
                      </w:p>
                    </w:txbxContent>
                  </v:textbox>
                </v:rect>
                <v:rect id="Rectangle 70" o:spid="_x0000_s1145" style="position:absolute;left:24698;top:42759;width:11411;height:3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" fillcolor="white [3212]" strokecolor="#002060" strokeweight="1pt">
                  <v:shadow on="t" color="black" opacity="26214f" origin=".5,-.5" offset="-.74836mm,.74836mm"/>
                  <v:textbox inset="2mm,,2mm">
                    <w:txbxContent>
                      <w:p w:rsidR="00726E54" w:rsidRPr="0065567E" w:rsidRDefault="00726E54" w:rsidP="00E76DA5">
                        <w:pPr>
                          <w:pStyle w:val="NormalWeb"/>
                          <w:overflowPunct w:val="0"/>
                          <w:spacing w:before="0" w:beforeAutospacing="0" w:after="0" w:afterAutospacing="0"/>
                          <w:jc w:val="both"/>
                          <w:rPr>
                            <w:rFonts w:ascii="Arial Narrow" w:eastAsia="Times New Roman" w:hAnsi="Arial Narrow"/>
                            <w:color w:val="1F1D0A" w:themeColor="accent2" w:themeShade="1A"/>
                            <w:spacing w:val="-2"/>
                            <w:sz w:val="20"/>
                            <w:szCs w:val="20"/>
                          </w:rPr>
                        </w:pPr>
                        <w:r w:rsidRPr="0065567E">
                          <w:rPr>
                            <w:rFonts w:ascii="Arial Narrow" w:eastAsia="Times New Roman" w:hAnsi="Arial Narrow"/>
                            <w:color w:val="1F1D0A" w:themeColor="accent2" w:themeShade="1A"/>
                            <w:spacing w:val="-2"/>
                            <w:sz w:val="20"/>
                            <w:szCs w:val="20"/>
                          </w:rPr>
                          <w:t xml:space="preserve">L’élève n’est pas à jour de ses PFMP </w:t>
                        </w:r>
                      </w:p>
                      <w:p w:rsidR="00726E54" w:rsidRDefault="00726E54" w:rsidP="00E76DA5">
                        <w:pPr>
                          <w:pStyle w:val="NormalWeb"/>
                          <w:overflowPunct w:val="0"/>
                          <w:spacing w:before="0" w:beforeAutospacing="0" w:after="0" w:afterAutospacing="0"/>
                          <w:jc w:val="center"/>
                        </w:pPr>
                      </w:p>
                    </w:txbxContent>
                  </v:textbox>
                </v:rect>
                <v:rect id="Rectangle 71" o:spid="_x0000_s1146" style="position:absolute;left:47625;top:40147;width:19787;height:8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" fillcolor="#d8d8d8 [2732]" strokecolor="#187f9e [3213]" strokeweight="1pt">
                  <v:shadow on="t" color="black" offset="0,1pt"/>
                  <v:textbox>
                    <w:txbxContent>
                      <w:p w:rsidR="00726E54" w:rsidRPr="0065567E" w:rsidRDefault="00726E54" w:rsidP="00E76DA5">
                        <w:pPr>
                          <w:pStyle w:val="NormalWeb"/>
                          <w:overflowPunct w:val="0"/>
                          <w:spacing w:before="0" w:beforeAutospacing="0" w:after="0" w:afterAutospacing="0"/>
                          <w:rPr>
                            <w:rFonts w:ascii="Arial Narrow" w:hAnsi="Arial Narrow"/>
                            <w:b/>
                            <w:color w:val="1F1D0A" w:themeColor="accent2" w:themeShade="1A"/>
                            <w:sz w:val="20"/>
                            <w:szCs w:val="20"/>
                          </w:rPr>
                        </w:pPr>
                        <w:r w:rsidRPr="0065567E">
                          <w:rPr>
                            <w:rFonts w:ascii="Arial Narrow" w:eastAsia="Times New Roman" w:hAnsi="Arial Narrow"/>
                            <w:b/>
                            <w:color w:val="1F1D0A" w:themeColor="accent2" w:themeShade="1A"/>
                            <w:sz w:val="20"/>
                            <w:szCs w:val="20"/>
                          </w:rPr>
                          <w:t>Dossier d’inscription</w:t>
                        </w:r>
                      </w:p>
                      <w:p w:rsidR="00726E54" w:rsidRPr="0065567E" w:rsidRDefault="00726E54" w:rsidP="009C31E0">
                        <w:pPr>
                          <w:spacing w:before="0"/>
                          <w:rPr>
                            <w:color w:val="1F1D0A" w:themeColor="accent2" w:themeShade="1A"/>
                            <w:sz w:val="20"/>
                          </w:rPr>
                        </w:pPr>
                        <w:r w:rsidRPr="0065567E">
                          <w:rPr>
                            <w:color w:val="1F1D0A" w:themeColor="accent2" w:themeShade="1A"/>
                            <w:sz w:val="20"/>
                          </w:rPr>
                          <w:t xml:space="preserve">(Établissement </w:t>
                        </w:r>
                        <w:r w:rsidRPr="0065567E">
                          <w:rPr>
                            <w:color w:val="1F1D0A" w:themeColor="accent2" w:themeShade="1A"/>
                            <w:sz w:val="20"/>
                          </w:rPr>
                          <w:sym w:font="Wingdings" w:char="F0F0"/>
                        </w:r>
                        <w:r w:rsidRPr="0065567E">
                          <w:rPr>
                            <w:color w:val="1F1D0A" w:themeColor="accent2" w:themeShade="1A"/>
                            <w:sz w:val="20"/>
                          </w:rPr>
                          <w:t>DEC)</w:t>
                        </w:r>
                      </w:p>
                      <w:p w:rsidR="00726E54" w:rsidRPr="0065567E" w:rsidRDefault="00726E54" w:rsidP="00E76DA5">
                        <w:pPr>
                          <w:rPr>
                            <w:color w:val="1F1D0A" w:themeColor="accent2" w:themeShade="1A"/>
                            <w:sz w:val="20"/>
                          </w:rPr>
                        </w:pPr>
                      </w:p>
                      <w:p w:rsidR="00726E54" w:rsidRPr="0065567E" w:rsidRDefault="00726E54" w:rsidP="009C31E0">
                        <w:pPr>
                          <w:spacing w:before="0"/>
                          <w:rPr>
                            <w:color w:val="1F1D0A" w:themeColor="accent2" w:themeShade="1A"/>
                            <w:sz w:val="20"/>
                          </w:rPr>
                        </w:pPr>
                        <w:r w:rsidRPr="0065567E">
                          <w:rPr>
                            <w:color w:val="1F1D0A" w:themeColor="accent2" w:themeShade="1A"/>
                            <w:sz w:val="20"/>
                          </w:rPr>
                          <w:t>Fiche de suivi de la durée des PFMP pour la classe</w:t>
                        </w:r>
                      </w:p>
                    </w:txbxContent>
                  </v:textbox>
                </v: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72" o:spid="_x0000_s1147" type="#_x0000_t115" style="position:absolute;left:63687;top:42257;width:3215;height:2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" fillcolor="white [3212]" strokecolor="#187f9e [3213]">
                  <v:textbox>
                    <w:txbxContent>
                      <w:p w:rsidR="00726E54" w:rsidRDefault="00726E54" w:rsidP="00E76DA5"/>
                    </w:txbxContent>
                  </v:textbox>
                </v:shape>
                <v:shape id="Connecteur en angle 74" o:spid="_x0000_s1148" type="#_x0000_t33" style="position:absolute;left:36611;top:55006;width:4818;height:172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" strokecolor="#187f9e [3213]" strokeweight="2.25pt">
                  <v:stroke startarrowwidth="narrow" startarrowlength="short" endarrow="block" endarrowwidth="wide" endarrowlength="long"/>
                </v:shape>
                <v:rect id="Rectangle 75" o:spid="_x0000_s1149" style="position:absolute;left:12460;top:42818;width:11411;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" fillcolor="white [3212]" strokecolor="#002060" strokeweight="1pt">
                  <v:shadow on="t" color="black" opacity="26214f" origin=".5,-.5" offset="-.74836mm,.74836mm"/>
                  <v:textbox inset="2mm,,2mm">
                    <w:txbxContent>
                      <w:p w:rsidR="00726E54" w:rsidRPr="0065567E" w:rsidRDefault="00726E54" w:rsidP="00E76DA5">
                        <w:pPr>
                          <w:pStyle w:val="NormalWeb"/>
                          <w:overflowPunct w:val="0"/>
                          <w:spacing w:before="0" w:beforeAutospacing="0" w:after="0" w:afterAutospacing="0"/>
                          <w:jc w:val="both"/>
                          <w:rPr>
                            <w:rFonts w:ascii="Arial Narrow" w:hAnsi="Arial Narrow"/>
                            <w:color w:val="1F1D0A" w:themeColor="accent2" w:themeShade="1A"/>
                            <w:sz w:val="20"/>
                            <w:szCs w:val="20"/>
                          </w:rPr>
                        </w:pPr>
                        <w:r w:rsidRPr="0065567E">
                          <w:rPr>
                            <w:rFonts w:ascii="Arial Narrow" w:eastAsia="Times New Roman" w:hAnsi="Arial Narrow"/>
                            <w:color w:val="1F1D0A" w:themeColor="accent2" w:themeShade="1A"/>
                            <w:spacing w:val="-2"/>
                            <w:sz w:val="20"/>
                            <w:szCs w:val="20"/>
                          </w:rPr>
                          <w:t xml:space="preserve">L’élève est à jour de ses PFMP </w:t>
                        </w:r>
                      </w:p>
                      <w:p w:rsidR="00726E54" w:rsidRDefault="00726E54" w:rsidP="00E76DA5">
                        <w:pPr>
                          <w:pStyle w:val="NormalWeb"/>
                          <w:overflowPunct w:val="0"/>
                          <w:spacing w:before="0" w:beforeAutospacing="0" w:after="0" w:afterAutospacing="0"/>
                          <w:jc w:val="cente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76" o:spid="_x0000_s1150" type="#_x0000_t34" style="position:absolute;left:11402;top:36055;width:13522;height: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" strokecolor="#187f9e [3213]" strokeweight="2.25pt">
                  <v:stroke startarrowwidth="narrow" startarrowlength="short" endarrow="block" endarrowwidth="wide" endarrowlength="long"/>
                </v:shape>
                <v:rect id="Rectangle 77" o:spid="_x0000_s1151" style="position:absolute;left:53899;top:42818;width:2775;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" filled="f" stroked="f">
                  <v:textbox inset="0,0,0,0">
                    <w:txbxContent>
                      <w:p w:rsidR="00726E54" w:rsidRDefault="00726E54" w:rsidP="00E76DA5">
                        <w:pPr>
                          <w:pStyle w:val="NormalWeb"/>
                          <w:overflowPunct w:val="0"/>
                          <w:spacing w:before="0" w:beforeAutospacing="0" w:after="0" w:afterAutospacing="0"/>
                          <w:jc w:val="center"/>
                        </w:pPr>
                        <w:r>
                          <w:rPr>
                            <w:rFonts w:ascii="Century Gothic" w:eastAsia="Times New Roman" w:hAnsi="Century Gothic"/>
                            <w:b/>
                            <w:bCs/>
                            <w:color w:val="000000"/>
                            <w:sz w:val="40"/>
                            <w:szCs w:val="40"/>
                          </w:rPr>
                          <w:t>+</w:t>
                        </w:r>
                      </w:p>
                    </w:txbxContent>
                  </v:textbox>
                </v:rect>
                <v:rect id="Rectangle 78" o:spid="_x0000_s1152" style="position:absolute;left:23483;top:57309;width:13864;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" fillcolor="white [3212]" strokecolor="#002060" strokeweight="1pt">
                  <v:shadow on="t" color="black" opacity="26214f" origin=".5,-.5" offset="-.74836mm,.74836mm"/>
                  <v:textbox inset="2mm,,2mm">
                    <w:txbxContent>
                      <w:p w:rsidR="00726E54" w:rsidRPr="00F3616A" w:rsidRDefault="00726E54" w:rsidP="00E76DA5">
                        <w:pPr>
                          <w:pStyle w:val="NormalWeb"/>
                          <w:overflowPunct w:val="0"/>
                          <w:spacing w:before="0" w:beforeAutospacing="0" w:after="0" w:afterAutospacing="0"/>
                          <w:jc w:val="both"/>
                          <w:rPr>
                            <w:rFonts w:ascii="Arial Narrow" w:hAnsi="Arial Narrow"/>
                            <w:color w:val="000000"/>
                            <w:sz w:val="20"/>
                            <w:szCs w:val="20"/>
                          </w:rPr>
                        </w:pPr>
                        <w:r w:rsidRPr="00F3616A">
                          <w:rPr>
                            <w:rFonts w:ascii="Arial Narrow" w:eastAsia="Times New Roman" w:hAnsi="Arial Narrow"/>
                            <w:color w:val="000000"/>
                            <w:spacing w:val="-2"/>
                            <w:sz w:val="20"/>
                            <w:szCs w:val="20"/>
                          </w:rPr>
                          <w:t xml:space="preserve">L’élève n’est toujours pas à jour de ses PFMP </w:t>
                        </w:r>
                      </w:p>
                      <w:p w:rsidR="00726E54" w:rsidRDefault="00726E54" w:rsidP="00E76DA5">
                        <w:pPr>
                          <w:pStyle w:val="NormalWeb"/>
                          <w:overflowPunct w:val="0"/>
                          <w:spacing w:before="0" w:beforeAutospacing="0" w:after="0" w:afterAutospacing="0"/>
                          <w:jc w:val="center"/>
                        </w:pPr>
                        <w:r>
                          <w:rPr>
                            <w:rFonts w:ascii="Century Gothic" w:eastAsia="Times New Roman" w:hAnsi="Century Gothic"/>
                            <w:sz w:val="20"/>
                            <w:szCs w:val="20"/>
                          </w:rPr>
                          <w:t> </w:t>
                        </w:r>
                      </w:p>
                    </w:txbxContent>
                  </v:textbox>
                </v:rect>
                <v:shapetype id="_x0000_t32" coordsize="21600,21600" o:spt="32" o:oned="t" path="m,l21600,21600e" filled="f">
                  <v:path arrowok="t" fillok="f" o:connecttype="none"/>
                  <o:lock v:ext="edit" shapetype="t"/>
                </v:shapetype>
                <v:shape id="Connecteur droit avec flèche 79" o:spid="_x0000_s1153" type="#_x0000_t32" style="position:absolute;left:30404;top:46711;width:11;height:10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" strokecolor="#187f9e [3213]" strokeweight="2.25pt">
                  <v:stroke startarrowwidth="narrow" startarrowlength="short" endarrow="block" endarrowwidth="wide" endarrowlength="long" joinstyle="miter"/>
                </v:shape>
                <v:shapetype id="_x0000_t202" coordsize="21600,21600" o:spt="202" path="m,l,21600r21600,l21600,xe">
                  <v:stroke joinstyle="miter"/>
                  <v:path gradientshapeok="t" o:connecttype="rect"/>
                </v:shapetype>
                <v:shape id="Zone de texte 108" o:spid="_x0000_s1154" type="#_x0000_t202" style="position:absolute;left:38594;top:420;width:29820;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" fillcolor="white [3201]" strokeweight="1.5pt">
                  <v:textbox>
                    <w:txbxContent>
                      <w:p w:rsidR="00726E54" w:rsidRPr="0065567E" w:rsidRDefault="00726E54" w:rsidP="00E76DA5">
                        <w:pPr>
                          <w:spacing w:before="120"/>
                          <w:jc w:val="center"/>
                          <w:rPr>
                            <w:b/>
                            <w:caps/>
                            <w:color w:val="1F1D0A" w:themeColor="accent2" w:themeShade="1A"/>
                          </w:rPr>
                        </w:pPr>
                        <w:r w:rsidRPr="0065567E">
                          <w:rPr>
                            <w:b/>
                            <w:caps/>
                            <w:color w:val="1F1D0A" w:themeColor="accent2" w:themeShade="1A"/>
                          </w:rPr>
                          <w:t>La FONCTION de FICHE DE SUIVI DE LA DURÉE DES PFMP sur le cycle de formation</w:t>
                        </w:r>
                      </w:p>
                      <w:p w:rsidR="00726E54" w:rsidRDefault="00726E54" w:rsidP="00E76DA5"/>
                    </w:txbxContent>
                  </v:textbox>
                </v:shape>
                <v:shape id="Image 112" o:spid="_x0000_s1155" type="#_x0000_t75" style="position:absolute;left:5658;width:17152;height:2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">
                  <v:imagedata r:id="rId132" o:title=""/>
                  <v:path arrowok="t"/>
                </v:shape>
                <v:shape id="Image 113" o:spid="_x0000_s1156" type="#_x0000_t75" style="position:absolute;left:36871;top:39576;width:10019;height:1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">
                  <v:imagedata r:id="rId132" o:title=""/>
                  <v:path arrowok="t"/>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114" o:spid="_x0000_s1157" type="#_x0000_t64" style="position:absolute;left:38709;top:45179;width:6737;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" adj="2700,10203" fillcolor="#1e1c0a [325]" stroked="f" strokeweight="1pt">
                  <v:stroke joinstyle="miter"/>
                  <v:shadow on="t" color="black" offset="0,7pt"/>
                  <v:textbox inset="0,,0">
                    <w:txbxContent>
                      <w:p w:rsidR="00726E54" w:rsidRPr="00152B1E" w:rsidRDefault="00726E54" w:rsidP="00152B1E">
                        <w:pPr>
                          <w:pStyle w:val="NormalWeb"/>
                          <w:overflowPunct w:val="0"/>
                          <w:spacing w:before="0" w:beforeAutospacing="0" w:after="0" w:afterAutospacing="0"/>
                          <w:jc w:val="center"/>
                          <w:rPr>
                            <w:rFonts w:ascii="Arial Narrow" w:eastAsia="Times New Roman" w:hAnsi="Arial Narrow"/>
                            <w:b/>
                            <w:color w:val="FFFFFF" w:themeColor="background1"/>
                            <w:sz w:val="20"/>
                            <w:szCs w:val="20"/>
                          </w:rPr>
                        </w:pPr>
                        <w:r w:rsidRPr="00152B1E">
                          <w:rPr>
                            <w:rFonts w:ascii="Arial Narrow" w:eastAsia="Times New Roman" w:hAnsi="Arial Narrow"/>
                            <w:b/>
                            <w:color w:val="FFFFFF" w:themeColor="background1"/>
                            <w:sz w:val="20"/>
                            <w:szCs w:val="20"/>
                          </w:rPr>
                          <w:t>Alerte !</w:t>
                        </w:r>
                      </w:p>
                    </w:txbxContent>
                  </v:textbox>
                </v:shape>
                <v:rect id="Rectangle 115" o:spid="_x0000_s1158" style="position:absolute;left:47625;top:50039;width:19787;height:6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" fillcolor="#d8d8d8 [2732]" strokecolor="#187f9e [3213]" strokeweight="1pt">
                  <v:shadow on="t" color="black" offset="0,1pt"/>
                  <v:textbox>
                    <w:txbxContent>
                      <w:p w:rsidR="00726E54" w:rsidRPr="0065567E" w:rsidRDefault="00726E54" w:rsidP="00E76DA5">
                        <w:pPr>
                          <w:rPr>
                            <w:color w:val="1F1D0A" w:themeColor="accent2" w:themeShade="1A"/>
                            <w:sz w:val="20"/>
                          </w:rPr>
                        </w:pPr>
                        <w:r w:rsidRPr="0065567E">
                          <w:rPr>
                            <w:color w:val="1F1D0A" w:themeColor="accent2" w:themeShade="1A"/>
                            <w:sz w:val="20"/>
                          </w:rPr>
                          <w:t xml:space="preserve">DEC  </w:t>
                        </w:r>
                        <w:r w:rsidRPr="0065567E">
                          <w:rPr>
                            <w:color w:val="1F1D0A" w:themeColor="accent2" w:themeShade="1A"/>
                            <w:sz w:val="20"/>
                          </w:rPr>
                          <w:sym w:font="Wingdings" w:char="F0F0"/>
                        </w:r>
                        <w:r w:rsidRPr="0065567E">
                          <w:rPr>
                            <w:color w:val="1F1D0A" w:themeColor="accent2" w:themeShade="1A"/>
                            <w:sz w:val="20"/>
                          </w:rPr>
                          <w:t xml:space="preserve"> Courrier de rappel à la réglementation aux contrevenants</w:t>
                        </w:r>
                      </w:p>
                    </w:txbxContent>
                  </v:textbox>
                </v:rect>
                <v:shape id="Connecteur en angle 116" o:spid="_x0000_s1159" type="#_x0000_t34" style="position:absolute;left:32309;top:46711;width:15316;height:648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" adj="21680" strokecolor="#187f9e [3213]" strokeweight="2.25pt">
                  <v:stroke startarrowwidth="narrow" startarrowlength="short" endarrow="block" endarrowwidth="wide" endarrowlength="long"/>
                </v:shape>
                <v:rect id="Rectangle 118" o:spid="_x0000_s1160" style="position:absolute;left:4807;top:57204;width:8049;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" fillcolor="#1e1c0a [325]" strokecolor="#187f9e [3200]" strokeweight="1pt">
                  <v:shadow on="t" color="black" opacity="26214f" origin=".5,-.5" offset="-.74836mm,.74836mm"/>
                  <v:textbox inset="0,0,0,0">
                    <w:txbxContent>
                      <w:p w:rsidR="00726E54" w:rsidRPr="00152B1E" w:rsidRDefault="00726E54" w:rsidP="00E76DA5">
                        <w:pPr>
                          <w:pStyle w:val="NormalWeb"/>
                          <w:overflowPunct w:val="0"/>
                          <w:spacing w:before="0" w:beforeAutospacing="0" w:after="0" w:afterAutospacing="0"/>
                          <w:jc w:val="center"/>
                          <w:rPr>
                            <w:rFonts w:ascii="Arial Narrow" w:eastAsia="Times New Roman" w:hAnsi="Arial Narrow"/>
                            <w:b/>
                            <w:color w:val="FFFFFF" w:themeColor="background1"/>
                            <w:sz w:val="20"/>
                            <w:szCs w:val="20"/>
                          </w:rPr>
                        </w:pPr>
                        <w:r w:rsidRPr="00152B1E">
                          <w:rPr>
                            <w:rFonts w:ascii="Arial Narrow" w:eastAsia="Times New Roman" w:hAnsi="Arial Narrow"/>
                            <w:b/>
                            <w:color w:val="FFFFFF" w:themeColor="background1"/>
                            <w:sz w:val="20"/>
                            <w:szCs w:val="20"/>
                          </w:rPr>
                          <w:t>Avant fin</w:t>
                        </w:r>
                        <w:r w:rsidRPr="00152B1E">
                          <w:rPr>
                            <w:rFonts w:ascii="Arial Narrow" w:eastAsia="Times New Roman" w:hAnsi="Arial Narrow"/>
                            <w:b/>
                            <w:color w:val="FFFFFF" w:themeColor="background1"/>
                            <w:sz w:val="20"/>
                            <w:szCs w:val="20"/>
                          </w:rPr>
                          <w:br/>
                          <w:t>mars</w:t>
                        </w:r>
                      </w:p>
                    </w:txbxContent>
                  </v:textbox>
                </v:rect>
                <v:rect id="Rectangle 262" o:spid="_x0000_s1161" style="position:absolute;left:47625;top:63299;width:19787;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" fillcolor="#d8d8d8 [2732]" strokecolor="#187f9e [3213]" strokeweight="1pt">
                  <v:shadow on="t" color="black" offset="0,1pt"/>
                  <v:textbox inset="2mm,,2mm">
                    <w:txbxContent>
                      <w:p w:rsidR="00726E54" w:rsidRPr="00F3616A" w:rsidRDefault="00726E54" w:rsidP="004908AA">
                        <w:pPr>
                          <w:pStyle w:val="NormalWeb"/>
                          <w:overflowPunct w:val="0"/>
                          <w:spacing w:before="0" w:beforeAutospacing="0" w:after="0" w:afterAutospacing="0"/>
                          <w:jc w:val="both"/>
                          <w:rPr>
                            <w:rFonts w:ascii="Arial Narrow" w:eastAsia="Times New Roman" w:hAnsi="Arial Narrow"/>
                            <w:color w:val="000000"/>
                            <w:spacing w:val="-2"/>
                            <w:sz w:val="20"/>
                            <w:szCs w:val="20"/>
                          </w:rPr>
                        </w:pPr>
                        <w:r w:rsidRPr="00F3616A">
                          <w:rPr>
                            <w:rFonts w:ascii="Arial Narrow" w:eastAsia="Times New Roman" w:hAnsi="Arial Narrow"/>
                            <w:color w:val="000000"/>
                            <w:spacing w:val="-2"/>
                            <w:sz w:val="20"/>
                            <w:szCs w:val="20"/>
                          </w:rPr>
                          <w:t>Demande à la DEC de dérogation pour une réduction de la durée de formation.</w:t>
                        </w:r>
                      </w:p>
                    </w:txbxContent>
                  </v:textbox>
                </v:rect>
                <v:rect id="Rectangle 264" o:spid="_x0000_s1162" style="position:absolute;left:16049;top:74036;width:15782;height:9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" fillcolor="white [3212]" strokecolor="#187f9e [3200]" strokeweight="1pt">
                  <v:shadow on="t" color="black" opacity="26214f" origin=".5,-.5" offset="-.74836mm,.74836mm"/>
                  <v:textbox inset="2mm,,2mm">
                    <w:txbxContent>
                      <w:p w:rsidR="00726E54" w:rsidRPr="00C528C7" w:rsidRDefault="00726E54" w:rsidP="00F72A7A">
                        <w:pPr>
                          <w:pStyle w:val="NormalWeb"/>
                          <w:overflowPunct w:val="0"/>
                          <w:spacing w:before="60" w:beforeAutospacing="0" w:after="0" w:afterAutospacing="0"/>
                          <w:jc w:val="center"/>
                          <w:rPr>
                            <w:sz w:val="20"/>
                            <w:szCs w:val="20"/>
                          </w:rPr>
                        </w:pPr>
                        <w:r w:rsidRPr="00C528C7">
                          <w:rPr>
                            <w:rFonts w:ascii="Arial Narrow" w:eastAsia="Times New Roman" w:hAnsi="Arial Narrow"/>
                            <w:color w:val="1F1D0A"/>
                            <w:sz w:val="20"/>
                            <w:szCs w:val="20"/>
                          </w:rPr>
                          <w:t>Avis favorable si demande ent</w:t>
                        </w:r>
                        <w:r>
                          <w:rPr>
                            <w:rFonts w:ascii="Arial Narrow" w:eastAsia="Times New Roman" w:hAnsi="Arial Narrow"/>
                            <w:color w:val="1F1D0A"/>
                            <w:sz w:val="20"/>
                            <w:szCs w:val="20"/>
                          </w:rPr>
                          <w:t xml:space="preserve">rant dans le cadre de l’Article </w:t>
                        </w:r>
                        <w:r w:rsidRPr="00C528C7">
                          <w:rPr>
                            <w:rFonts w:ascii="Arial Narrow" w:eastAsia="Times New Roman" w:hAnsi="Arial Narrow"/>
                            <w:color w:val="1F1D0A"/>
                            <w:sz w:val="20"/>
                            <w:szCs w:val="20"/>
                          </w:rPr>
                          <w:t>L</w:t>
                        </w:r>
                        <w:r>
                          <w:rPr>
                            <w:rFonts w:ascii="Arial Narrow" w:eastAsia="Times New Roman" w:hAnsi="Arial Narrow"/>
                            <w:color w:val="1F1D0A"/>
                            <w:sz w:val="20"/>
                            <w:szCs w:val="20"/>
                          </w:rPr>
                          <w:t>.</w:t>
                        </w:r>
                        <w:r w:rsidRPr="00C528C7">
                          <w:rPr>
                            <w:rFonts w:ascii="Arial Narrow" w:eastAsia="Times New Roman" w:hAnsi="Arial Narrow"/>
                            <w:color w:val="1F1D0A"/>
                            <w:sz w:val="20"/>
                            <w:szCs w:val="20"/>
                          </w:rPr>
                          <w:t>124-15</w:t>
                        </w:r>
                      </w:p>
                      <w:p w:rsidR="00726E54" w:rsidRPr="00C528C7" w:rsidRDefault="00726E54" w:rsidP="000B7D13">
                        <w:pPr>
                          <w:pStyle w:val="NormalWeb"/>
                          <w:overflowPunct w:val="0"/>
                          <w:spacing w:before="60" w:beforeAutospacing="0" w:after="0" w:afterAutospacing="0"/>
                          <w:jc w:val="center"/>
                          <w:rPr>
                            <w:sz w:val="20"/>
                            <w:szCs w:val="20"/>
                          </w:rPr>
                        </w:pPr>
                        <w:r w:rsidRPr="00C528C7">
                          <w:rPr>
                            <w:rFonts w:ascii="Arial Narrow" w:eastAsia="Times New Roman" w:hAnsi="Wingdings"/>
                            <w:b/>
                            <w:bCs/>
                            <w:color w:val="1F1D0A"/>
                            <w:sz w:val="20"/>
                            <w:szCs w:val="20"/>
                          </w:rPr>
                          <w:sym w:font="Wingdings" w:char="F0C4"/>
                        </w:r>
                        <w:r w:rsidRPr="00C528C7">
                          <w:rPr>
                            <w:rFonts w:ascii="Arial Narrow" w:eastAsia="Times New Roman" w:hAnsi="Arial Narrow"/>
                            <w:b/>
                            <w:bCs/>
                            <w:color w:val="1F1D0A"/>
                            <w:sz w:val="20"/>
                            <w:szCs w:val="20"/>
                          </w:rPr>
                          <w:t xml:space="preserve"> Accord pour une réduction de la durée </w:t>
                        </w:r>
                      </w:p>
                    </w:txbxContent>
                  </v:textbox>
                </v:rect>
                <v:rect id="Rectangle 268" o:spid="_x0000_s1163" style="position:absolute;left:34267;top:74044;width:16025;height:9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" fillcolor="white [3212]" strokecolor="#187f9e [3200]" strokeweight="1pt">
                  <v:shadow on="t" color="black" opacity="26214f" origin=".5,-.5" offset="-.74836mm,.74836mm"/>
                  <v:textbox inset="2mm,,2mm">
                    <w:txbxContent>
                      <w:p w:rsidR="00726E54" w:rsidRDefault="00726E54" w:rsidP="00F72A7A">
                        <w:pPr>
                          <w:pStyle w:val="NormalWeb"/>
                          <w:overflowPunct w:val="0"/>
                          <w:spacing w:before="60" w:beforeAutospacing="0" w:after="0" w:afterAutospacing="0"/>
                          <w:jc w:val="center"/>
                          <w:rPr>
                            <w:rFonts w:ascii="Arial Narrow" w:eastAsia="Times New Roman" w:hAnsi="Arial Narrow"/>
                            <w:color w:val="1F1D0A"/>
                            <w:sz w:val="20"/>
                            <w:szCs w:val="20"/>
                          </w:rPr>
                        </w:pPr>
                        <w:r w:rsidRPr="00C528C7">
                          <w:rPr>
                            <w:rFonts w:ascii="Arial Narrow" w:eastAsia="Times New Roman" w:hAnsi="Arial Narrow"/>
                            <w:color w:val="1F1D0A"/>
                            <w:sz w:val="20"/>
                            <w:szCs w:val="20"/>
                          </w:rPr>
                          <w:t>Rejet si demande n’entrant</w:t>
                        </w:r>
                        <w:r>
                          <w:rPr>
                            <w:rFonts w:ascii="Arial Narrow" w:eastAsia="Times New Roman" w:hAnsi="Arial Narrow"/>
                            <w:color w:val="1F1D0A"/>
                            <w:sz w:val="20"/>
                            <w:szCs w:val="20"/>
                          </w:rPr>
                          <w:t xml:space="preserve"> pas dans le cadre de l’Article </w:t>
                        </w:r>
                      </w:p>
                      <w:p w:rsidR="00726E54" w:rsidRPr="00C528C7" w:rsidRDefault="00726E54" w:rsidP="00410490">
                        <w:pPr>
                          <w:pStyle w:val="NormalWeb"/>
                          <w:overflowPunct w:val="0"/>
                          <w:spacing w:before="0" w:beforeAutospacing="0" w:after="0" w:afterAutospacing="0"/>
                          <w:jc w:val="center"/>
                          <w:rPr>
                            <w:sz w:val="20"/>
                            <w:szCs w:val="20"/>
                          </w:rPr>
                        </w:pPr>
                        <w:r w:rsidRPr="00C528C7">
                          <w:rPr>
                            <w:rFonts w:ascii="Arial Narrow" w:eastAsia="Times New Roman" w:hAnsi="Arial Narrow"/>
                            <w:color w:val="1F1D0A"/>
                            <w:sz w:val="20"/>
                            <w:szCs w:val="20"/>
                          </w:rPr>
                          <w:t>L</w:t>
                        </w:r>
                        <w:r>
                          <w:rPr>
                            <w:rFonts w:ascii="Arial Narrow" w:eastAsia="Times New Roman" w:hAnsi="Arial Narrow"/>
                            <w:color w:val="1F1D0A"/>
                            <w:sz w:val="20"/>
                            <w:szCs w:val="20"/>
                          </w:rPr>
                          <w:t>.</w:t>
                        </w:r>
                        <w:r w:rsidRPr="00C528C7">
                          <w:rPr>
                            <w:rFonts w:ascii="Arial Narrow" w:eastAsia="Times New Roman" w:hAnsi="Arial Narrow"/>
                            <w:color w:val="1F1D0A"/>
                            <w:sz w:val="20"/>
                            <w:szCs w:val="20"/>
                          </w:rPr>
                          <w:t>124-15</w:t>
                        </w:r>
                      </w:p>
                      <w:p w:rsidR="00726E54" w:rsidRPr="00C528C7" w:rsidRDefault="00726E54" w:rsidP="000B7D13">
                        <w:pPr>
                          <w:pStyle w:val="NormalWeb"/>
                          <w:overflowPunct w:val="0"/>
                          <w:spacing w:before="60" w:beforeAutospacing="0" w:after="0" w:afterAutospacing="0"/>
                          <w:jc w:val="center"/>
                          <w:rPr>
                            <w:sz w:val="20"/>
                            <w:szCs w:val="20"/>
                          </w:rPr>
                        </w:pPr>
                        <w:r w:rsidRPr="00C528C7">
                          <w:rPr>
                            <w:rFonts w:ascii="Arial Narrow" w:eastAsia="Times New Roman" w:hAnsi="Wingdings"/>
                            <w:b/>
                            <w:bCs/>
                            <w:color w:val="1F1D0A"/>
                            <w:sz w:val="20"/>
                            <w:szCs w:val="20"/>
                          </w:rPr>
                          <w:sym w:font="Wingdings" w:char="F0C4"/>
                        </w:r>
                        <w:r w:rsidRPr="00C528C7">
                          <w:rPr>
                            <w:rFonts w:ascii="Arial Narrow" w:eastAsia="Times New Roman" w:hAnsi="Arial Narrow"/>
                            <w:b/>
                            <w:bCs/>
                            <w:color w:val="1F1D0A"/>
                            <w:sz w:val="20"/>
                            <w:szCs w:val="20"/>
                          </w:rPr>
                          <w:t xml:space="preserve"> La durée reste inchangée </w:t>
                        </w:r>
                      </w:p>
                    </w:txbxContent>
                  </v:textbox>
                </v:rect>
                <v:shape id="Connecteur en angle 269" o:spid="_x0000_s1164" type="#_x0000_t34" style="position:absolute;left:38082;top:54599;width:5295;height:3357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" strokecolor="#187f9e [3213]" strokeweight="2.25pt">
                  <v:stroke startarrowwidth="narrow" startarrowlength="short" endarrow="block" endarrowwidth="wide" endarrowlength="long"/>
                </v:shape>
                <v:shape id="Connecteur en angle 271" o:spid="_x0000_s1165" type="#_x0000_t34" style="position:absolute;left:47247;top:63773;width:5303;height:152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" strokecolor="#187f9e [3213]" strokeweight="2.25pt">
                  <v:stroke startarrowwidth="narrow" startarrowlength="short" endarrow="block" endarrowwidth="wide" endarrowlength="long"/>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89" o:spid="_x0000_s1166" type="#_x0000_t71" style="position:absolute;left:25177;top:61839;width:21146;height:8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" fillcolor="white [3212]" strokecolor="#1e1c0a [325]" strokeweight="1pt">
                  <v:shadow on="t" color="black" opacity="26214f" origin=".5,-.5" offset="-.74836mm,.74836mm"/>
                  <v:textbox inset="0,0,0,0">
                    <w:txbxContent>
                      <w:p w:rsidR="00726E54" w:rsidRDefault="00726E54" w:rsidP="00EC309B">
                        <w:pPr>
                          <w:pStyle w:val="NormalWeb"/>
                          <w:overflowPunct w:val="0"/>
                          <w:spacing w:before="60" w:beforeAutospacing="0" w:after="0" w:afterAutospacing="0"/>
                          <w:jc w:val="center"/>
                        </w:pPr>
                        <w:r>
                          <w:rPr>
                            <w:rFonts w:ascii="Arial Narrow" w:eastAsia="Times New Roman" w:hAnsi="Arial Narrow"/>
                            <w:color w:val="1F1D0A"/>
                            <w:sz w:val="18"/>
                            <w:szCs w:val="18"/>
                          </w:rPr>
                          <w:t>Dans cadre de l’Article</w:t>
                        </w:r>
                        <w:r>
                          <w:rPr>
                            <w:rFonts w:ascii="Arial Narrow" w:eastAsia="Times New Roman" w:hAnsi="Arial Narrow"/>
                            <w:color w:val="1F1D0A"/>
                            <w:sz w:val="18"/>
                            <w:szCs w:val="18"/>
                          </w:rPr>
                          <w:br/>
                          <w:t>L.124-15</w:t>
                        </w:r>
                      </w:p>
                    </w:txbxContent>
                  </v:textbox>
                </v:shape>
                <w10:anchorlock/>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0"/>
        <w:gridCol w:w="1772"/>
      </w:tblGrid>
      <w:tr w:rsidR="00626FBF" w:rsidRPr="00306AB6" w:rsidTr="002141EA">
        <w:tc>
          <w:tcPr>
            <w:tcW w:w="9039" w:type="dxa"/>
            <w:tcBorders>
              <w:top w:val="double" w:sz="4" w:space="0" w:color="auto"/>
              <w:left w:val="double" w:sz="4" w:space="0" w:color="auto"/>
              <w:bottom w:val="dotted" w:sz="4" w:space="0" w:color="auto"/>
              <w:right w:val="dotted" w:sz="4" w:space="0" w:color="auto"/>
            </w:tcBorders>
          </w:tcPr>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bookmarkStart w:id="293" w:name="_Toc449097569"/>
            <w:bookmarkStart w:id="294" w:name="_Toc449508833"/>
            <w:bookmarkStart w:id="295" w:name="_Toc449690717"/>
            <w:bookmarkEnd w:id="288"/>
            <w:bookmarkEnd w:id="289"/>
            <w:bookmarkEnd w:id="290"/>
            <w:r w:rsidRPr="00306AB6">
              <w:rPr>
                <w:rFonts w:eastAsia="Calibri"/>
                <w:spacing w:val="0"/>
                <w:sz w:val="22"/>
                <w:szCs w:val="22"/>
                <w:lang w:eastAsia="en-US"/>
              </w:rPr>
              <w:lastRenderedPageBreak/>
              <w:t>Diplôme ET Spécialité :</w:t>
            </w:r>
          </w:p>
          <w:p w:rsidR="00626FBF" w:rsidRPr="00306AB6" w:rsidRDefault="00626FBF" w:rsidP="00F1156A">
            <w:pPr>
              <w:tabs>
                <w:tab w:val="left" w:leader="dot" w:pos="8666"/>
              </w:tabs>
              <w:overflowPunct/>
              <w:autoSpaceDE/>
              <w:autoSpaceDN/>
              <w:adjustRightInd/>
              <w:spacing w:before="0"/>
              <w:jc w:val="left"/>
              <w:textAlignment w:val="auto"/>
              <w:rPr>
                <w:rFonts w:eastAsia="Calibri"/>
                <w:spacing w:val="0"/>
                <w:sz w:val="22"/>
                <w:szCs w:val="22"/>
                <w:lang w:eastAsia="en-US"/>
              </w:rPr>
            </w:pPr>
            <w:r w:rsidRPr="00306AB6">
              <w:rPr>
                <w:rFonts w:eastAsia="Calibri"/>
                <w:spacing w:val="0"/>
                <w:sz w:val="22"/>
                <w:szCs w:val="22"/>
                <w:lang w:eastAsia="en-US"/>
              </w:rPr>
              <w:t>&gt;</w:t>
            </w:r>
            <w:r w:rsidRPr="00306AB6">
              <w:rPr>
                <w:rFonts w:eastAsia="Calibri"/>
                <w:spacing w:val="0"/>
                <w:sz w:val="16"/>
                <w:szCs w:val="16"/>
                <w:lang w:eastAsia="en-US"/>
              </w:rPr>
              <w:tab/>
            </w:r>
          </w:p>
        </w:tc>
        <w:tc>
          <w:tcPr>
            <w:tcW w:w="1869" w:type="dxa"/>
            <w:tcBorders>
              <w:top w:val="double" w:sz="4" w:space="0" w:color="auto"/>
              <w:left w:val="dotted" w:sz="4" w:space="0" w:color="auto"/>
              <w:bottom w:val="dotted" w:sz="4" w:space="0" w:color="auto"/>
              <w:right w:val="double" w:sz="4" w:space="0" w:color="auto"/>
            </w:tcBorders>
          </w:tcPr>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r w:rsidRPr="00306AB6">
              <w:rPr>
                <w:rFonts w:eastAsia="Calibri"/>
                <w:spacing w:val="0"/>
                <w:sz w:val="22"/>
                <w:szCs w:val="22"/>
                <w:lang w:eastAsia="en-US"/>
              </w:rPr>
              <w:t xml:space="preserve">Session : </w:t>
            </w:r>
          </w:p>
          <w:p w:rsidR="00626FBF" w:rsidRPr="00306AB6" w:rsidRDefault="00626FBF" w:rsidP="00F1156A">
            <w:pPr>
              <w:tabs>
                <w:tab w:val="left" w:leader="dot" w:pos="1547"/>
              </w:tabs>
              <w:overflowPunct/>
              <w:autoSpaceDE/>
              <w:autoSpaceDN/>
              <w:adjustRightInd/>
              <w:spacing w:before="0"/>
              <w:jc w:val="left"/>
              <w:textAlignment w:val="auto"/>
              <w:rPr>
                <w:rFonts w:eastAsia="Calibri"/>
                <w:spacing w:val="0"/>
                <w:sz w:val="16"/>
                <w:szCs w:val="16"/>
                <w:lang w:eastAsia="en-US"/>
              </w:rPr>
            </w:pPr>
            <w:r w:rsidRPr="00306AB6">
              <w:rPr>
                <w:rFonts w:eastAsia="Calibri"/>
                <w:spacing w:val="0"/>
                <w:sz w:val="22"/>
                <w:szCs w:val="22"/>
                <w:lang w:eastAsia="en-US"/>
              </w:rPr>
              <w:t xml:space="preserve">&gt;&gt; </w:t>
            </w:r>
            <w:r w:rsidRPr="00306AB6">
              <w:rPr>
                <w:rFonts w:eastAsia="Calibri"/>
                <w:spacing w:val="0"/>
                <w:sz w:val="16"/>
                <w:szCs w:val="16"/>
                <w:lang w:eastAsia="en-US"/>
              </w:rPr>
              <w:tab/>
            </w:r>
          </w:p>
        </w:tc>
      </w:tr>
      <w:tr w:rsidR="00626FBF" w:rsidRPr="00306AB6" w:rsidTr="002141EA">
        <w:tc>
          <w:tcPr>
            <w:tcW w:w="10908" w:type="dxa"/>
            <w:gridSpan w:val="2"/>
            <w:tcBorders>
              <w:top w:val="dotted" w:sz="4" w:space="0" w:color="auto"/>
              <w:left w:val="double" w:sz="4" w:space="0" w:color="auto"/>
              <w:bottom w:val="double" w:sz="4" w:space="0" w:color="auto"/>
              <w:right w:val="double" w:sz="4" w:space="0" w:color="auto"/>
            </w:tcBorders>
            <w:shd w:val="clear" w:color="auto" w:fill="FFFFFF"/>
          </w:tcPr>
          <w:p w:rsidR="00626FBF" w:rsidRPr="00306AB6" w:rsidRDefault="00626FBF" w:rsidP="00626FBF">
            <w:pPr>
              <w:overflowPunct/>
              <w:autoSpaceDE/>
              <w:autoSpaceDN/>
              <w:adjustRightInd/>
              <w:spacing w:before="0"/>
              <w:jc w:val="center"/>
              <w:textAlignment w:val="auto"/>
              <w:rPr>
                <w:rFonts w:eastAsia="Calibri"/>
                <w:b/>
                <w:spacing w:val="0"/>
                <w:sz w:val="28"/>
                <w:szCs w:val="28"/>
                <w:lang w:eastAsia="en-US"/>
              </w:rPr>
            </w:pPr>
            <w:r w:rsidRPr="00306AB6">
              <w:rPr>
                <w:rFonts w:eastAsia="Calibri"/>
                <w:b/>
                <w:spacing w:val="0"/>
                <w:sz w:val="28"/>
                <w:szCs w:val="28"/>
                <w:lang w:eastAsia="en-US"/>
              </w:rPr>
              <w:t>DEMANDE DE DÉROGATION POUR NON CONFORMITÉ DE LA DURÉE DES PFMP</w:t>
            </w:r>
          </w:p>
          <w:p w:rsidR="00626FBF" w:rsidRPr="00306AB6" w:rsidRDefault="00626FBF" w:rsidP="00626FBF">
            <w:pPr>
              <w:overflowPunct/>
              <w:autoSpaceDE/>
              <w:autoSpaceDN/>
              <w:adjustRightInd/>
              <w:spacing w:before="0"/>
              <w:jc w:val="center"/>
              <w:textAlignment w:val="auto"/>
              <w:rPr>
                <w:rFonts w:eastAsia="Calibri"/>
                <w:b/>
                <w:i/>
                <w:spacing w:val="0"/>
                <w:sz w:val="22"/>
                <w:szCs w:val="22"/>
                <w:lang w:eastAsia="en-US"/>
              </w:rPr>
            </w:pPr>
            <w:r w:rsidRPr="00306AB6">
              <w:rPr>
                <w:rFonts w:eastAsia="Calibri"/>
                <w:b/>
                <w:i/>
                <w:spacing w:val="0"/>
                <w:sz w:val="22"/>
                <w:szCs w:val="22"/>
                <w:lang w:eastAsia="en-US"/>
              </w:rPr>
              <w:t xml:space="preserve">Exclusivement pour les </w:t>
            </w:r>
            <w:r w:rsidRPr="00306AB6">
              <w:rPr>
                <w:rFonts w:eastAsia="Calibri"/>
                <w:b/>
                <w:i/>
                <w:spacing w:val="0"/>
                <w:sz w:val="22"/>
                <w:szCs w:val="22"/>
                <w:u w:val="single"/>
                <w:lang w:eastAsia="en-US"/>
              </w:rPr>
              <w:t>cas de force majeure</w:t>
            </w:r>
            <w:r w:rsidRPr="00306AB6">
              <w:rPr>
                <w:rFonts w:eastAsia="Calibri"/>
                <w:b/>
                <w:i/>
                <w:spacing w:val="0"/>
                <w:sz w:val="22"/>
                <w:szCs w:val="22"/>
                <w:lang w:eastAsia="en-US"/>
              </w:rPr>
              <w:t xml:space="preserve"> empêchant la réalisation d’une partie des PFMP obligatoires, </w:t>
            </w:r>
          </w:p>
          <w:p w:rsidR="00626FBF" w:rsidRPr="00306AB6" w:rsidRDefault="00626FBF" w:rsidP="00626FBF">
            <w:pPr>
              <w:overflowPunct/>
              <w:autoSpaceDE/>
              <w:autoSpaceDN/>
              <w:adjustRightInd/>
              <w:spacing w:before="0" w:after="60"/>
              <w:jc w:val="center"/>
              <w:textAlignment w:val="auto"/>
              <w:rPr>
                <w:rFonts w:eastAsia="Calibri"/>
                <w:b/>
                <w:i/>
                <w:spacing w:val="0"/>
                <w:sz w:val="20"/>
                <w:u w:val="single"/>
                <w:lang w:eastAsia="en-US"/>
              </w:rPr>
            </w:pPr>
            <w:r w:rsidRPr="00306AB6">
              <w:rPr>
                <w:rFonts w:eastAsia="Calibri"/>
                <w:i/>
                <w:spacing w:val="0"/>
                <w:sz w:val="22"/>
                <w:szCs w:val="22"/>
                <w:u w:val="single"/>
                <w:lang w:eastAsia="en-US"/>
              </w:rPr>
              <w:t>À présenter à la DEC (sous bordereau),</w:t>
            </w:r>
            <w:r w:rsidRPr="00306AB6">
              <w:rPr>
                <w:rFonts w:eastAsia="Calibri"/>
                <w:b/>
                <w:i/>
                <w:spacing w:val="0"/>
                <w:sz w:val="22"/>
                <w:szCs w:val="22"/>
                <w:u w:val="single"/>
                <w:lang w:eastAsia="en-US"/>
              </w:rPr>
              <w:t xml:space="preserve"> </w:t>
            </w:r>
            <w:r w:rsidRPr="00306AB6">
              <w:rPr>
                <w:rFonts w:eastAsia="Calibri"/>
                <w:i/>
                <w:spacing w:val="0"/>
                <w:sz w:val="22"/>
                <w:szCs w:val="22"/>
                <w:u w:val="single"/>
                <w:lang w:eastAsia="en-US"/>
              </w:rPr>
              <w:t>l’année de l’examen,</w:t>
            </w:r>
            <w:r w:rsidRPr="00306AB6">
              <w:rPr>
                <w:rFonts w:eastAsia="Calibri"/>
                <w:b/>
                <w:i/>
                <w:spacing w:val="0"/>
                <w:sz w:val="22"/>
                <w:szCs w:val="22"/>
                <w:u w:val="single"/>
                <w:lang w:eastAsia="en-US"/>
              </w:rPr>
              <w:t xml:space="preserve"> au plus tard le</w:t>
            </w:r>
            <w:r w:rsidRPr="00306AB6">
              <w:rPr>
                <w:rFonts w:eastAsia="Calibri"/>
                <w:i/>
                <w:spacing w:val="0"/>
                <w:sz w:val="22"/>
                <w:szCs w:val="22"/>
                <w:u w:val="single"/>
                <w:lang w:eastAsia="en-US"/>
              </w:rPr>
              <w:t xml:space="preserve"> </w:t>
            </w:r>
            <w:r w:rsidRPr="00306AB6">
              <w:rPr>
                <w:rFonts w:eastAsia="Calibri"/>
                <w:b/>
                <w:i/>
                <w:color w:val="FF0000"/>
                <w:spacing w:val="0"/>
                <w:sz w:val="22"/>
                <w:szCs w:val="22"/>
                <w:shd w:val="clear" w:color="auto" w:fill="FFFFFF"/>
                <w:lang w:eastAsia="en-US"/>
              </w:rPr>
              <w:t>(date fournie par la DEC)</w:t>
            </w:r>
          </w:p>
        </w:tc>
      </w:tr>
    </w:tbl>
    <w:p w:rsidR="00626FBF" w:rsidRPr="00306AB6" w:rsidRDefault="00626FBF" w:rsidP="00626FBF">
      <w:pPr>
        <w:overflowPunct/>
        <w:autoSpaceDE/>
        <w:autoSpaceDN/>
        <w:adjustRightInd/>
        <w:spacing w:after="60"/>
        <w:jc w:val="left"/>
        <w:textAlignment w:val="auto"/>
        <w:rPr>
          <w:rFonts w:eastAsia="Calibri"/>
          <w:b/>
          <w:spacing w:val="0"/>
          <w:sz w:val="24"/>
          <w:szCs w:val="24"/>
          <w:lang w:eastAsia="en-US"/>
        </w:rPr>
      </w:pPr>
      <w:r w:rsidRPr="00306AB6">
        <w:rPr>
          <w:rFonts w:eastAsia="Calibri"/>
          <w:b/>
          <w:spacing w:val="0"/>
          <w:sz w:val="24"/>
          <w:szCs w:val="24"/>
          <w:lang w:eastAsia="en-US"/>
        </w:rPr>
        <w:t>1. LE CANDIDAT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
        <w:gridCol w:w="9900"/>
      </w:tblGrid>
      <w:tr w:rsidR="00626FBF" w:rsidRPr="00306AB6" w:rsidTr="002141EA">
        <w:trPr>
          <w:trHeight w:val="454"/>
        </w:trPr>
        <w:tc>
          <w:tcPr>
            <w:tcW w:w="846" w:type="dxa"/>
            <w:tcBorders>
              <w:top w:val="double" w:sz="4" w:space="0" w:color="auto"/>
              <w:left w:val="double" w:sz="4" w:space="0" w:color="auto"/>
              <w:bottom w:val="dotted" w:sz="4" w:space="0" w:color="auto"/>
              <w:right w:val="dotted" w:sz="4" w:space="0" w:color="auto"/>
            </w:tcBorders>
            <w:vAlign w:val="center"/>
          </w:tcPr>
          <w:p w:rsidR="00626FBF" w:rsidRPr="00306AB6" w:rsidRDefault="00626FBF" w:rsidP="00626FBF">
            <w:pPr>
              <w:overflowPunct/>
              <w:autoSpaceDE/>
              <w:autoSpaceDN/>
              <w:adjustRightInd/>
              <w:spacing w:before="0"/>
              <w:jc w:val="left"/>
              <w:textAlignment w:val="auto"/>
              <w:rPr>
                <w:rFonts w:eastAsia="Calibri"/>
                <w:b/>
                <w:spacing w:val="0"/>
                <w:sz w:val="22"/>
                <w:szCs w:val="22"/>
                <w:lang w:eastAsia="en-US"/>
              </w:rPr>
            </w:pPr>
            <w:r w:rsidRPr="00306AB6">
              <w:rPr>
                <w:rFonts w:eastAsia="Calibri"/>
                <w:b/>
                <w:spacing w:val="0"/>
                <w:sz w:val="22"/>
                <w:szCs w:val="22"/>
                <w:lang w:eastAsia="en-US"/>
              </w:rPr>
              <w:t>Élève</w:t>
            </w:r>
          </w:p>
        </w:tc>
        <w:tc>
          <w:tcPr>
            <w:tcW w:w="10062" w:type="dxa"/>
            <w:tcBorders>
              <w:top w:val="double" w:sz="4" w:space="0" w:color="auto"/>
              <w:left w:val="dotted" w:sz="4" w:space="0" w:color="auto"/>
              <w:bottom w:val="dotted" w:sz="4" w:space="0" w:color="auto"/>
              <w:right w:val="double" w:sz="4" w:space="0" w:color="auto"/>
            </w:tcBorders>
            <w:vAlign w:val="center"/>
          </w:tcPr>
          <w:p w:rsidR="00626FBF" w:rsidRPr="00306AB6" w:rsidRDefault="00626FBF" w:rsidP="00626FBF">
            <w:pPr>
              <w:tabs>
                <w:tab w:val="left" w:pos="2253"/>
              </w:tabs>
              <w:overflowPunct/>
              <w:autoSpaceDE/>
              <w:autoSpaceDN/>
              <w:adjustRightInd/>
              <w:spacing w:before="0"/>
              <w:jc w:val="left"/>
              <w:textAlignment w:val="auto"/>
              <w:rPr>
                <w:rFonts w:eastAsia="Calibri"/>
                <w:spacing w:val="0"/>
                <w:sz w:val="16"/>
                <w:szCs w:val="16"/>
                <w:lang w:eastAsia="en-US"/>
              </w:rPr>
            </w:pPr>
          </w:p>
          <w:p w:rsidR="00626FBF" w:rsidRPr="00306AB6" w:rsidRDefault="00626FBF" w:rsidP="00626FBF">
            <w:pPr>
              <w:tabs>
                <w:tab w:val="left" w:leader="dot" w:pos="3855"/>
                <w:tab w:val="left" w:pos="4206"/>
                <w:tab w:val="left" w:leader="dot" w:pos="7821"/>
                <w:tab w:val="left" w:pos="8104"/>
              </w:tabs>
              <w:overflowPunct/>
              <w:autoSpaceDE/>
              <w:autoSpaceDN/>
              <w:adjustRightInd/>
              <w:spacing w:before="0"/>
              <w:jc w:val="left"/>
              <w:textAlignment w:val="auto"/>
              <w:rPr>
                <w:rFonts w:eastAsia="Calibri"/>
                <w:spacing w:val="0"/>
                <w:sz w:val="22"/>
                <w:szCs w:val="22"/>
                <w:lang w:eastAsia="en-US"/>
              </w:rPr>
            </w:pPr>
            <w:r w:rsidRPr="00306AB6">
              <w:rPr>
                <w:rFonts w:eastAsia="Calibri"/>
                <w:spacing w:val="0"/>
                <w:sz w:val="22"/>
                <w:szCs w:val="22"/>
                <w:lang w:eastAsia="en-US"/>
              </w:rPr>
              <w:t>Nom :</w:t>
            </w:r>
            <w:r w:rsidRPr="00306AB6">
              <w:rPr>
                <w:rFonts w:eastAsia="Calibri"/>
                <w:spacing w:val="0"/>
                <w:sz w:val="16"/>
                <w:szCs w:val="16"/>
                <w:lang w:eastAsia="en-US"/>
              </w:rPr>
              <w:tab/>
            </w:r>
            <w:r w:rsidRPr="00306AB6">
              <w:rPr>
                <w:rFonts w:eastAsia="Calibri"/>
                <w:spacing w:val="0"/>
                <w:sz w:val="22"/>
                <w:szCs w:val="22"/>
                <w:lang w:eastAsia="en-US"/>
              </w:rPr>
              <w:tab/>
              <w:t xml:space="preserve">Prénom : </w:t>
            </w:r>
            <w:r w:rsidRPr="00306AB6">
              <w:rPr>
                <w:rFonts w:eastAsia="Calibri"/>
                <w:spacing w:val="0"/>
                <w:sz w:val="16"/>
                <w:szCs w:val="16"/>
                <w:lang w:eastAsia="en-US"/>
              </w:rPr>
              <w:tab/>
            </w:r>
            <w:r w:rsidRPr="00306AB6">
              <w:rPr>
                <w:rFonts w:eastAsia="Calibri"/>
                <w:spacing w:val="0"/>
                <w:sz w:val="22"/>
                <w:szCs w:val="22"/>
                <w:lang w:eastAsia="en-US"/>
              </w:rPr>
              <w:t xml:space="preserve"> né</w:t>
            </w:r>
            <w:r w:rsidR="002D5FA0">
              <w:rPr>
                <w:rFonts w:eastAsia="Calibri"/>
                <w:spacing w:val="0"/>
                <w:sz w:val="22"/>
                <w:szCs w:val="22"/>
                <w:lang w:eastAsia="en-US"/>
              </w:rPr>
              <w:t>(e)</w:t>
            </w:r>
            <w:r w:rsidRPr="00306AB6">
              <w:rPr>
                <w:rFonts w:eastAsia="Calibri"/>
                <w:spacing w:val="0"/>
                <w:sz w:val="22"/>
                <w:szCs w:val="22"/>
                <w:lang w:eastAsia="en-US"/>
              </w:rPr>
              <w:t xml:space="preserve"> le </w:t>
            </w:r>
            <w:r w:rsidRPr="00306AB6">
              <w:rPr>
                <w:rFonts w:eastAsia="Calibri"/>
                <w:spacing w:val="0"/>
                <w:sz w:val="16"/>
                <w:szCs w:val="16"/>
                <w:lang w:eastAsia="en-US"/>
              </w:rPr>
              <w:t>……</w:t>
            </w:r>
            <w:r w:rsidRPr="00306AB6">
              <w:rPr>
                <w:rFonts w:eastAsia="Calibri"/>
                <w:spacing w:val="0"/>
                <w:sz w:val="22"/>
                <w:szCs w:val="22"/>
                <w:lang w:eastAsia="en-US"/>
              </w:rPr>
              <w:t xml:space="preserve"> /</w:t>
            </w:r>
            <w:r w:rsidRPr="00306AB6">
              <w:rPr>
                <w:rFonts w:eastAsia="Calibri"/>
                <w:spacing w:val="0"/>
                <w:sz w:val="16"/>
                <w:szCs w:val="16"/>
                <w:lang w:eastAsia="en-US"/>
              </w:rPr>
              <w:t xml:space="preserve">…… </w:t>
            </w:r>
            <w:r w:rsidRPr="00306AB6">
              <w:rPr>
                <w:rFonts w:eastAsia="Calibri"/>
                <w:spacing w:val="0"/>
                <w:sz w:val="22"/>
                <w:szCs w:val="22"/>
                <w:lang w:eastAsia="en-US"/>
              </w:rPr>
              <w:t xml:space="preserve">/ </w:t>
            </w:r>
            <w:r w:rsidRPr="00306AB6">
              <w:rPr>
                <w:rFonts w:eastAsia="Calibri"/>
                <w:spacing w:val="0"/>
                <w:sz w:val="16"/>
                <w:szCs w:val="16"/>
                <w:lang w:eastAsia="en-US"/>
              </w:rPr>
              <w:t>……</w:t>
            </w:r>
          </w:p>
          <w:p w:rsidR="00626FBF" w:rsidRPr="00306AB6" w:rsidRDefault="00626FBF" w:rsidP="0060238E">
            <w:pPr>
              <w:tabs>
                <w:tab w:val="left" w:pos="2253"/>
              </w:tabs>
              <w:overflowPunct/>
              <w:autoSpaceDE/>
              <w:autoSpaceDN/>
              <w:adjustRightInd/>
              <w:textAlignment w:val="auto"/>
              <w:rPr>
                <w:rFonts w:eastAsia="Calibri"/>
                <w:spacing w:val="0"/>
                <w:sz w:val="22"/>
                <w:szCs w:val="22"/>
                <w:lang w:eastAsia="en-US"/>
              </w:rPr>
            </w:pPr>
            <w:r w:rsidRPr="00306AB6">
              <w:rPr>
                <w:rFonts w:eastAsia="Calibri"/>
                <w:i/>
                <w:spacing w:val="0"/>
                <w:sz w:val="20"/>
                <w:lang w:eastAsia="en-US"/>
              </w:rPr>
              <w:t>Cocher situation</w:t>
            </w:r>
            <w:r w:rsidRPr="00306AB6">
              <w:rPr>
                <w:rFonts w:eastAsia="Calibri"/>
                <w:spacing w:val="0"/>
                <w:sz w:val="22"/>
                <w:szCs w:val="22"/>
                <w:lang w:eastAsia="en-US"/>
              </w:rPr>
              <w:t xml:space="preserve">              </w:t>
            </w:r>
            <w:r w:rsidRPr="00306AB6">
              <w:rPr>
                <w:rFonts w:eastAsia="Calibri"/>
                <w:spacing w:val="0"/>
                <w:sz w:val="22"/>
                <w:szCs w:val="22"/>
                <w:lang w:eastAsia="en-US"/>
              </w:rPr>
              <w:sym w:font="Wingdings" w:char="F0A8"/>
            </w:r>
            <w:r w:rsidRPr="00306AB6">
              <w:rPr>
                <w:rFonts w:eastAsia="Calibri"/>
                <w:spacing w:val="0"/>
                <w:sz w:val="22"/>
                <w:szCs w:val="22"/>
                <w:lang w:eastAsia="en-US"/>
              </w:rPr>
              <w:t xml:space="preserve"> BAC PRO 3 ans                    </w:t>
            </w:r>
            <w:r w:rsidRPr="00306AB6">
              <w:rPr>
                <w:rFonts w:eastAsia="Calibri"/>
                <w:spacing w:val="0"/>
                <w:sz w:val="22"/>
                <w:szCs w:val="22"/>
                <w:lang w:eastAsia="en-US"/>
              </w:rPr>
              <w:sym w:font="Wingdings" w:char="F0A8"/>
            </w:r>
            <w:r w:rsidRPr="00306AB6">
              <w:rPr>
                <w:rFonts w:eastAsia="Calibri"/>
                <w:spacing w:val="0"/>
                <w:sz w:val="22"/>
                <w:szCs w:val="22"/>
                <w:lang w:eastAsia="en-US"/>
              </w:rPr>
              <w:t xml:space="preserve"> BAC PRO 2 ans                     </w:t>
            </w:r>
            <w:r w:rsidRPr="00306AB6">
              <w:rPr>
                <w:rFonts w:eastAsia="Calibri"/>
                <w:spacing w:val="0"/>
                <w:sz w:val="22"/>
                <w:szCs w:val="22"/>
                <w:lang w:eastAsia="en-US"/>
              </w:rPr>
              <w:sym w:font="Wingdings" w:char="F0A8"/>
            </w:r>
            <w:r w:rsidRPr="00306AB6">
              <w:rPr>
                <w:rFonts w:eastAsia="Calibri"/>
                <w:spacing w:val="0"/>
                <w:sz w:val="22"/>
                <w:szCs w:val="22"/>
                <w:lang w:eastAsia="en-US"/>
              </w:rPr>
              <w:t xml:space="preserve"> BAC PRO 1 ans</w:t>
            </w:r>
          </w:p>
        </w:tc>
      </w:tr>
      <w:tr w:rsidR="00626FBF" w:rsidRPr="00306AB6" w:rsidTr="002141EA">
        <w:tc>
          <w:tcPr>
            <w:tcW w:w="10908" w:type="dxa"/>
            <w:gridSpan w:val="2"/>
            <w:tcBorders>
              <w:top w:val="dotted" w:sz="4" w:space="0" w:color="auto"/>
              <w:left w:val="double" w:sz="4" w:space="0" w:color="auto"/>
              <w:bottom w:val="dotted" w:sz="4" w:space="0" w:color="auto"/>
              <w:right w:val="double" w:sz="4" w:space="0" w:color="auto"/>
            </w:tcBorders>
          </w:tcPr>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r w:rsidRPr="00306AB6">
              <w:rPr>
                <w:rFonts w:eastAsia="Calibri"/>
                <w:b/>
                <w:spacing w:val="0"/>
                <w:sz w:val="22"/>
                <w:szCs w:val="22"/>
                <w:lang w:eastAsia="en-US"/>
              </w:rPr>
              <w:t>EXPOSÉ DES FAITS MOTIVANT LA DEMANDE DE DÉROGATION</w:t>
            </w:r>
            <w:r w:rsidRPr="00306AB6">
              <w:rPr>
                <w:rFonts w:eastAsia="Calibri"/>
                <w:spacing w:val="0"/>
                <w:sz w:val="22"/>
                <w:szCs w:val="22"/>
                <w:lang w:eastAsia="en-US"/>
              </w:rPr>
              <w:t xml:space="preserve"> </w:t>
            </w:r>
            <w:r w:rsidRPr="00306AB6">
              <w:rPr>
                <w:rFonts w:eastAsia="Calibri"/>
                <w:i/>
                <w:spacing w:val="0"/>
                <w:sz w:val="20"/>
                <w:lang w:eastAsia="en-US"/>
              </w:rPr>
              <w:t>(</w:t>
            </w:r>
            <w:r w:rsidRPr="00306AB6">
              <w:rPr>
                <w:rFonts w:eastAsia="Calibri"/>
                <w:i/>
                <w:spacing w:val="0"/>
                <w:sz w:val="20"/>
                <w:u w:val="single"/>
                <w:lang w:eastAsia="en-US"/>
              </w:rPr>
              <w:t>à remplir par l’élève ou son représentant légal</w:t>
            </w:r>
            <w:r w:rsidRPr="00306AB6">
              <w:rPr>
                <w:rFonts w:eastAsia="Calibri"/>
                <w:i/>
                <w:spacing w:val="0"/>
                <w:sz w:val="20"/>
                <w:lang w:eastAsia="en-US"/>
              </w:rPr>
              <w:t>)</w:t>
            </w:r>
          </w:p>
        </w:tc>
      </w:tr>
      <w:tr w:rsidR="00626FBF" w:rsidRPr="00306AB6" w:rsidTr="002141EA">
        <w:tc>
          <w:tcPr>
            <w:tcW w:w="10908" w:type="dxa"/>
            <w:gridSpan w:val="2"/>
            <w:tcBorders>
              <w:top w:val="dotted" w:sz="4" w:space="0" w:color="auto"/>
              <w:left w:val="double" w:sz="4" w:space="0" w:color="auto"/>
              <w:bottom w:val="dotted" w:sz="4" w:space="0" w:color="auto"/>
              <w:right w:val="double" w:sz="4" w:space="0" w:color="auto"/>
            </w:tcBorders>
          </w:tcPr>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p w:rsidR="00626FBF" w:rsidRPr="00306AB6" w:rsidRDefault="00626FBF" w:rsidP="00626FBF">
            <w:pPr>
              <w:overflowPunct/>
              <w:autoSpaceDE/>
              <w:autoSpaceDN/>
              <w:adjustRightInd/>
              <w:spacing w:before="0"/>
              <w:jc w:val="center"/>
              <w:textAlignment w:val="auto"/>
              <w:rPr>
                <w:rFonts w:eastAsia="Calibri"/>
                <w:b/>
                <w:i/>
                <w:color w:val="FF0000"/>
                <w:spacing w:val="0"/>
                <w:sz w:val="22"/>
                <w:szCs w:val="22"/>
                <w:lang w:eastAsia="en-US"/>
              </w:rPr>
            </w:pPr>
            <w:r w:rsidRPr="00306AB6">
              <w:rPr>
                <w:rFonts w:eastAsia="Calibri"/>
                <w:b/>
                <w:i/>
                <w:color w:val="FF0000"/>
                <w:spacing w:val="0"/>
                <w:sz w:val="22"/>
                <w:szCs w:val="22"/>
                <w:lang w:eastAsia="en-US"/>
              </w:rPr>
              <w:t>Joindre obligatoirement les justificatifs, SVP</w:t>
            </w:r>
          </w:p>
        </w:tc>
      </w:tr>
      <w:tr w:rsidR="00626FBF" w:rsidRPr="00306AB6" w:rsidTr="00F1156A">
        <w:tc>
          <w:tcPr>
            <w:tcW w:w="10908" w:type="dxa"/>
            <w:gridSpan w:val="2"/>
            <w:tcBorders>
              <w:top w:val="dotted" w:sz="4" w:space="0" w:color="auto"/>
              <w:left w:val="double" w:sz="4" w:space="0" w:color="auto"/>
              <w:bottom w:val="double" w:sz="4" w:space="0" w:color="auto"/>
              <w:right w:val="double" w:sz="4" w:space="0" w:color="auto"/>
            </w:tcBorders>
            <w:vAlign w:val="center"/>
          </w:tcPr>
          <w:p w:rsidR="00626FBF" w:rsidRPr="00306AB6" w:rsidRDefault="00626FBF" w:rsidP="00F1156A">
            <w:pPr>
              <w:overflowPunct/>
              <w:autoSpaceDE/>
              <w:autoSpaceDN/>
              <w:adjustRightInd/>
              <w:spacing w:after="60"/>
              <w:jc w:val="left"/>
              <w:textAlignment w:val="auto"/>
              <w:rPr>
                <w:rFonts w:eastAsia="Calibri"/>
                <w:spacing w:val="0"/>
                <w:sz w:val="22"/>
                <w:szCs w:val="22"/>
                <w:lang w:eastAsia="en-US"/>
              </w:rPr>
            </w:pPr>
            <w:r w:rsidRPr="00306AB6">
              <w:rPr>
                <w:rFonts w:eastAsia="Calibri"/>
                <w:b/>
                <w:spacing w:val="0"/>
                <w:sz w:val="22"/>
                <w:szCs w:val="22"/>
                <w:lang w:eastAsia="en-US"/>
              </w:rPr>
              <w:t>Signature du candidat</w:t>
            </w:r>
            <w:r w:rsidRPr="00306AB6">
              <w:rPr>
                <w:rFonts w:eastAsia="Calibri"/>
                <w:spacing w:val="0"/>
                <w:sz w:val="22"/>
                <w:szCs w:val="22"/>
                <w:lang w:eastAsia="en-US"/>
              </w:rPr>
              <w:t xml:space="preserve"> </w:t>
            </w:r>
            <w:r w:rsidRPr="00306AB6">
              <w:rPr>
                <w:rFonts w:eastAsia="Calibri"/>
                <w:i/>
                <w:spacing w:val="0"/>
                <w:sz w:val="20"/>
                <w:lang w:eastAsia="en-US"/>
              </w:rPr>
              <w:t xml:space="preserve">(ou ayant droit </w:t>
            </w:r>
            <w:r w:rsidRPr="00306AB6">
              <w:rPr>
                <w:rFonts w:eastAsia="Calibri"/>
                <w:i/>
                <w:spacing w:val="0"/>
                <w:sz w:val="20"/>
                <w:u w:val="single"/>
                <w:lang w:eastAsia="en-US"/>
              </w:rPr>
              <w:t>si mineur</w:t>
            </w:r>
            <w:r w:rsidRPr="00306AB6">
              <w:rPr>
                <w:rFonts w:eastAsia="Calibri"/>
                <w:i/>
                <w:spacing w:val="0"/>
                <w:sz w:val="20"/>
                <w:lang w:eastAsia="en-US"/>
              </w:rPr>
              <w:t>)</w:t>
            </w:r>
            <w:r w:rsidRPr="00306AB6">
              <w:rPr>
                <w:rFonts w:eastAsia="Calibri"/>
                <w:spacing w:val="0"/>
                <w:sz w:val="22"/>
                <w:szCs w:val="22"/>
                <w:lang w:eastAsia="en-US"/>
              </w:rPr>
              <w:t> :</w:t>
            </w:r>
          </w:p>
        </w:tc>
      </w:tr>
    </w:tbl>
    <w:p w:rsidR="00626FBF" w:rsidRPr="00306AB6" w:rsidRDefault="00626FBF" w:rsidP="00626FBF">
      <w:pPr>
        <w:overflowPunct/>
        <w:autoSpaceDE/>
        <w:autoSpaceDN/>
        <w:adjustRightInd/>
        <w:spacing w:after="60"/>
        <w:jc w:val="left"/>
        <w:textAlignment w:val="auto"/>
        <w:rPr>
          <w:rFonts w:eastAsia="Calibri"/>
          <w:b/>
          <w:spacing w:val="0"/>
          <w:sz w:val="24"/>
          <w:szCs w:val="24"/>
          <w:lang w:eastAsia="en-US"/>
        </w:rPr>
      </w:pPr>
      <w:r w:rsidRPr="00306AB6">
        <w:rPr>
          <w:rFonts w:eastAsia="Calibri"/>
          <w:b/>
          <w:spacing w:val="0"/>
          <w:sz w:val="24"/>
          <w:szCs w:val="24"/>
          <w:lang w:eastAsia="en-US"/>
        </w:rPr>
        <w:t>2. L’ÉTABLISSEMENT</w:t>
      </w:r>
    </w:p>
    <w:tbl>
      <w:tblPr>
        <w:tblW w:w="109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1951"/>
        <w:gridCol w:w="6237"/>
        <w:gridCol w:w="17"/>
        <w:gridCol w:w="2695"/>
      </w:tblGrid>
      <w:tr w:rsidR="00626FBF" w:rsidRPr="00306AB6" w:rsidTr="002141EA">
        <w:tc>
          <w:tcPr>
            <w:tcW w:w="1951" w:type="dxa"/>
            <w:tcBorders>
              <w:top w:val="double" w:sz="4" w:space="0" w:color="auto"/>
              <w:bottom w:val="single" w:sz="4" w:space="0" w:color="auto"/>
              <w:right w:val="dotted" w:sz="4" w:space="0" w:color="auto"/>
            </w:tcBorders>
            <w:vAlign w:val="center"/>
          </w:tcPr>
          <w:p w:rsidR="00626FBF" w:rsidRPr="00306AB6" w:rsidRDefault="00626FBF" w:rsidP="00626FBF">
            <w:pPr>
              <w:overflowPunct/>
              <w:autoSpaceDE/>
              <w:autoSpaceDN/>
              <w:adjustRightInd/>
              <w:spacing w:before="0"/>
              <w:jc w:val="center"/>
              <w:textAlignment w:val="auto"/>
              <w:rPr>
                <w:rFonts w:eastAsia="Calibri"/>
                <w:b/>
                <w:spacing w:val="0"/>
                <w:sz w:val="20"/>
                <w:lang w:eastAsia="en-US"/>
              </w:rPr>
            </w:pPr>
            <w:r w:rsidRPr="00306AB6">
              <w:rPr>
                <w:rFonts w:eastAsia="Calibri"/>
                <w:b/>
                <w:spacing w:val="0"/>
                <w:sz w:val="20"/>
                <w:lang w:eastAsia="en-US"/>
              </w:rPr>
              <w:t>DURÉE À RÉALISER</w:t>
            </w:r>
          </w:p>
          <w:p w:rsidR="00626FBF" w:rsidRPr="00306AB6" w:rsidRDefault="00626FBF" w:rsidP="00626FBF">
            <w:pPr>
              <w:overflowPunct/>
              <w:autoSpaceDE/>
              <w:autoSpaceDN/>
              <w:adjustRightInd/>
              <w:spacing w:before="0"/>
              <w:jc w:val="center"/>
              <w:textAlignment w:val="auto"/>
              <w:rPr>
                <w:rFonts w:eastAsia="Calibri"/>
                <w:i/>
                <w:spacing w:val="0"/>
                <w:sz w:val="20"/>
                <w:lang w:eastAsia="en-US"/>
              </w:rPr>
            </w:pPr>
            <w:r w:rsidRPr="00306AB6">
              <w:rPr>
                <w:rFonts w:eastAsia="Calibri"/>
                <w:i/>
                <w:spacing w:val="0"/>
                <w:sz w:val="20"/>
                <w:lang w:eastAsia="en-US"/>
              </w:rPr>
              <w:t>(sur totalité du cycle)</w:t>
            </w:r>
          </w:p>
        </w:tc>
        <w:tc>
          <w:tcPr>
            <w:tcW w:w="6237" w:type="dxa"/>
            <w:tcBorders>
              <w:top w:val="double" w:sz="4" w:space="0" w:color="auto"/>
              <w:left w:val="dotted" w:sz="4" w:space="0" w:color="auto"/>
              <w:bottom w:val="single" w:sz="4" w:space="0" w:color="auto"/>
              <w:right w:val="dotted" w:sz="4" w:space="0" w:color="auto"/>
            </w:tcBorders>
            <w:vAlign w:val="center"/>
          </w:tcPr>
          <w:p w:rsidR="00626FBF" w:rsidRPr="00306AB6" w:rsidRDefault="00626FBF" w:rsidP="00626FBF">
            <w:pPr>
              <w:overflowPunct/>
              <w:autoSpaceDE/>
              <w:autoSpaceDN/>
              <w:adjustRightInd/>
              <w:jc w:val="left"/>
              <w:textAlignment w:val="auto"/>
              <w:rPr>
                <w:rFonts w:eastAsia="Calibri"/>
                <w:spacing w:val="0"/>
                <w:sz w:val="22"/>
                <w:szCs w:val="22"/>
                <w:lang w:eastAsia="en-US"/>
              </w:rPr>
            </w:pPr>
            <w:r w:rsidRPr="00306AB6">
              <w:rPr>
                <w:rFonts w:eastAsia="Calibri"/>
                <w:spacing w:val="0"/>
                <w:sz w:val="22"/>
                <w:szCs w:val="22"/>
                <w:lang w:eastAsia="en-US"/>
              </w:rPr>
              <w:t xml:space="preserve">                                                                            Par la</w:t>
            </w:r>
            <w:r w:rsidRPr="00306AB6">
              <w:rPr>
                <w:rFonts w:eastAsia="Calibri"/>
                <w:b/>
                <w:spacing w:val="0"/>
                <w:sz w:val="22"/>
                <w:szCs w:val="22"/>
                <w:lang w:eastAsia="en-US"/>
              </w:rPr>
              <w:t xml:space="preserve"> réglementation</w:t>
            </w:r>
            <w:r w:rsidRPr="00306AB6">
              <w:rPr>
                <w:rFonts w:eastAsia="Calibri"/>
                <w:spacing w:val="0"/>
                <w:sz w:val="22"/>
                <w:szCs w:val="22"/>
                <w:lang w:eastAsia="en-US"/>
              </w:rPr>
              <w:t xml:space="preserve"> &gt;&gt;</w:t>
            </w:r>
          </w:p>
          <w:p w:rsidR="00626FBF" w:rsidRPr="00306AB6" w:rsidRDefault="00626FBF" w:rsidP="00626FBF">
            <w:pPr>
              <w:overflowPunct/>
              <w:autoSpaceDE/>
              <w:autoSpaceDN/>
              <w:adjustRightInd/>
              <w:spacing w:after="60"/>
              <w:jc w:val="left"/>
              <w:textAlignment w:val="auto"/>
              <w:rPr>
                <w:rFonts w:eastAsia="Calibri"/>
                <w:spacing w:val="0"/>
                <w:sz w:val="22"/>
                <w:szCs w:val="22"/>
                <w:lang w:eastAsia="en-US"/>
              </w:rPr>
            </w:pPr>
            <w:r w:rsidRPr="00306AB6">
              <w:rPr>
                <w:rFonts w:eastAsia="Calibri"/>
                <w:b/>
                <w:spacing w:val="0"/>
                <w:sz w:val="22"/>
                <w:szCs w:val="22"/>
                <w:lang w:eastAsia="en-US"/>
              </w:rPr>
              <w:t>OU</w:t>
            </w:r>
            <w:r w:rsidRPr="00306AB6">
              <w:rPr>
                <w:rFonts w:eastAsia="Calibri"/>
                <w:spacing w:val="0"/>
                <w:sz w:val="22"/>
                <w:szCs w:val="22"/>
                <w:lang w:eastAsia="en-US"/>
              </w:rPr>
              <w:t xml:space="preserve"> par </w:t>
            </w:r>
            <w:r w:rsidRPr="00306AB6">
              <w:rPr>
                <w:rFonts w:eastAsia="Calibri"/>
                <w:b/>
                <w:spacing w:val="0"/>
                <w:sz w:val="22"/>
                <w:szCs w:val="22"/>
                <w:lang w:eastAsia="en-US"/>
              </w:rPr>
              <w:t>positionnement</w:t>
            </w:r>
            <w:r w:rsidRPr="00306AB6">
              <w:rPr>
                <w:rFonts w:eastAsia="Calibri"/>
                <w:spacing w:val="0"/>
                <w:sz w:val="22"/>
                <w:szCs w:val="22"/>
                <w:lang w:eastAsia="en-US"/>
              </w:rPr>
              <w:t xml:space="preserve">        </w:t>
            </w:r>
            <w:r w:rsidRPr="00306AB6">
              <w:rPr>
                <w:rFonts w:eastAsia="Calibri"/>
                <w:spacing w:val="0"/>
                <w:sz w:val="22"/>
                <w:szCs w:val="22"/>
                <w:lang w:eastAsia="en-US"/>
              </w:rPr>
              <w:sym w:font="Wingdings" w:char="F0A8"/>
            </w:r>
            <w:r w:rsidRPr="00306AB6">
              <w:rPr>
                <w:rFonts w:eastAsia="Calibri"/>
                <w:spacing w:val="0"/>
                <w:sz w:val="22"/>
                <w:szCs w:val="22"/>
                <w:lang w:eastAsia="en-US"/>
              </w:rPr>
              <w:t xml:space="preserve"> </w:t>
            </w:r>
            <w:r w:rsidRPr="00306AB6">
              <w:rPr>
                <w:rFonts w:eastAsia="Calibri"/>
                <w:b/>
                <w:spacing w:val="0"/>
                <w:sz w:val="22"/>
                <w:szCs w:val="22"/>
                <w:lang w:eastAsia="en-US"/>
              </w:rPr>
              <w:t>réglementaire</w:t>
            </w:r>
            <w:r w:rsidRPr="00306AB6">
              <w:rPr>
                <w:rFonts w:eastAsia="Calibri"/>
                <w:spacing w:val="0"/>
                <w:sz w:val="22"/>
                <w:szCs w:val="22"/>
                <w:lang w:eastAsia="en-US"/>
              </w:rPr>
              <w:t xml:space="preserve">    </w:t>
            </w:r>
            <w:r w:rsidRPr="00306AB6">
              <w:rPr>
                <w:rFonts w:eastAsia="Calibri"/>
                <w:spacing w:val="0"/>
                <w:sz w:val="22"/>
                <w:szCs w:val="22"/>
                <w:lang w:eastAsia="en-US"/>
              </w:rPr>
              <w:sym w:font="Wingdings" w:char="F0A8"/>
            </w:r>
            <w:r w:rsidRPr="00306AB6">
              <w:rPr>
                <w:rFonts w:eastAsia="Calibri"/>
                <w:spacing w:val="0"/>
                <w:sz w:val="22"/>
                <w:szCs w:val="22"/>
                <w:lang w:eastAsia="en-US"/>
              </w:rPr>
              <w:t xml:space="preserve"> </w:t>
            </w:r>
            <w:r w:rsidRPr="00306AB6">
              <w:rPr>
                <w:rFonts w:eastAsia="Calibri"/>
                <w:b/>
                <w:spacing w:val="0"/>
                <w:sz w:val="22"/>
                <w:szCs w:val="22"/>
                <w:lang w:eastAsia="en-US"/>
              </w:rPr>
              <w:t xml:space="preserve">pédagogique </w:t>
            </w:r>
            <w:r w:rsidRPr="00306AB6">
              <w:rPr>
                <w:rFonts w:eastAsia="Calibri"/>
                <w:spacing w:val="0"/>
                <w:sz w:val="22"/>
                <w:szCs w:val="22"/>
                <w:lang w:eastAsia="en-US"/>
              </w:rPr>
              <w:t>&gt;&gt;</w:t>
            </w:r>
          </w:p>
        </w:tc>
        <w:tc>
          <w:tcPr>
            <w:tcW w:w="2712" w:type="dxa"/>
            <w:gridSpan w:val="2"/>
            <w:tcBorders>
              <w:top w:val="double" w:sz="4" w:space="0" w:color="auto"/>
              <w:left w:val="dotted" w:sz="4" w:space="0" w:color="auto"/>
            </w:tcBorders>
          </w:tcPr>
          <w:p w:rsidR="00626FBF" w:rsidRPr="00306AB6" w:rsidRDefault="00626FBF" w:rsidP="00626FBF">
            <w:pPr>
              <w:tabs>
                <w:tab w:val="left" w:leader="dot" w:pos="1470"/>
              </w:tabs>
              <w:overflowPunct/>
              <w:autoSpaceDE/>
              <w:autoSpaceDN/>
              <w:adjustRightInd/>
              <w:spacing w:before="120" w:line="360" w:lineRule="auto"/>
              <w:jc w:val="left"/>
              <w:textAlignment w:val="auto"/>
              <w:rPr>
                <w:rFonts w:eastAsia="Calibri"/>
                <w:spacing w:val="0"/>
                <w:sz w:val="22"/>
                <w:szCs w:val="22"/>
                <w:lang w:eastAsia="en-US"/>
              </w:rPr>
            </w:pPr>
            <w:r w:rsidRPr="00306AB6">
              <w:rPr>
                <w:rFonts w:eastAsia="Calibri"/>
                <w:spacing w:val="0"/>
                <w:sz w:val="16"/>
                <w:szCs w:val="16"/>
                <w:lang w:eastAsia="en-US"/>
              </w:rPr>
              <w:tab/>
            </w:r>
            <w:r w:rsidRPr="00306AB6">
              <w:rPr>
                <w:rFonts w:eastAsia="Calibri"/>
                <w:spacing w:val="0"/>
                <w:sz w:val="22"/>
                <w:szCs w:val="22"/>
                <w:lang w:eastAsia="en-US"/>
              </w:rPr>
              <w:t xml:space="preserve"> semaines</w:t>
            </w:r>
          </w:p>
        </w:tc>
      </w:tr>
      <w:tr w:rsidR="00626FBF" w:rsidRPr="00306AB6" w:rsidTr="002141EA">
        <w:trPr>
          <w:trHeight w:val="398"/>
        </w:trPr>
        <w:tc>
          <w:tcPr>
            <w:tcW w:w="1951" w:type="dxa"/>
            <w:vMerge w:val="restart"/>
            <w:tcBorders>
              <w:top w:val="single" w:sz="4" w:space="0" w:color="auto"/>
              <w:right w:val="dotted" w:sz="4" w:space="0" w:color="auto"/>
            </w:tcBorders>
            <w:vAlign w:val="center"/>
          </w:tcPr>
          <w:p w:rsidR="00626FBF" w:rsidRPr="00306AB6" w:rsidRDefault="00626FBF" w:rsidP="00626FBF">
            <w:pPr>
              <w:overflowPunct/>
              <w:autoSpaceDE/>
              <w:autoSpaceDN/>
              <w:adjustRightInd/>
              <w:spacing w:before="0"/>
              <w:jc w:val="center"/>
              <w:textAlignment w:val="auto"/>
              <w:rPr>
                <w:rFonts w:eastAsia="Calibri"/>
                <w:b/>
                <w:color w:val="FF0000"/>
                <w:spacing w:val="0"/>
                <w:sz w:val="20"/>
                <w:lang w:eastAsia="en-US"/>
              </w:rPr>
            </w:pPr>
            <w:r w:rsidRPr="00306AB6">
              <w:rPr>
                <w:rFonts w:eastAsia="Calibri"/>
                <w:b/>
                <w:color w:val="FF0000"/>
                <w:spacing w:val="0"/>
                <w:sz w:val="20"/>
                <w:lang w:eastAsia="en-US"/>
              </w:rPr>
              <w:t>DURÉE</w:t>
            </w:r>
            <w:r w:rsidRPr="00306AB6">
              <w:rPr>
                <w:rFonts w:eastAsia="Calibri"/>
                <w:b/>
                <w:color w:val="FF0000"/>
                <w:spacing w:val="0"/>
                <w:sz w:val="20"/>
                <w:lang w:eastAsia="en-US"/>
              </w:rPr>
              <w:br/>
              <w:t>EFFECTIVEMENT</w:t>
            </w:r>
            <w:r w:rsidRPr="00306AB6">
              <w:rPr>
                <w:rFonts w:eastAsia="Calibri"/>
                <w:b/>
                <w:color w:val="FF0000"/>
                <w:spacing w:val="0"/>
                <w:sz w:val="20"/>
                <w:lang w:eastAsia="en-US"/>
              </w:rPr>
              <w:br/>
              <w:t xml:space="preserve">RÉALISÉE </w:t>
            </w:r>
          </w:p>
          <w:p w:rsidR="00626FBF" w:rsidRPr="00306AB6" w:rsidRDefault="00626FBF" w:rsidP="00626FBF">
            <w:pPr>
              <w:overflowPunct/>
              <w:autoSpaceDE/>
              <w:autoSpaceDN/>
              <w:adjustRightInd/>
              <w:spacing w:before="0"/>
              <w:jc w:val="center"/>
              <w:textAlignment w:val="auto"/>
              <w:rPr>
                <w:rFonts w:eastAsia="Calibri"/>
                <w:b/>
                <w:spacing w:val="0"/>
                <w:sz w:val="20"/>
                <w:lang w:eastAsia="en-US"/>
              </w:rPr>
            </w:pPr>
            <w:r w:rsidRPr="00306AB6">
              <w:rPr>
                <w:rFonts w:eastAsia="Calibri"/>
                <w:b/>
                <w:color w:val="FF0000"/>
                <w:spacing w:val="0"/>
                <w:sz w:val="20"/>
                <w:lang w:eastAsia="en-US"/>
              </w:rPr>
              <w:t>sur le cycle</w:t>
            </w:r>
          </w:p>
        </w:tc>
        <w:tc>
          <w:tcPr>
            <w:tcW w:w="6237" w:type="dxa"/>
            <w:tcBorders>
              <w:top w:val="single" w:sz="4" w:space="0" w:color="auto"/>
              <w:left w:val="dotted" w:sz="4" w:space="0" w:color="auto"/>
              <w:bottom w:val="dotted" w:sz="4" w:space="0" w:color="auto"/>
              <w:right w:val="dotted" w:sz="4" w:space="0" w:color="auto"/>
            </w:tcBorders>
            <w:vAlign w:val="center"/>
          </w:tcPr>
          <w:p w:rsidR="00626FBF" w:rsidRPr="00306AB6" w:rsidRDefault="00626FBF" w:rsidP="00626FBF">
            <w:pPr>
              <w:tabs>
                <w:tab w:val="left" w:leader="dot" w:pos="5156"/>
              </w:tabs>
              <w:overflowPunct/>
              <w:autoSpaceDE/>
              <w:autoSpaceDN/>
              <w:adjustRightInd/>
              <w:spacing w:before="0"/>
              <w:jc w:val="left"/>
              <w:textAlignment w:val="auto"/>
              <w:rPr>
                <w:rFonts w:eastAsia="Calibri"/>
                <w:spacing w:val="0"/>
                <w:sz w:val="20"/>
                <w:lang w:eastAsia="en-US"/>
              </w:rPr>
            </w:pPr>
            <w:r w:rsidRPr="00306AB6">
              <w:rPr>
                <w:rFonts w:eastAsia="Calibri"/>
                <w:spacing w:val="0"/>
                <w:sz w:val="20"/>
                <w:lang w:eastAsia="en-US"/>
              </w:rPr>
              <w:t xml:space="preserve">À la date de la demande de dérogation : </w:t>
            </w:r>
            <w:r w:rsidRPr="00306AB6">
              <w:rPr>
                <w:rFonts w:eastAsia="Calibri"/>
                <w:spacing w:val="0"/>
                <w:sz w:val="16"/>
                <w:szCs w:val="16"/>
                <w:lang w:eastAsia="en-US"/>
              </w:rPr>
              <w:tab/>
              <w:t xml:space="preserve"> </w:t>
            </w:r>
            <w:r w:rsidRPr="00306AB6">
              <w:rPr>
                <w:rFonts w:eastAsia="Calibri"/>
                <w:spacing w:val="0"/>
                <w:sz w:val="20"/>
                <w:lang w:eastAsia="en-US"/>
              </w:rPr>
              <w:t>semaines</w:t>
            </w:r>
          </w:p>
        </w:tc>
        <w:tc>
          <w:tcPr>
            <w:tcW w:w="2712" w:type="dxa"/>
            <w:gridSpan w:val="2"/>
            <w:vMerge w:val="restart"/>
            <w:tcBorders>
              <w:left w:val="dotted" w:sz="4" w:space="0" w:color="auto"/>
            </w:tcBorders>
            <w:vAlign w:val="center"/>
          </w:tcPr>
          <w:p w:rsidR="00626FBF" w:rsidRPr="00306AB6" w:rsidRDefault="00626FBF" w:rsidP="00626FBF">
            <w:pPr>
              <w:overflowPunct/>
              <w:autoSpaceDE/>
              <w:autoSpaceDN/>
              <w:adjustRightInd/>
              <w:spacing w:before="0"/>
              <w:jc w:val="center"/>
              <w:textAlignment w:val="auto"/>
              <w:rPr>
                <w:rFonts w:eastAsia="Calibri"/>
                <w:b/>
                <w:spacing w:val="0"/>
                <w:sz w:val="22"/>
                <w:szCs w:val="22"/>
                <w:lang w:eastAsia="en-US"/>
              </w:rPr>
            </w:pPr>
            <w:r w:rsidRPr="00306AB6">
              <w:rPr>
                <w:rFonts w:eastAsia="Calibri"/>
                <w:b/>
                <w:spacing w:val="0"/>
                <w:sz w:val="28"/>
                <w:szCs w:val="28"/>
                <w:lang w:eastAsia="en-US"/>
              </w:rPr>
              <w:t>Écart</w:t>
            </w:r>
            <w:r w:rsidRPr="00306AB6">
              <w:rPr>
                <w:rFonts w:eastAsia="Calibri"/>
                <w:b/>
                <w:spacing w:val="0"/>
                <w:sz w:val="22"/>
                <w:szCs w:val="22"/>
                <w:lang w:eastAsia="en-US"/>
              </w:rPr>
              <w:t xml:space="preserve"> </w:t>
            </w:r>
            <w:r w:rsidRPr="00306AB6">
              <w:rPr>
                <w:rFonts w:eastAsia="Calibri"/>
                <w:b/>
                <w:spacing w:val="0"/>
                <w:sz w:val="20"/>
                <w:lang w:eastAsia="en-US"/>
              </w:rPr>
              <w:t>objet de la dérogation</w:t>
            </w:r>
          </w:p>
          <w:p w:rsidR="00626FBF" w:rsidRPr="00306AB6" w:rsidRDefault="00626FBF" w:rsidP="00626FBF">
            <w:pPr>
              <w:tabs>
                <w:tab w:val="left" w:leader="dot" w:pos="1470"/>
              </w:tabs>
              <w:overflowPunct/>
              <w:autoSpaceDE/>
              <w:autoSpaceDN/>
              <w:adjustRightInd/>
              <w:spacing w:before="0"/>
              <w:jc w:val="left"/>
              <w:textAlignment w:val="auto"/>
              <w:rPr>
                <w:rFonts w:eastAsia="Calibri"/>
                <w:spacing w:val="0"/>
                <w:sz w:val="22"/>
                <w:szCs w:val="22"/>
                <w:lang w:eastAsia="en-US"/>
              </w:rPr>
            </w:pPr>
            <w:r w:rsidRPr="00306AB6">
              <w:rPr>
                <w:rFonts w:eastAsia="Calibri"/>
                <w:spacing w:val="0"/>
                <w:sz w:val="16"/>
                <w:szCs w:val="16"/>
                <w:lang w:eastAsia="en-US"/>
              </w:rPr>
              <w:tab/>
              <w:t xml:space="preserve">  </w:t>
            </w:r>
            <w:r w:rsidRPr="00306AB6">
              <w:rPr>
                <w:rFonts w:eastAsia="Calibri"/>
                <w:spacing w:val="0"/>
                <w:sz w:val="22"/>
                <w:szCs w:val="22"/>
                <w:lang w:eastAsia="en-US"/>
              </w:rPr>
              <w:t>semaines</w:t>
            </w:r>
          </w:p>
        </w:tc>
      </w:tr>
      <w:tr w:rsidR="00626FBF" w:rsidRPr="00306AB6" w:rsidTr="002141EA">
        <w:trPr>
          <w:trHeight w:val="398"/>
        </w:trPr>
        <w:tc>
          <w:tcPr>
            <w:tcW w:w="1951" w:type="dxa"/>
            <w:vMerge/>
            <w:tcBorders>
              <w:bottom w:val="single" w:sz="4" w:space="0" w:color="auto"/>
              <w:right w:val="dotted" w:sz="4" w:space="0" w:color="auto"/>
            </w:tcBorders>
          </w:tcPr>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tc>
        <w:tc>
          <w:tcPr>
            <w:tcW w:w="6237" w:type="dxa"/>
            <w:tcBorders>
              <w:top w:val="dotted" w:sz="4" w:space="0" w:color="auto"/>
              <w:left w:val="dotted" w:sz="4" w:space="0" w:color="auto"/>
              <w:bottom w:val="single" w:sz="4" w:space="0" w:color="auto"/>
              <w:right w:val="dotted" w:sz="4" w:space="0" w:color="auto"/>
            </w:tcBorders>
            <w:vAlign w:val="center"/>
          </w:tcPr>
          <w:p w:rsidR="00626FBF" w:rsidRPr="00306AB6" w:rsidRDefault="00626FBF" w:rsidP="00626FBF">
            <w:pPr>
              <w:tabs>
                <w:tab w:val="left" w:leader="dot" w:pos="5156"/>
              </w:tabs>
              <w:overflowPunct/>
              <w:autoSpaceDE/>
              <w:autoSpaceDN/>
              <w:adjustRightInd/>
              <w:spacing w:before="0"/>
              <w:jc w:val="left"/>
              <w:textAlignment w:val="auto"/>
              <w:rPr>
                <w:rFonts w:eastAsia="Calibri"/>
                <w:spacing w:val="0"/>
                <w:sz w:val="20"/>
                <w:lang w:eastAsia="en-US"/>
              </w:rPr>
            </w:pPr>
            <w:r w:rsidRPr="00306AB6">
              <w:rPr>
                <w:rFonts w:eastAsia="Calibri"/>
                <w:spacing w:val="0"/>
                <w:sz w:val="20"/>
                <w:lang w:eastAsia="en-US"/>
              </w:rPr>
              <w:t xml:space="preserve">dont PFMP supplétives : </w:t>
            </w:r>
            <w:r w:rsidRPr="00306AB6">
              <w:rPr>
                <w:rFonts w:eastAsia="Calibri"/>
                <w:spacing w:val="0"/>
                <w:sz w:val="16"/>
                <w:szCs w:val="16"/>
                <w:lang w:eastAsia="en-US"/>
              </w:rPr>
              <w:tab/>
              <w:t xml:space="preserve"> </w:t>
            </w:r>
            <w:r w:rsidRPr="00306AB6">
              <w:rPr>
                <w:rFonts w:eastAsia="Calibri"/>
                <w:spacing w:val="0"/>
                <w:sz w:val="20"/>
                <w:lang w:eastAsia="en-US"/>
              </w:rPr>
              <w:t>semaines</w:t>
            </w:r>
          </w:p>
        </w:tc>
        <w:tc>
          <w:tcPr>
            <w:tcW w:w="2712" w:type="dxa"/>
            <w:gridSpan w:val="2"/>
            <w:vMerge/>
            <w:tcBorders>
              <w:left w:val="dotted" w:sz="4" w:space="0" w:color="auto"/>
              <w:bottom w:val="single" w:sz="4" w:space="0" w:color="auto"/>
            </w:tcBorders>
            <w:vAlign w:val="center"/>
          </w:tcPr>
          <w:p w:rsidR="00626FBF" w:rsidRPr="00306AB6" w:rsidRDefault="00626FBF" w:rsidP="00626FBF">
            <w:pPr>
              <w:overflowPunct/>
              <w:autoSpaceDE/>
              <w:autoSpaceDN/>
              <w:adjustRightInd/>
              <w:spacing w:before="0"/>
              <w:jc w:val="left"/>
              <w:textAlignment w:val="auto"/>
              <w:rPr>
                <w:rFonts w:eastAsia="Calibri"/>
                <w:spacing w:val="0"/>
                <w:sz w:val="22"/>
                <w:szCs w:val="22"/>
                <w:lang w:eastAsia="en-US"/>
              </w:rPr>
            </w:pPr>
          </w:p>
        </w:tc>
      </w:tr>
      <w:tr w:rsidR="00626FBF" w:rsidRPr="00306AB6" w:rsidTr="002141EA">
        <w:tc>
          <w:tcPr>
            <w:tcW w:w="10900" w:type="dxa"/>
            <w:gridSpan w:val="4"/>
            <w:tcBorders>
              <w:top w:val="dotted" w:sz="4" w:space="0" w:color="auto"/>
              <w:bottom w:val="dotted" w:sz="4" w:space="0" w:color="auto"/>
            </w:tcBorders>
          </w:tcPr>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r w:rsidRPr="00306AB6">
              <w:rPr>
                <w:rFonts w:eastAsia="Calibri"/>
                <w:b/>
                <w:spacing w:val="0"/>
                <w:sz w:val="22"/>
                <w:szCs w:val="22"/>
                <w:lang w:eastAsia="en-US"/>
              </w:rPr>
              <w:t>AVIS CIRCONSTANCIÉ de l’équipe pédagogique</w:t>
            </w:r>
            <w:r w:rsidRPr="00306AB6">
              <w:rPr>
                <w:rFonts w:eastAsia="Calibri"/>
                <w:spacing w:val="0"/>
                <w:sz w:val="22"/>
                <w:szCs w:val="22"/>
                <w:lang w:eastAsia="en-US"/>
              </w:rPr>
              <w:t xml:space="preserve"> </w:t>
            </w:r>
          </w:p>
        </w:tc>
      </w:tr>
      <w:tr w:rsidR="00626FBF" w:rsidRPr="00306AB6" w:rsidTr="002141EA">
        <w:trPr>
          <w:trHeight w:val="283"/>
        </w:trPr>
        <w:tc>
          <w:tcPr>
            <w:tcW w:w="8205" w:type="dxa"/>
            <w:gridSpan w:val="3"/>
            <w:vMerge w:val="restart"/>
            <w:tcBorders>
              <w:top w:val="dotted" w:sz="4" w:space="0" w:color="auto"/>
            </w:tcBorders>
          </w:tcPr>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p w:rsidR="00626FBF" w:rsidRPr="00306AB6" w:rsidRDefault="00626FBF" w:rsidP="00626FBF">
            <w:pPr>
              <w:tabs>
                <w:tab w:val="left" w:pos="5992"/>
              </w:tabs>
              <w:overflowPunct/>
              <w:autoSpaceDE/>
              <w:autoSpaceDN/>
              <w:adjustRightInd/>
              <w:spacing w:before="0"/>
              <w:jc w:val="center"/>
              <w:textAlignment w:val="auto"/>
              <w:rPr>
                <w:rFonts w:eastAsia="Calibri"/>
                <w:i/>
                <w:spacing w:val="0"/>
                <w:sz w:val="22"/>
                <w:szCs w:val="22"/>
                <w:lang w:eastAsia="en-US"/>
              </w:rPr>
            </w:pPr>
          </w:p>
          <w:p w:rsidR="00626FBF" w:rsidRPr="00306AB6" w:rsidRDefault="00626FBF" w:rsidP="00626FBF">
            <w:pPr>
              <w:tabs>
                <w:tab w:val="left" w:pos="5992"/>
              </w:tabs>
              <w:overflowPunct/>
              <w:autoSpaceDE/>
              <w:autoSpaceDN/>
              <w:adjustRightInd/>
              <w:spacing w:before="0"/>
              <w:jc w:val="left"/>
              <w:textAlignment w:val="auto"/>
              <w:rPr>
                <w:rFonts w:eastAsia="Calibri"/>
                <w:i/>
                <w:spacing w:val="0"/>
                <w:sz w:val="22"/>
                <w:szCs w:val="22"/>
                <w:lang w:eastAsia="en-US"/>
              </w:rPr>
            </w:pPr>
          </w:p>
        </w:tc>
        <w:tc>
          <w:tcPr>
            <w:tcW w:w="2695" w:type="dxa"/>
            <w:tcBorders>
              <w:top w:val="dotted" w:sz="4" w:space="0" w:color="auto"/>
              <w:bottom w:val="single" w:sz="4" w:space="0" w:color="auto"/>
            </w:tcBorders>
            <w:vAlign w:val="center"/>
          </w:tcPr>
          <w:p w:rsidR="00626FBF" w:rsidRPr="00306AB6" w:rsidRDefault="00626FBF" w:rsidP="00626FBF">
            <w:pPr>
              <w:overflowPunct/>
              <w:autoSpaceDE/>
              <w:autoSpaceDN/>
              <w:adjustRightInd/>
              <w:spacing w:before="0"/>
              <w:jc w:val="center"/>
              <w:textAlignment w:val="auto"/>
              <w:rPr>
                <w:rFonts w:eastAsia="Calibri"/>
                <w:b/>
                <w:spacing w:val="0"/>
                <w:sz w:val="22"/>
                <w:szCs w:val="22"/>
                <w:lang w:eastAsia="en-US"/>
              </w:rPr>
            </w:pPr>
            <w:r w:rsidRPr="00306AB6">
              <w:rPr>
                <w:rFonts w:eastAsia="Calibri"/>
                <w:b/>
                <w:spacing w:val="0"/>
                <w:sz w:val="22"/>
                <w:szCs w:val="22"/>
                <w:lang w:eastAsia="en-US"/>
              </w:rPr>
              <w:t>Durée des PFMP réalisées</w:t>
            </w:r>
          </w:p>
        </w:tc>
      </w:tr>
      <w:tr w:rsidR="00626FBF" w:rsidRPr="00306AB6" w:rsidTr="002141EA">
        <w:tc>
          <w:tcPr>
            <w:tcW w:w="8205" w:type="dxa"/>
            <w:gridSpan w:val="3"/>
            <w:vMerge/>
          </w:tcPr>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tc>
        <w:tc>
          <w:tcPr>
            <w:tcW w:w="2695" w:type="dxa"/>
            <w:tcBorders>
              <w:top w:val="single" w:sz="4" w:space="0" w:color="auto"/>
              <w:bottom w:val="single" w:sz="4" w:space="0" w:color="auto"/>
            </w:tcBorders>
            <w:vAlign w:val="center"/>
          </w:tcPr>
          <w:p w:rsidR="00626FBF" w:rsidRPr="00306AB6" w:rsidRDefault="00626FBF" w:rsidP="00626FBF">
            <w:pPr>
              <w:overflowPunct/>
              <w:autoSpaceDE/>
              <w:autoSpaceDN/>
              <w:adjustRightInd/>
              <w:spacing w:before="0"/>
              <w:jc w:val="left"/>
              <w:textAlignment w:val="auto"/>
              <w:rPr>
                <w:rFonts w:eastAsia="Calibri"/>
                <w:b/>
                <w:spacing w:val="0"/>
                <w:sz w:val="22"/>
                <w:szCs w:val="22"/>
                <w:lang w:eastAsia="en-US"/>
              </w:rPr>
            </w:pPr>
            <w:r w:rsidRPr="00306AB6">
              <w:rPr>
                <w:rFonts w:eastAsia="Calibri"/>
                <w:b/>
                <w:spacing w:val="0"/>
                <w:sz w:val="22"/>
                <w:szCs w:val="22"/>
                <w:lang w:eastAsia="en-US"/>
              </w:rPr>
              <w:t>Classe de seconde :</w:t>
            </w:r>
          </w:p>
          <w:p w:rsidR="00626FBF" w:rsidRPr="00306AB6" w:rsidRDefault="00626FBF" w:rsidP="00626FBF">
            <w:pPr>
              <w:tabs>
                <w:tab w:val="left" w:leader="dot" w:pos="744"/>
                <w:tab w:val="left" w:leader="dot" w:pos="2445"/>
              </w:tabs>
              <w:overflowPunct/>
              <w:autoSpaceDE/>
              <w:autoSpaceDN/>
              <w:adjustRightInd/>
              <w:spacing w:before="0" w:after="60"/>
              <w:jc w:val="left"/>
              <w:textAlignment w:val="auto"/>
              <w:rPr>
                <w:rFonts w:eastAsia="Calibri"/>
                <w:i/>
                <w:spacing w:val="0"/>
                <w:sz w:val="22"/>
                <w:szCs w:val="22"/>
                <w:lang w:eastAsia="en-US"/>
              </w:rPr>
            </w:pPr>
            <w:r w:rsidRPr="00306AB6">
              <w:rPr>
                <w:rFonts w:eastAsia="Calibri"/>
                <w:i/>
                <w:spacing w:val="0"/>
                <w:sz w:val="16"/>
                <w:szCs w:val="16"/>
                <w:lang w:eastAsia="en-US"/>
              </w:rPr>
              <w:tab/>
              <w:t xml:space="preserve"> </w:t>
            </w:r>
            <w:r w:rsidRPr="00306AB6">
              <w:rPr>
                <w:rFonts w:eastAsia="Calibri"/>
                <w:i/>
                <w:spacing w:val="0"/>
                <w:sz w:val="22"/>
                <w:szCs w:val="22"/>
                <w:lang w:eastAsia="en-US"/>
              </w:rPr>
              <w:t xml:space="preserve">semaines sur </w:t>
            </w:r>
            <w:r w:rsidRPr="00306AB6">
              <w:rPr>
                <w:rFonts w:eastAsia="Calibri"/>
                <w:i/>
                <w:spacing w:val="0"/>
                <w:sz w:val="16"/>
                <w:szCs w:val="16"/>
                <w:lang w:eastAsia="en-US"/>
              </w:rPr>
              <w:tab/>
            </w:r>
          </w:p>
        </w:tc>
      </w:tr>
      <w:tr w:rsidR="00626FBF" w:rsidRPr="00306AB6" w:rsidTr="002141EA">
        <w:tc>
          <w:tcPr>
            <w:tcW w:w="8205" w:type="dxa"/>
            <w:gridSpan w:val="3"/>
            <w:vMerge/>
          </w:tcPr>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tc>
        <w:tc>
          <w:tcPr>
            <w:tcW w:w="2695" w:type="dxa"/>
            <w:tcBorders>
              <w:top w:val="single" w:sz="4" w:space="0" w:color="auto"/>
              <w:bottom w:val="single" w:sz="4" w:space="0" w:color="auto"/>
            </w:tcBorders>
          </w:tcPr>
          <w:p w:rsidR="00626FBF" w:rsidRPr="00306AB6" w:rsidRDefault="00626FBF" w:rsidP="00626FBF">
            <w:pPr>
              <w:overflowPunct/>
              <w:autoSpaceDE/>
              <w:autoSpaceDN/>
              <w:adjustRightInd/>
              <w:spacing w:before="0"/>
              <w:jc w:val="left"/>
              <w:textAlignment w:val="auto"/>
              <w:rPr>
                <w:rFonts w:eastAsia="Calibri"/>
                <w:b/>
                <w:i/>
                <w:spacing w:val="0"/>
                <w:sz w:val="22"/>
                <w:szCs w:val="22"/>
                <w:lang w:eastAsia="en-US"/>
              </w:rPr>
            </w:pPr>
            <w:r w:rsidRPr="00306AB6">
              <w:rPr>
                <w:rFonts w:eastAsia="Calibri"/>
                <w:b/>
                <w:i/>
                <w:spacing w:val="0"/>
                <w:sz w:val="22"/>
                <w:szCs w:val="22"/>
                <w:lang w:eastAsia="en-US"/>
              </w:rPr>
              <w:t>Classe de première :</w:t>
            </w:r>
          </w:p>
          <w:p w:rsidR="00626FBF" w:rsidRPr="00306AB6" w:rsidRDefault="00626FBF" w:rsidP="00626FBF">
            <w:pPr>
              <w:tabs>
                <w:tab w:val="left" w:leader="dot" w:pos="679"/>
                <w:tab w:val="left" w:leader="dot" w:pos="2479"/>
              </w:tabs>
              <w:overflowPunct/>
              <w:autoSpaceDE/>
              <w:autoSpaceDN/>
              <w:adjustRightInd/>
              <w:spacing w:before="0" w:after="60"/>
              <w:jc w:val="left"/>
              <w:textAlignment w:val="auto"/>
              <w:rPr>
                <w:rFonts w:eastAsia="Calibri"/>
                <w:b/>
                <w:i/>
                <w:spacing w:val="0"/>
                <w:sz w:val="22"/>
                <w:szCs w:val="22"/>
                <w:lang w:eastAsia="en-US"/>
              </w:rPr>
            </w:pPr>
            <w:r w:rsidRPr="00306AB6">
              <w:rPr>
                <w:rFonts w:eastAsia="Calibri"/>
                <w:i/>
                <w:spacing w:val="0"/>
                <w:sz w:val="16"/>
                <w:szCs w:val="16"/>
                <w:lang w:eastAsia="en-US"/>
              </w:rPr>
              <w:tab/>
              <w:t xml:space="preserve"> </w:t>
            </w:r>
            <w:r w:rsidRPr="00306AB6">
              <w:rPr>
                <w:rFonts w:eastAsia="Calibri"/>
                <w:i/>
                <w:spacing w:val="0"/>
                <w:sz w:val="22"/>
                <w:szCs w:val="22"/>
                <w:lang w:eastAsia="en-US"/>
              </w:rPr>
              <w:t xml:space="preserve">semaines sur </w:t>
            </w:r>
            <w:r w:rsidRPr="00306AB6">
              <w:rPr>
                <w:rFonts w:eastAsia="Calibri"/>
                <w:i/>
                <w:spacing w:val="0"/>
                <w:sz w:val="16"/>
                <w:szCs w:val="16"/>
                <w:lang w:eastAsia="en-US"/>
              </w:rPr>
              <w:tab/>
            </w:r>
          </w:p>
        </w:tc>
      </w:tr>
      <w:tr w:rsidR="00626FBF" w:rsidRPr="00306AB6" w:rsidTr="002141EA">
        <w:trPr>
          <w:trHeight w:val="528"/>
        </w:trPr>
        <w:tc>
          <w:tcPr>
            <w:tcW w:w="8205" w:type="dxa"/>
            <w:gridSpan w:val="3"/>
            <w:vMerge/>
          </w:tcPr>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tc>
        <w:tc>
          <w:tcPr>
            <w:tcW w:w="2695" w:type="dxa"/>
            <w:tcBorders>
              <w:top w:val="single" w:sz="4" w:space="0" w:color="auto"/>
              <w:bottom w:val="single" w:sz="4" w:space="0" w:color="auto"/>
            </w:tcBorders>
          </w:tcPr>
          <w:p w:rsidR="00626FBF" w:rsidRPr="00306AB6" w:rsidRDefault="00626FBF" w:rsidP="00626FBF">
            <w:pPr>
              <w:overflowPunct/>
              <w:autoSpaceDE/>
              <w:autoSpaceDN/>
              <w:adjustRightInd/>
              <w:spacing w:before="0"/>
              <w:jc w:val="left"/>
              <w:textAlignment w:val="auto"/>
              <w:rPr>
                <w:rFonts w:eastAsia="Calibri"/>
                <w:b/>
                <w:spacing w:val="0"/>
                <w:sz w:val="22"/>
                <w:szCs w:val="22"/>
                <w:lang w:eastAsia="en-US"/>
              </w:rPr>
            </w:pPr>
            <w:r w:rsidRPr="00306AB6">
              <w:rPr>
                <w:rFonts w:eastAsia="Calibri"/>
                <w:b/>
                <w:spacing w:val="0"/>
                <w:sz w:val="22"/>
                <w:szCs w:val="22"/>
                <w:lang w:eastAsia="en-US"/>
              </w:rPr>
              <w:t>Classe de terminale :</w:t>
            </w:r>
          </w:p>
          <w:p w:rsidR="00626FBF" w:rsidRPr="00306AB6" w:rsidRDefault="00626FBF" w:rsidP="00626FBF">
            <w:pPr>
              <w:tabs>
                <w:tab w:val="left" w:leader="dot" w:pos="603"/>
                <w:tab w:val="left" w:leader="dot" w:pos="2445"/>
              </w:tabs>
              <w:overflowPunct/>
              <w:autoSpaceDE/>
              <w:autoSpaceDN/>
              <w:adjustRightInd/>
              <w:spacing w:before="0" w:after="60"/>
              <w:jc w:val="left"/>
              <w:textAlignment w:val="auto"/>
              <w:rPr>
                <w:rFonts w:eastAsia="Calibri"/>
                <w:b/>
                <w:i/>
                <w:spacing w:val="0"/>
                <w:sz w:val="22"/>
                <w:szCs w:val="22"/>
                <w:lang w:eastAsia="en-US"/>
              </w:rPr>
            </w:pPr>
            <w:r w:rsidRPr="00306AB6">
              <w:rPr>
                <w:rFonts w:eastAsia="Calibri"/>
                <w:i/>
                <w:spacing w:val="0"/>
                <w:sz w:val="16"/>
                <w:szCs w:val="16"/>
                <w:lang w:eastAsia="en-US"/>
              </w:rPr>
              <w:tab/>
              <w:t xml:space="preserve"> </w:t>
            </w:r>
            <w:r w:rsidRPr="00306AB6">
              <w:rPr>
                <w:rFonts w:eastAsia="Calibri"/>
                <w:i/>
                <w:spacing w:val="0"/>
                <w:sz w:val="22"/>
                <w:szCs w:val="22"/>
                <w:lang w:eastAsia="en-US"/>
              </w:rPr>
              <w:t xml:space="preserve">semaines sur </w:t>
            </w:r>
            <w:r w:rsidRPr="00306AB6">
              <w:rPr>
                <w:rFonts w:eastAsia="Calibri"/>
                <w:i/>
                <w:spacing w:val="0"/>
                <w:sz w:val="16"/>
                <w:szCs w:val="16"/>
                <w:lang w:eastAsia="en-US"/>
              </w:rPr>
              <w:tab/>
            </w:r>
          </w:p>
        </w:tc>
      </w:tr>
      <w:tr w:rsidR="00626FBF" w:rsidRPr="00306AB6" w:rsidTr="002141EA">
        <w:tc>
          <w:tcPr>
            <w:tcW w:w="10900" w:type="dxa"/>
            <w:gridSpan w:val="4"/>
            <w:tcBorders>
              <w:right w:val="double" w:sz="4" w:space="0" w:color="auto"/>
            </w:tcBorders>
            <w:vAlign w:val="center"/>
          </w:tcPr>
          <w:p w:rsidR="00626FBF" w:rsidRPr="00306AB6" w:rsidRDefault="00626FBF" w:rsidP="00B02D00">
            <w:pPr>
              <w:numPr>
                <w:ilvl w:val="0"/>
                <w:numId w:val="24"/>
              </w:numPr>
              <w:tabs>
                <w:tab w:val="left" w:pos="9233"/>
                <w:tab w:val="left" w:pos="9942"/>
              </w:tabs>
              <w:overflowPunct/>
              <w:autoSpaceDE/>
              <w:autoSpaceDN/>
              <w:adjustRightInd/>
              <w:spacing w:before="0" w:after="60" w:line="259" w:lineRule="auto"/>
              <w:ind w:left="142" w:hanging="142"/>
              <w:jc w:val="left"/>
              <w:textAlignment w:val="auto"/>
              <w:rPr>
                <w:rFonts w:eastAsia="Calibri"/>
                <w:spacing w:val="0"/>
                <w:sz w:val="22"/>
                <w:szCs w:val="22"/>
                <w:lang w:eastAsia="en-US"/>
              </w:rPr>
            </w:pPr>
            <w:r w:rsidRPr="00306AB6">
              <w:rPr>
                <w:rFonts w:eastAsia="Calibri"/>
                <w:spacing w:val="0"/>
                <w:sz w:val="22"/>
                <w:szCs w:val="22"/>
                <w:lang w:eastAsia="en-US"/>
              </w:rPr>
              <w:t>Les situations CCF de l’épreuve professionnelle ont été /pourront être organisées ?</w:t>
            </w:r>
            <w:r w:rsidRPr="00306AB6">
              <w:rPr>
                <w:rFonts w:eastAsia="Calibri"/>
                <w:spacing w:val="0"/>
                <w:sz w:val="22"/>
                <w:szCs w:val="22"/>
                <w:lang w:eastAsia="en-US"/>
              </w:rPr>
              <w:tab/>
              <w:t xml:space="preserve">   </w:t>
            </w:r>
            <w:r w:rsidRPr="00306AB6">
              <w:rPr>
                <w:rFonts w:eastAsia="Calibri"/>
                <w:color w:val="FF0000"/>
                <w:spacing w:val="0"/>
                <w:sz w:val="22"/>
                <w:szCs w:val="22"/>
                <w:lang w:eastAsia="en-US"/>
              </w:rPr>
              <w:sym w:font="Wingdings" w:char="F0A8"/>
            </w:r>
            <w:r w:rsidRPr="00306AB6">
              <w:rPr>
                <w:rFonts w:eastAsia="Calibri"/>
                <w:color w:val="FF0000"/>
                <w:spacing w:val="0"/>
                <w:sz w:val="22"/>
                <w:szCs w:val="22"/>
                <w:lang w:eastAsia="en-US"/>
              </w:rPr>
              <w:t xml:space="preserve"> oui </w:t>
            </w:r>
            <w:r w:rsidRPr="00306AB6">
              <w:rPr>
                <w:rFonts w:eastAsia="Calibri"/>
                <w:color w:val="FF0000"/>
                <w:spacing w:val="0"/>
                <w:sz w:val="22"/>
                <w:szCs w:val="22"/>
                <w:lang w:eastAsia="en-US"/>
              </w:rPr>
              <w:sym w:font="Wingdings" w:char="F0A8"/>
            </w:r>
            <w:r w:rsidRPr="00306AB6">
              <w:rPr>
                <w:rFonts w:eastAsia="Calibri"/>
                <w:color w:val="FF0000"/>
                <w:spacing w:val="0"/>
                <w:sz w:val="22"/>
                <w:szCs w:val="22"/>
                <w:lang w:eastAsia="en-US"/>
              </w:rPr>
              <w:t xml:space="preserve"> non</w:t>
            </w:r>
          </w:p>
        </w:tc>
      </w:tr>
      <w:tr w:rsidR="00626FBF" w:rsidRPr="00306AB6" w:rsidTr="002141EA">
        <w:tc>
          <w:tcPr>
            <w:tcW w:w="10900" w:type="dxa"/>
            <w:gridSpan w:val="4"/>
            <w:tcBorders>
              <w:right w:val="double" w:sz="4" w:space="0" w:color="auto"/>
            </w:tcBorders>
            <w:vAlign w:val="center"/>
          </w:tcPr>
          <w:p w:rsidR="00626FBF" w:rsidRPr="00306AB6" w:rsidRDefault="00626FBF" w:rsidP="00B02D00">
            <w:pPr>
              <w:numPr>
                <w:ilvl w:val="0"/>
                <w:numId w:val="24"/>
              </w:numPr>
              <w:tabs>
                <w:tab w:val="left" w:pos="6547"/>
                <w:tab w:val="left" w:pos="7349"/>
                <w:tab w:val="left" w:pos="9233"/>
                <w:tab w:val="left" w:pos="9942"/>
              </w:tabs>
              <w:overflowPunct/>
              <w:autoSpaceDE/>
              <w:autoSpaceDN/>
              <w:adjustRightInd/>
              <w:spacing w:before="0" w:after="60" w:line="259" w:lineRule="auto"/>
              <w:ind w:left="142" w:hanging="142"/>
              <w:jc w:val="left"/>
              <w:textAlignment w:val="auto"/>
              <w:rPr>
                <w:rFonts w:eastAsia="Calibri"/>
                <w:spacing w:val="0"/>
                <w:sz w:val="22"/>
                <w:szCs w:val="22"/>
                <w:lang w:eastAsia="en-US"/>
              </w:rPr>
            </w:pPr>
            <w:r w:rsidRPr="00306AB6">
              <w:rPr>
                <w:rFonts w:eastAsia="Calibri"/>
                <w:spacing w:val="0"/>
                <w:sz w:val="22"/>
                <w:szCs w:val="22"/>
                <w:lang w:eastAsia="en-US"/>
              </w:rPr>
              <w:t xml:space="preserve">SI NON, des périodes de rattrapages ou des évaluations supplétives peuvent-elles encore être organisées ? </w:t>
            </w:r>
          </w:p>
          <w:p w:rsidR="00626FBF" w:rsidRPr="00306AB6" w:rsidRDefault="00626FBF" w:rsidP="00B02D00">
            <w:pPr>
              <w:numPr>
                <w:ilvl w:val="0"/>
                <w:numId w:val="24"/>
              </w:numPr>
              <w:tabs>
                <w:tab w:val="left" w:pos="6547"/>
                <w:tab w:val="left" w:pos="7349"/>
                <w:tab w:val="left" w:pos="9233"/>
                <w:tab w:val="left" w:pos="9942"/>
              </w:tabs>
              <w:overflowPunct/>
              <w:autoSpaceDE/>
              <w:autoSpaceDN/>
              <w:adjustRightInd/>
              <w:spacing w:before="0" w:after="60" w:line="259" w:lineRule="auto"/>
              <w:ind w:left="142" w:hanging="142"/>
              <w:jc w:val="left"/>
              <w:textAlignment w:val="auto"/>
              <w:rPr>
                <w:rFonts w:eastAsia="Calibri"/>
                <w:spacing w:val="0"/>
                <w:sz w:val="22"/>
                <w:szCs w:val="22"/>
                <w:lang w:eastAsia="en-US"/>
              </w:rPr>
            </w:pPr>
            <w:r w:rsidRPr="00306AB6">
              <w:rPr>
                <w:rFonts w:eastAsia="Calibri"/>
                <w:color w:val="FF0000"/>
                <w:spacing w:val="0"/>
                <w:sz w:val="22"/>
                <w:szCs w:val="22"/>
                <w:lang w:eastAsia="en-US"/>
              </w:rPr>
              <w:tab/>
              <w:t xml:space="preserve">              </w:t>
            </w:r>
            <w:r w:rsidRPr="00306AB6">
              <w:rPr>
                <w:rFonts w:eastAsia="Calibri"/>
                <w:color w:val="FF0000"/>
                <w:spacing w:val="0"/>
                <w:sz w:val="22"/>
                <w:szCs w:val="22"/>
                <w:lang w:eastAsia="en-US"/>
              </w:rPr>
              <w:sym w:font="Wingdings" w:char="F0A8"/>
            </w:r>
            <w:r w:rsidRPr="00306AB6">
              <w:rPr>
                <w:rFonts w:eastAsia="Calibri"/>
                <w:color w:val="FF0000"/>
                <w:spacing w:val="0"/>
                <w:sz w:val="22"/>
                <w:szCs w:val="22"/>
                <w:lang w:eastAsia="en-US"/>
              </w:rPr>
              <w:t xml:space="preserve"> oui  </w:t>
            </w:r>
            <w:r w:rsidRPr="00306AB6">
              <w:rPr>
                <w:rFonts w:eastAsia="Calibri"/>
                <w:color w:val="FF0000"/>
                <w:spacing w:val="0"/>
                <w:sz w:val="22"/>
                <w:szCs w:val="22"/>
                <w:lang w:eastAsia="en-US"/>
              </w:rPr>
              <w:sym w:font="Wingdings" w:char="F0A8"/>
            </w:r>
            <w:r w:rsidRPr="00306AB6">
              <w:rPr>
                <w:rFonts w:eastAsia="Calibri"/>
                <w:color w:val="FF0000"/>
                <w:spacing w:val="0"/>
                <w:sz w:val="22"/>
                <w:szCs w:val="22"/>
                <w:lang w:eastAsia="en-US"/>
              </w:rPr>
              <w:t xml:space="preserve"> non    Nb semaine(s) : ……..…</w:t>
            </w:r>
          </w:p>
        </w:tc>
      </w:tr>
      <w:tr w:rsidR="00626FBF" w:rsidRPr="00306AB6" w:rsidTr="002141EA">
        <w:trPr>
          <w:trHeight w:val="567"/>
        </w:trPr>
        <w:tc>
          <w:tcPr>
            <w:tcW w:w="10900" w:type="dxa"/>
            <w:gridSpan w:val="4"/>
            <w:tcBorders>
              <w:top w:val="dotted" w:sz="4" w:space="0" w:color="auto"/>
              <w:bottom w:val="single" w:sz="4" w:space="0" w:color="auto"/>
            </w:tcBorders>
            <w:vAlign w:val="center"/>
          </w:tcPr>
          <w:p w:rsidR="00626FBF" w:rsidRPr="00306AB6" w:rsidRDefault="00626FBF" w:rsidP="00626FBF">
            <w:pPr>
              <w:tabs>
                <w:tab w:val="left" w:leader="dot" w:pos="6256"/>
              </w:tabs>
              <w:overflowPunct/>
              <w:autoSpaceDE/>
              <w:autoSpaceDN/>
              <w:adjustRightInd/>
              <w:spacing w:before="0"/>
              <w:jc w:val="left"/>
              <w:textAlignment w:val="auto"/>
              <w:rPr>
                <w:rFonts w:eastAsia="Calibri"/>
                <w:spacing w:val="0"/>
                <w:sz w:val="22"/>
                <w:szCs w:val="22"/>
                <w:lang w:eastAsia="en-US"/>
              </w:rPr>
            </w:pPr>
            <w:r w:rsidRPr="00306AB6">
              <w:rPr>
                <w:rFonts w:eastAsia="Calibri"/>
                <w:b/>
                <w:spacing w:val="0"/>
                <w:sz w:val="22"/>
                <w:szCs w:val="22"/>
                <w:lang w:eastAsia="en-US"/>
              </w:rPr>
              <w:t>Nom et qualité</w:t>
            </w:r>
            <w:r w:rsidRPr="00306AB6">
              <w:rPr>
                <w:rFonts w:eastAsia="Calibri"/>
                <w:spacing w:val="0"/>
                <w:sz w:val="22"/>
                <w:szCs w:val="22"/>
                <w:lang w:eastAsia="en-US"/>
              </w:rPr>
              <w:t xml:space="preserve"> : </w:t>
            </w:r>
            <w:r w:rsidRPr="00306AB6">
              <w:rPr>
                <w:rFonts w:eastAsia="Calibri"/>
                <w:spacing w:val="0"/>
                <w:sz w:val="16"/>
                <w:szCs w:val="16"/>
                <w:lang w:eastAsia="en-US"/>
              </w:rPr>
              <w:tab/>
            </w:r>
            <w:r w:rsidRPr="00306AB6">
              <w:rPr>
                <w:rFonts w:eastAsia="Calibri"/>
                <w:spacing w:val="0"/>
                <w:sz w:val="22"/>
                <w:szCs w:val="22"/>
                <w:lang w:eastAsia="en-US"/>
              </w:rPr>
              <w:t xml:space="preserve"> </w:t>
            </w:r>
            <w:r w:rsidRPr="00306AB6">
              <w:rPr>
                <w:rFonts w:eastAsia="Calibri"/>
                <w:b/>
                <w:spacing w:val="0"/>
                <w:sz w:val="22"/>
                <w:szCs w:val="22"/>
                <w:lang w:eastAsia="en-US"/>
              </w:rPr>
              <w:t>Signature :</w:t>
            </w:r>
          </w:p>
        </w:tc>
      </w:tr>
      <w:tr w:rsidR="00626FBF" w:rsidRPr="00306AB6" w:rsidTr="002141EA">
        <w:tc>
          <w:tcPr>
            <w:tcW w:w="10900" w:type="dxa"/>
            <w:gridSpan w:val="4"/>
            <w:tcBorders>
              <w:top w:val="single" w:sz="4" w:space="0" w:color="auto"/>
              <w:bottom w:val="dotted" w:sz="4" w:space="0" w:color="auto"/>
            </w:tcBorders>
          </w:tcPr>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r w:rsidRPr="00306AB6">
              <w:rPr>
                <w:rFonts w:eastAsia="Calibri"/>
                <w:b/>
                <w:spacing w:val="0"/>
                <w:sz w:val="22"/>
                <w:szCs w:val="22"/>
                <w:lang w:eastAsia="en-US"/>
              </w:rPr>
              <w:t>AVIS DU CHEF D’ÉTABLISSEMENT</w:t>
            </w:r>
            <w:r w:rsidRPr="00306AB6">
              <w:rPr>
                <w:rFonts w:eastAsia="Calibri"/>
                <w:spacing w:val="0"/>
                <w:sz w:val="22"/>
                <w:szCs w:val="22"/>
                <w:lang w:eastAsia="en-US"/>
              </w:rPr>
              <w:t xml:space="preserve"> </w:t>
            </w:r>
          </w:p>
        </w:tc>
      </w:tr>
      <w:tr w:rsidR="00626FBF" w:rsidRPr="00306AB6" w:rsidTr="002141EA">
        <w:tc>
          <w:tcPr>
            <w:tcW w:w="10900" w:type="dxa"/>
            <w:gridSpan w:val="4"/>
            <w:tcBorders>
              <w:top w:val="dotted" w:sz="4" w:space="0" w:color="auto"/>
              <w:bottom w:val="dotted" w:sz="4" w:space="0" w:color="auto"/>
            </w:tcBorders>
          </w:tcPr>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p w:rsidR="00626FBF" w:rsidRPr="00306AB6" w:rsidRDefault="00626FBF" w:rsidP="00C278F4">
            <w:pPr>
              <w:overflowPunct/>
              <w:autoSpaceDE/>
              <w:autoSpaceDN/>
              <w:adjustRightInd/>
              <w:spacing w:before="0"/>
              <w:jc w:val="left"/>
              <w:textAlignment w:val="auto"/>
              <w:rPr>
                <w:rFonts w:eastAsia="Calibri"/>
                <w:spacing w:val="0"/>
                <w:sz w:val="16"/>
                <w:szCs w:val="16"/>
                <w:lang w:eastAsia="en-US"/>
              </w:rPr>
            </w:pPr>
          </w:p>
        </w:tc>
      </w:tr>
      <w:tr w:rsidR="00626FBF" w:rsidRPr="00306AB6" w:rsidTr="0060238E">
        <w:tc>
          <w:tcPr>
            <w:tcW w:w="10900" w:type="dxa"/>
            <w:gridSpan w:val="4"/>
            <w:tcBorders>
              <w:top w:val="dotted" w:sz="4" w:space="0" w:color="auto"/>
              <w:bottom w:val="double" w:sz="4" w:space="0" w:color="auto"/>
            </w:tcBorders>
            <w:vAlign w:val="center"/>
          </w:tcPr>
          <w:p w:rsidR="00626FBF" w:rsidRPr="00306AB6" w:rsidRDefault="00626FBF" w:rsidP="0060238E">
            <w:pPr>
              <w:tabs>
                <w:tab w:val="left" w:leader="dot" w:pos="2712"/>
                <w:tab w:val="left" w:leader="dot" w:pos="6398"/>
              </w:tabs>
              <w:overflowPunct/>
              <w:autoSpaceDE/>
              <w:autoSpaceDN/>
              <w:adjustRightInd/>
              <w:spacing w:after="60"/>
              <w:jc w:val="left"/>
              <w:textAlignment w:val="auto"/>
              <w:rPr>
                <w:rFonts w:eastAsia="Calibri"/>
                <w:spacing w:val="0"/>
                <w:sz w:val="22"/>
                <w:szCs w:val="22"/>
                <w:lang w:eastAsia="en-US"/>
              </w:rPr>
            </w:pPr>
            <w:r w:rsidRPr="00306AB6">
              <w:rPr>
                <w:rFonts w:eastAsia="Calibri"/>
                <w:spacing w:val="0"/>
                <w:sz w:val="22"/>
                <w:szCs w:val="22"/>
                <w:lang w:eastAsia="en-US"/>
              </w:rPr>
              <w:t>Fait le :</w:t>
            </w:r>
            <w:r w:rsidRPr="00306AB6">
              <w:rPr>
                <w:rFonts w:eastAsia="Calibri"/>
                <w:spacing w:val="0"/>
                <w:sz w:val="16"/>
                <w:szCs w:val="16"/>
                <w:lang w:eastAsia="en-US"/>
              </w:rPr>
              <w:tab/>
            </w:r>
            <w:r w:rsidRPr="00306AB6">
              <w:rPr>
                <w:rFonts w:eastAsia="Calibri"/>
                <w:spacing w:val="0"/>
                <w:sz w:val="22"/>
                <w:szCs w:val="22"/>
                <w:lang w:eastAsia="en-US"/>
              </w:rPr>
              <w:t xml:space="preserve"> </w:t>
            </w:r>
            <w:r w:rsidRPr="00306AB6">
              <w:rPr>
                <w:rFonts w:eastAsia="Calibri"/>
                <w:b/>
                <w:spacing w:val="0"/>
                <w:sz w:val="22"/>
                <w:szCs w:val="22"/>
                <w:lang w:eastAsia="en-US"/>
              </w:rPr>
              <w:t>Nom</w:t>
            </w:r>
            <w:r w:rsidRPr="00306AB6">
              <w:rPr>
                <w:rFonts w:eastAsia="Calibri"/>
                <w:spacing w:val="0"/>
                <w:sz w:val="22"/>
                <w:szCs w:val="22"/>
                <w:lang w:eastAsia="en-US"/>
              </w:rPr>
              <w:t> :</w:t>
            </w:r>
            <w:r w:rsidRPr="00306AB6">
              <w:rPr>
                <w:rFonts w:eastAsia="Calibri"/>
                <w:spacing w:val="0"/>
                <w:sz w:val="16"/>
                <w:szCs w:val="16"/>
                <w:lang w:eastAsia="en-US"/>
              </w:rPr>
              <w:tab/>
            </w:r>
            <w:r w:rsidRPr="00306AB6">
              <w:rPr>
                <w:rFonts w:eastAsia="Calibri"/>
                <w:spacing w:val="0"/>
                <w:sz w:val="22"/>
                <w:szCs w:val="22"/>
                <w:lang w:eastAsia="en-US"/>
              </w:rPr>
              <w:t xml:space="preserve"> </w:t>
            </w:r>
            <w:r w:rsidRPr="00306AB6">
              <w:rPr>
                <w:rFonts w:eastAsia="Calibri"/>
                <w:b/>
                <w:spacing w:val="0"/>
                <w:sz w:val="22"/>
                <w:szCs w:val="22"/>
                <w:lang w:eastAsia="en-US"/>
              </w:rPr>
              <w:t>Signature :</w:t>
            </w:r>
          </w:p>
        </w:tc>
      </w:tr>
    </w:tbl>
    <w:p w:rsidR="00626FBF" w:rsidRPr="00306AB6" w:rsidRDefault="00626FBF" w:rsidP="00626FBF">
      <w:pPr>
        <w:overflowPunct/>
        <w:autoSpaceDE/>
        <w:autoSpaceDN/>
        <w:adjustRightInd/>
        <w:spacing w:before="120" w:after="120"/>
        <w:textAlignment w:val="auto"/>
        <w:rPr>
          <w:rFonts w:eastAsia="Calibri"/>
          <w:b/>
          <w:i/>
          <w:spacing w:val="0"/>
          <w:sz w:val="22"/>
          <w:szCs w:val="22"/>
          <w:lang w:eastAsia="en-US"/>
        </w:rPr>
      </w:pPr>
      <w:r w:rsidRPr="00306AB6">
        <w:rPr>
          <w:rFonts w:eastAsia="Calibri"/>
          <w:b/>
          <w:i/>
          <w:spacing w:val="0"/>
          <w:sz w:val="22"/>
          <w:szCs w:val="22"/>
          <w:u w:val="single"/>
          <w:lang w:eastAsia="en-US"/>
        </w:rPr>
        <w:t>Toute demande incomplète fera l’objet d’un retour à l’établissement</w:t>
      </w:r>
      <w:r w:rsidRPr="00306AB6">
        <w:rPr>
          <w:rFonts w:eastAsia="Calibri"/>
          <w:b/>
          <w:i/>
          <w:spacing w:val="0"/>
          <w:sz w:val="22"/>
          <w:szCs w:val="22"/>
          <w:lang w:eastAsia="en-US"/>
        </w:rPr>
        <w:t>.</w:t>
      </w:r>
    </w:p>
    <w:tbl>
      <w:tblPr>
        <w:tblpPr w:leftFromText="141" w:rightFromText="141" w:vertAnchor="text" w:horzAnchor="margin" w:tblpY="48"/>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5382"/>
      </w:tblGrid>
      <w:tr w:rsidR="00626FBF" w:rsidRPr="00306AB6" w:rsidTr="002141EA">
        <w:trPr>
          <w:trHeight w:val="1474"/>
        </w:trPr>
        <w:tc>
          <w:tcPr>
            <w:tcW w:w="5382" w:type="dxa"/>
          </w:tcPr>
          <w:p w:rsidR="00626FBF" w:rsidRPr="00306AB6" w:rsidRDefault="00626FBF" w:rsidP="00626FBF">
            <w:pPr>
              <w:overflowPunct/>
              <w:autoSpaceDE/>
              <w:autoSpaceDN/>
              <w:adjustRightInd/>
              <w:spacing w:before="0"/>
              <w:jc w:val="center"/>
              <w:textAlignment w:val="auto"/>
              <w:rPr>
                <w:rFonts w:eastAsia="Calibri"/>
                <w:b/>
                <w:spacing w:val="0"/>
                <w:sz w:val="22"/>
                <w:szCs w:val="22"/>
                <w:lang w:eastAsia="en-US"/>
              </w:rPr>
            </w:pPr>
            <w:r w:rsidRPr="00306AB6">
              <w:rPr>
                <w:rFonts w:eastAsia="Calibri"/>
                <w:b/>
                <w:i/>
                <w:spacing w:val="0"/>
                <w:sz w:val="22"/>
                <w:szCs w:val="22"/>
                <w:lang w:eastAsia="en-US"/>
              </w:rPr>
              <w:t>Cachet de l’établissement</w:t>
            </w:r>
          </w:p>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p w:rsidR="00626FBF" w:rsidRPr="00306AB6" w:rsidRDefault="00626FBF" w:rsidP="00626FBF">
            <w:pPr>
              <w:overflowPunct/>
              <w:autoSpaceDE/>
              <w:autoSpaceDN/>
              <w:adjustRightInd/>
              <w:spacing w:before="0"/>
              <w:jc w:val="left"/>
              <w:textAlignment w:val="auto"/>
              <w:rPr>
                <w:rFonts w:eastAsia="Calibri"/>
                <w:spacing w:val="0"/>
                <w:sz w:val="22"/>
                <w:szCs w:val="22"/>
                <w:lang w:eastAsia="en-US"/>
              </w:rPr>
            </w:pPr>
          </w:p>
          <w:p w:rsidR="00626FBF" w:rsidRPr="00306AB6" w:rsidRDefault="00626FBF" w:rsidP="00626FBF">
            <w:pPr>
              <w:overflowPunct/>
              <w:autoSpaceDE/>
              <w:autoSpaceDN/>
              <w:adjustRightInd/>
              <w:spacing w:before="0"/>
              <w:jc w:val="center"/>
              <w:textAlignment w:val="auto"/>
              <w:rPr>
                <w:rFonts w:eastAsia="Calibri"/>
                <w:spacing w:val="0"/>
                <w:sz w:val="22"/>
                <w:szCs w:val="22"/>
                <w:lang w:eastAsia="en-US"/>
              </w:rPr>
            </w:pPr>
          </w:p>
        </w:tc>
      </w:tr>
    </w:tbl>
    <w:p w:rsidR="00626FBF" w:rsidRPr="00306AB6" w:rsidRDefault="00626FBF" w:rsidP="00626FBF">
      <w:pPr>
        <w:tabs>
          <w:tab w:val="left" w:pos="9072"/>
        </w:tabs>
        <w:overflowPunct/>
        <w:autoSpaceDE/>
        <w:autoSpaceDN/>
        <w:adjustRightInd/>
        <w:spacing w:before="0"/>
        <w:jc w:val="left"/>
        <w:textAlignment w:val="auto"/>
        <w:rPr>
          <w:rFonts w:eastAsia="Calibri"/>
          <w:spacing w:val="0"/>
          <w:sz w:val="22"/>
          <w:szCs w:val="22"/>
          <w:lang w:eastAsia="en-US"/>
        </w:rPr>
      </w:pPr>
      <w:r w:rsidRPr="00306AB6">
        <w:rPr>
          <w:rFonts w:eastAsia="Calibri"/>
          <w:spacing w:val="0"/>
          <w:sz w:val="22"/>
          <w:szCs w:val="22"/>
          <w:lang w:eastAsia="en-US"/>
        </w:rPr>
        <w:t xml:space="preserve">Réception DEC </w:t>
      </w:r>
      <w:r w:rsidRPr="00306AB6">
        <w:rPr>
          <w:rFonts w:eastAsia="Calibri"/>
          <w:i/>
          <w:spacing w:val="0"/>
          <w:sz w:val="22"/>
          <w:szCs w:val="22"/>
          <w:lang w:eastAsia="en-US"/>
        </w:rPr>
        <w:t>(Renvoi éventuel)</w:t>
      </w:r>
      <w:r w:rsidRPr="00306AB6">
        <w:rPr>
          <w:rFonts w:eastAsia="Calibri"/>
          <w:spacing w:val="0"/>
          <w:sz w:val="22"/>
          <w:szCs w:val="22"/>
          <w:lang w:eastAsia="en-US"/>
        </w:rPr>
        <w:tab/>
        <w:t xml:space="preserve"> le </w:t>
      </w:r>
      <w:r w:rsidRPr="00306AB6">
        <w:rPr>
          <w:rFonts w:eastAsia="Calibri"/>
          <w:spacing w:val="0"/>
          <w:sz w:val="16"/>
          <w:szCs w:val="16"/>
          <w:lang w:eastAsia="en-US"/>
        </w:rPr>
        <w:t>......</w:t>
      </w:r>
      <w:r w:rsidR="00317F64" w:rsidRPr="00306AB6">
        <w:rPr>
          <w:rFonts w:eastAsia="Calibri"/>
          <w:spacing w:val="0"/>
          <w:sz w:val="16"/>
          <w:szCs w:val="16"/>
          <w:lang w:eastAsia="en-US"/>
        </w:rPr>
        <w:t xml:space="preserve"> </w:t>
      </w:r>
      <w:r w:rsidRPr="00306AB6">
        <w:rPr>
          <w:rFonts w:eastAsia="Calibri"/>
          <w:spacing w:val="0"/>
          <w:sz w:val="22"/>
          <w:szCs w:val="22"/>
          <w:lang w:eastAsia="en-US"/>
        </w:rPr>
        <w:t>/</w:t>
      </w:r>
      <w:r w:rsidRPr="00306AB6">
        <w:rPr>
          <w:rFonts w:eastAsia="Calibri"/>
          <w:spacing w:val="0"/>
          <w:sz w:val="16"/>
          <w:szCs w:val="16"/>
          <w:lang w:eastAsia="en-US"/>
        </w:rPr>
        <w:t>......</w:t>
      </w:r>
      <w:r w:rsidRPr="00306AB6">
        <w:rPr>
          <w:rFonts w:eastAsia="Calibri"/>
          <w:spacing w:val="0"/>
          <w:sz w:val="22"/>
          <w:szCs w:val="22"/>
          <w:lang w:eastAsia="en-US"/>
        </w:rPr>
        <w:t>/</w:t>
      </w:r>
      <w:proofErr w:type="gramStart"/>
      <w:r w:rsidRPr="00306AB6">
        <w:rPr>
          <w:rFonts w:eastAsia="Calibri"/>
          <w:spacing w:val="0"/>
          <w:sz w:val="22"/>
          <w:szCs w:val="22"/>
          <w:lang w:eastAsia="en-US"/>
        </w:rPr>
        <w:t>201</w:t>
      </w:r>
      <w:r w:rsidRPr="00306AB6">
        <w:rPr>
          <w:rFonts w:eastAsia="Calibri"/>
          <w:spacing w:val="0"/>
          <w:sz w:val="16"/>
          <w:szCs w:val="16"/>
          <w:lang w:eastAsia="en-US"/>
        </w:rPr>
        <w:t>....</w:t>
      </w:r>
      <w:proofErr w:type="gramEnd"/>
      <w:r w:rsidRPr="00306AB6">
        <w:rPr>
          <w:rFonts w:eastAsia="Calibri"/>
          <w:spacing w:val="0"/>
          <w:sz w:val="16"/>
          <w:szCs w:val="16"/>
          <w:lang w:eastAsia="en-US"/>
        </w:rPr>
        <w:t>.</w:t>
      </w:r>
    </w:p>
    <w:p w:rsidR="00626FBF" w:rsidRPr="00306AB6" w:rsidRDefault="00626FBF" w:rsidP="00626FBF">
      <w:pPr>
        <w:tabs>
          <w:tab w:val="left" w:pos="6804"/>
          <w:tab w:val="left" w:pos="8647"/>
        </w:tabs>
        <w:overflowPunct/>
        <w:autoSpaceDE/>
        <w:autoSpaceDN/>
        <w:adjustRightInd/>
        <w:spacing w:before="120"/>
        <w:jc w:val="left"/>
        <w:textAlignment w:val="auto"/>
        <w:rPr>
          <w:rFonts w:eastAsia="Calibri"/>
          <w:spacing w:val="0"/>
          <w:sz w:val="22"/>
          <w:szCs w:val="22"/>
          <w:lang w:eastAsia="en-US"/>
        </w:rPr>
      </w:pPr>
      <w:r w:rsidRPr="00306AB6">
        <w:rPr>
          <w:rFonts w:eastAsia="Calibri"/>
          <w:b/>
          <w:spacing w:val="0"/>
          <w:sz w:val="22"/>
          <w:szCs w:val="22"/>
          <w:lang w:eastAsia="en-US"/>
        </w:rPr>
        <w:t>DÉCISION :</w:t>
      </w:r>
      <w:r w:rsidRPr="00306AB6">
        <w:rPr>
          <w:rFonts w:eastAsia="Calibri"/>
          <w:spacing w:val="0"/>
          <w:sz w:val="22"/>
          <w:szCs w:val="22"/>
          <w:lang w:eastAsia="en-US"/>
        </w:rPr>
        <w:t xml:space="preserve"> </w:t>
      </w:r>
      <w:r w:rsidRPr="00306AB6">
        <w:rPr>
          <w:rFonts w:eastAsia="Calibri"/>
          <w:spacing w:val="0"/>
          <w:sz w:val="22"/>
          <w:szCs w:val="22"/>
          <w:lang w:eastAsia="en-US"/>
        </w:rPr>
        <w:tab/>
      </w:r>
      <w:r w:rsidRPr="00306AB6">
        <w:rPr>
          <w:rFonts w:eastAsia="Calibri"/>
          <w:spacing w:val="0"/>
          <w:sz w:val="22"/>
          <w:szCs w:val="22"/>
          <w:lang w:eastAsia="en-US"/>
        </w:rPr>
        <w:sym w:font="Wingdings" w:char="F0A8"/>
      </w:r>
      <w:r w:rsidRPr="00306AB6">
        <w:rPr>
          <w:rFonts w:eastAsia="Calibri"/>
          <w:spacing w:val="0"/>
          <w:sz w:val="22"/>
          <w:szCs w:val="22"/>
          <w:lang w:eastAsia="en-US"/>
        </w:rPr>
        <w:t xml:space="preserve"> FAVORABLE</w:t>
      </w:r>
      <w:r w:rsidRPr="00306AB6">
        <w:rPr>
          <w:rFonts w:eastAsia="Calibri"/>
          <w:spacing w:val="0"/>
          <w:sz w:val="22"/>
          <w:szCs w:val="22"/>
          <w:lang w:eastAsia="en-US"/>
        </w:rPr>
        <w:tab/>
      </w:r>
      <w:r w:rsidRPr="00306AB6">
        <w:rPr>
          <w:rFonts w:eastAsia="Calibri"/>
          <w:spacing w:val="0"/>
          <w:sz w:val="22"/>
          <w:szCs w:val="22"/>
          <w:lang w:eastAsia="en-US"/>
        </w:rPr>
        <w:sym w:font="Wingdings" w:char="F0A8"/>
      </w:r>
      <w:r w:rsidRPr="00306AB6">
        <w:rPr>
          <w:rFonts w:eastAsia="Calibri"/>
          <w:spacing w:val="0"/>
          <w:sz w:val="22"/>
          <w:szCs w:val="22"/>
          <w:lang w:eastAsia="en-US"/>
        </w:rPr>
        <w:t xml:space="preserve"> </w:t>
      </w:r>
      <w:r w:rsidR="009B1F46" w:rsidRPr="00306AB6">
        <w:rPr>
          <w:rFonts w:eastAsia="Calibri"/>
          <w:spacing w:val="0"/>
          <w:sz w:val="22"/>
          <w:szCs w:val="22"/>
          <w:lang w:eastAsia="en-US"/>
        </w:rPr>
        <w:t>REJET</w:t>
      </w:r>
    </w:p>
    <w:p w:rsidR="00626FBF" w:rsidRPr="00306AB6" w:rsidRDefault="00626FBF" w:rsidP="00626FBF">
      <w:pPr>
        <w:tabs>
          <w:tab w:val="left" w:pos="9214"/>
        </w:tabs>
        <w:overflowPunct/>
        <w:autoSpaceDE/>
        <w:autoSpaceDN/>
        <w:adjustRightInd/>
        <w:spacing w:before="120"/>
        <w:ind w:left="5400"/>
        <w:jc w:val="left"/>
        <w:textAlignment w:val="auto"/>
        <w:rPr>
          <w:rFonts w:eastAsia="Calibri"/>
          <w:spacing w:val="0"/>
          <w:sz w:val="22"/>
          <w:szCs w:val="22"/>
          <w:lang w:eastAsia="en-US"/>
        </w:rPr>
      </w:pPr>
      <w:r w:rsidRPr="00306AB6">
        <w:rPr>
          <w:rFonts w:eastAsia="Calibri"/>
          <w:spacing w:val="0"/>
          <w:sz w:val="22"/>
          <w:szCs w:val="22"/>
          <w:lang w:eastAsia="en-US"/>
        </w:rPr>
        <w:t>…</w:t>
      </w:r>
    </w:p>
    <w:p w:rsidR="00626FBF" w:rsidRPr="00306AB6" w:rsidRDefault="00626FBF" w:rsidP="00626FBF">
      <w:pPr>
        <w:tabs>
          <w:tab w:val="left" w:pos="9214"/>
        </w:tabs>
        <w:overflowPunct/>
        <w:autoSpaceDE/>
        <w:autoSpaceDN/>
        <w:adjustRightInd/>
        <w:spacing w:before="120"/>
        <w:ind w:left="5400"/>
        <w:jc w:val="left"/>
        <w:textAlignment w:val="auto"/>
        <w:rPr>
          <w:rFonts w:eastAsia="Calibri"/>
          <w:b/>
          <w:spacing w:val="0"/>
          <w:sz w:val="22"/>
          <w:szCs w:val="22"/>
          <w:lang w:eastAsia="en-US"/>
        </w:rPr>
      </w:pPr>
      <w:r w:rsidRPr="00306AB6">
        <w:rPr>
          <w:rFonts w:eastAsia="Calibri"/>
          <w:spacing w:val="0"/>
          <w:sz w:val="22"/>
          <w:szCs w:val="22"/>
          <w:lang w:eastAsia="en-US"/>
        </w:rPr>
        <w:t xml:space="preserve">Courrier </w:t>
      </w:r>
      <w:proofErr w:type="spellStart"/>
      <w:r w:rsidRPr="00306AB6">
        <w:rPr>
          <w:rFonts w:eastAsia="Calibri"/>
          <w:spacing w:val="0"/>
          <w:sz w:val="22"/>
          <w:szCs w:val="22"/>
          <w:lang w:eastAsia="en-US"/>
        </w:rPr>
        <w:t>ETAB</w:t>
      </w:r>
      <w:proofErr w:type="spellEnd"/>
      <w:r w:rsidRPr="00306AB6">
        <w:rPr>
          <w:rFonts w:eastAsia="Calibri"/>
          <w:spacing w:val="0"/>
          <w:sz w:val="22"/>
          <w:szCs w:val="22"/>
          <w:lang w:eastAsia="en-US"/>
        </w:rPr>
        <w:t>. + CDT</w:t>
      </w:r>
      <w:r w:rsidRPr="00306AB6">
        <w:rPr>
          <w:rFonts w:eastAsia="Calibri"/>
          <w:spacing w:val="0"/>
          <w:sz w:val="22"/>
          <w:szCs w:val="22"/>
          <w:lang w:eastAsia="en-US"/>
        </w:rPr>
        <w:tab/>
        <w:t>le</w:t>
      </w:r>
      <w:proofErr w:type="gramStart"/>
      <w:r w:rsidRPr="00306AB6">
        <w:rPr>
          <w:rFonts w:eastAsia="Calibri"/>
          <w:spacing w:val="0"/>
          <w:sz w:val="22"/>
          <w:szCs w:val="22"/>
          <w:lang w:eastAsia="en-US"/>
        </w:rPr>
        <w:t xml:space="preserve"> </w:t>
      </w:r>
      <w:r w:rsidRPr="00306AB6">
        <w:rPr>
          <w:rFonts w:eastAsia="Calibri"/>
          <w:spacing w:val="0"/>
          <w:sz w:val="16"/>
          <w:szCs w:val="16"/>
          <w:lang w:eastAsia="en-US"/>
        </w:rPr>
        <w:t>....</w:t>
      </w:r>
      <w:proofErr w:type="gramEnd"/>
      <w:r w:rsidRPr="00306AB6">
        <w:rPr>
          <w:rFonts w:eastAsia="Calibri"/>
          <w:spacing w:val="0"/>
          <w:sz w:val="16"/>
          <w:szCs w:val="16"/>
          <w:lang w:eastAsia="en-US"/>
        </w:rPr>
        <w:t>.</w:t>
      </w:r>
      <w:r w:rsidR="00317F64" w:rsidRPr="00306AB6">
        <w:rPr>
          <w:rFonts w:eastAsia="Calibri"/>
          <w:spacing w:val="0"/>
          <w:sz w:val="16"/>
          <w:szCs w:val="16"/>
          <w:lang w:eastAsia="en-US"/>
        </w:rPr>
        <w:t xml:space="preserve"> </w:t>
      </w:r>
      <w:r w:rsidRPr="00306AB6">
        <w:rPr>
          <w:rFonts w:eastAsia="Calibri"/>
          <w:spacing w:val="0"/>
          <w:sz w:val="22"/>
          <w:szCs w:val="22"/>
          <w:lang w:eastAsia="en-US"/>
        </w:rPr>
        <w:t>/</w:t>
      </w:r>
      <w:r w:rsidRPr="00306AB6">
        <w:rPr>
          <w:rFonts w:eastAsia="Calibri"/>
          <w:spacing w:val="0"/>
          <w:sz w:val="16"/>
          <w:szCs w:val="16"/>
          <w:lang w:eastAsia="en-US"/>
        </w:rPr>
        <w:t>.......</w:t>
      </w:r>
      <w:r w:rsidRPr="00306AB6">
        <w:rPr>
          <w:rFonts w:eastAsia="Calibri"/>
          <w:spacing w:val="0"/>
          <w:sz w:val="22"/>
          <w:szCs w:val="22"/>
          <w:lang w:eastAsia="en-US"/>
        </w:rPr>
        <w:t>/201</w:t>
      </w:r>
      <w:r w:rsidRPr="00306AB6">
        <w:rPr>
          <w:rFonts w:eastAsia="Calibri"/>
          <w:spacing w:val="0"/>
          <w:sz w:val="16"/>
          <w:szCs w:val="16"/>
          <w:lang w:eastAsia="en-US"/>
        </w:rPr>
        <w:t>....</w:t>
      </w:r>
    </w:p>
    <w:p w:rsidR="00626FBF" w:rsidRPr="00306AB6" w:rsidRDefault="00626FBF" w:rsidP="00D3789F">
      <w:pPr>
        <w:pStyle w:val="Titre1"/>
        <w:ind w:left="426"/>
        <w:sectPr w:rsidR="00626FBF" w:rsidRPr="00306AB6" w:rsidSect="009B424E">
          <w:pgSz w:w="11906" w:h="16838" w:code="9"/>
          <w:pgMar w:top="567" w:right="567" w:bottom="567" w:left="567" w:header="340" w:footer="737" w:gutter="0"/>
          <w:cols w:space="720"/>
          <w:docGrid w:linePitch="286"/>
        </w:sectPr>
      </w:pPr>
    </w:p>
    <w:p w:rsidR="00E269F5" w:rsidRPr="00306AB6" w:rsidRDefault="00E269F5" w:rsidP="002C5AD8">
      <w:pPr>
        <w:pStyle w:val="StylePFMP1"/>
      </w:pPr>
      <w:bookmarkStart w:id="296" w:name="_Toc484019317"/>
      <w:r w:rsidRPr="00306AB6">
        <w:lastRenderedPageBreak/>
        <w:t>CONDITIONS D’ÉVALUATION NON RÉUNIES POUR LE CCF</w:t>
      </w:r>
      <w:bookmarkEnd w:id="293"/>
      <w:bookmarkEnd w:id="294"/>
      <w:bookmarkEnd w:id="295"/>
      <w:bookmarkEnd w:id="296"/>
    </w:p>
    <w:p w:rsidR="00E269F5" w:rsidRPr="00306AB6" w:rsidRDefault="00E30FA2" w:rsidP="00BF42CE">
      <w:pPr>
        <w:pStyle w:val="hypertexte"/>
        <w:rPr>
          <w:rStyle w:val="Lienhypertexte"/>
          <w:rFonts w:ascii="Arial Narrow" w:hAnsi="Arial Narrow"/>
          <w:color w:val="007D9B"/>
        </w:rPr>
      </w:pPr>
      <w:hyperlink r:id="rId133" w:history="1">
        <w:r w:rsidR="00BF42CE" w:rsidRPr="00306AB6">
          <w:rPr>
            <w:rStyle w:val="Lienhypertexte"/>
            <w:rFonts w:ascii="Arial Narrow" w:hAnsi="Arial Narrow"/>
            <w:color w:val="007D9B"/>
          </w:rPr>
          <w:t>Textes de référence</w:t>
        </w:r>
      </w:hyperlink>
    </w:p>
    <w:p w:rsidR="00BF42CE" w:rsidRPr="00306AB6" w:rsidRDefault="00E30FA2" w:rsidP="00BF42CE">
      <w:pPr>
        <w:pStyle w:val="hypertexte"/>
      </w:pPr>
      <w:hyperlink r:id="rId134" w:history="1">
        <w:r w:rsidR="00BF42CE" w:rsidRPr="00306AB6">
          <w:rPr>
            <w:rStyle w:val="Lienhypertexte"/>
            <w:rFonts w:ascii="Arial Narrow" w:hAnsi="Arial Narrow"/>
            <w:color w:val="007D9B"/>
          </w:rPr>
          <w:t>Note de la DGESCO du 19 juillet 2007</w:t>
        </w:r>
      </w:hyperlink>
    </w:p>
    <w:p w:rsidR="00BF42CE" w:rsidRPr="00306AB6" w:rsidRDefault="00BF42CE" w:rsidP="00BF42CE">
      <w:pPr>
        <w:pStyle w:val="hypertexte"/>
      </w:pPr>
    </w:p>
    <w:p w:rsidR="001807F0" w:rsidRPr="00306AB6" w:rsidRDefault="00A85D36" w:rsidP="007127FE">
      <w:pPr>
        <w:ind w:left="284"/>
        <w:rPr>
          <w:spacing w:val="0"/>
        </w:rPr>
      </w:pPr>
      <w:r w:rsidRPr="00306AB6">
        <w:rPr>
          <w:spacing w:val="0"/>
        </w:rPr>
        <w:t>Chaque référentiel a des c</w:t>
      </w:r>
      <w:r w:rsidR="001807F0" w:rsidRPr="00306AB6">
        <w:rPr>
          <w:spacing w:val="0"/>
        </w:rPr>
        <w:t xml:space="preserve">ompétences liées </w:t>
      </w:r>
      <w:r w:rsidRPr="00306AB6">
        <w:rPr>
          <w:spacing w:val="0"/>
        </w:rPr>
        <w:t>aux</w:t>
      </w:r>
      <w:r w:rsidR="001807F0" w:rsidRPr="00306AB6">
        <w:rPr>
          <w:spacing w:val="0"/>
        </w:rPr>
        <w:t xml:space="preserve"> PFMP</w:t>
      </w:r>
      <w:r w:rsidRPr="00306AB6">
        <w:rPr>
          <w:spacing w:val="0"/>
        </w:rPr>
        <w:t>.</w:t>
      </w:r>
      <w:r w:rsidR="0093634E" w:rsidRPr="00306AB6">
        <w:rPr>
          <w:spacing w:val="0"/>
        </w:rPr>
        <w:t xml:space="preserve"> </w:t>
      </w:r>
    </w:p>
    <w:p w:rsidR="00F76B8C" w:rsidRPr="00306AB6" w:rsidRDefault="00C71FD4" w:rsidP="007127FE">
      <w:pPr>
        <w:ind w:left="284"/>
        <w:rPr>
          <w:spacing w:val="0"/>
        </w:rPr>
      </w:pPr>
      <w:r w:rsidRPr="00306AB6">
        <w:rPr>
          <w:spacing w:val="0"/>
        </w:rPr>
        <w:t>Les évaluations s’effectuent</w:t>
      </w:r>
      <w:r w:rsidR="00F76B8C" w:rsidRPr="00306AB6">
        <w:rPr>
          <w:spacing w:val="0"/>
        </w:rPr>
        <w:t> :</w:t>
      </w:r>
    </w:p>
    <w:p w:rsidR="00F36C8B" w:rsidRPr="00306AB6" w:rsidRDefault="002D5FA0" w:rsidP="00BE0069">
      <w:pPr>
        <w:pStyle w:val="Paragraphedeliste"/>
        <w:numPr>
          <w:ilvl w:val="0"/>
          <w:numId w:val="43"/>
        </w:numPr>
        <w:spacing w:after="0"/>
        <w:ind w:left="567" w:hanging="283"/>
        <w:rPr>
          <w:spacing w:val="0"/>
        </w:rPr>
      </w:pPr>
      <w:proofErr w:type="gramStart"/>
      <w:r>
        <w:rPr>
          <w:spacing w:val="0"/>
        </w:rPr>
        <w:t>e</w:t>
      </w:r>
      <w:r w:rsidR="00C64DF2" w:rsidRPr="00306AB6">
        <w:rPr>
          <w:spacing w:val="0"/>
        </w:rPr>
        <w:t>n</w:t>
      </w:r>
      <w:proofErr w:type="gramEnd"/>
      <w:r w:rsidR="00C71FD4" w:rsidRPr="00306AB6">
        <w:rPr>
          <w:spacing w:val="0"/>
        </w:rPr>
        <w:t xml:space="preserve"> </w:t>
      </w:r>
      <w:r w:rsidR="00F76B8C" w:rsidRPr="00306AB6">
        <w:rPr>
          <w:spacing w:val="0"/>
        </w:rPr>
        <w:t>milieu professionnel</w:t>
      </w:r>
      <w:r w:rsidR="005766EF" w:rsidRPr="00306AB6">
        <w:rPr>
          <w:spacing w:val="0"/>
        </w:rPr>
        <w:t>,</w:t>
      </w:r>
      <w:r w:rsidR="00C71FD4" w:rsidRPr="00306AB6">
        <w:rPr>
          <w:spacing w:val="0"/>
        </w:rPr>
        <w:t xml:space="preserve"> sur des activités ciblées dont la nature et les conditions </w:t>
      </w:r>
      <w:r w:rsidR="007C026C" w:rsidRPr="00306AB6">
        <w:rPr>
          <w:spacing w:val="0"/>
        </w:rPr>
        <w:t xml:space="preserve">de déroulement </w:t>
      </w:r>
      <w:r w:rsidR="00C71FD4" w:rsidRPr="00306AB6">
        <w:rPr>
          <w:spacing w:val="0"/>
        </w:rPr>
        <w:t xml:space="preserve">sont définies </w:t>
      </w:r>
      <w:r w:rsidR="00164D53" w:rsidRPr="00306AB6">
        <w:rPr>
          <w:spacing w:val="0"/>
        </w:rPr>
        <w:t xml:space="preserve">par l’équipe pédagogique et </w:t>
      </w:r>
      <w:r w:rsidR="00736357" w:rsidRPr="00306AB6">
        <w:rPr>
          <w:spacing w:val="0"/>
        </w:rPr>
        <w:t>contractualisées</w:t>
      </w:r>
      <w:r w:rsidR="009F5105" w:rsidRPr="00306AB6">
        <w:rPr>
          <w:spacing w:val="0"/>
        </w:rPr>
        <w:t xml:space="preserve"> avec le tuteur en entreprise</w:t>
      </w:r>
      <w:r w:rsidR="00105C0A" w:rsidRPr="00306AB6">
        <w:rPr>
          <w:spacing w:val="0"/>
        </w:rPr>
        <w:t> ;</w:t>
      </w:r>
    </w:p>
    <w:p w:rsidR="00F76B8C" w:rsidRPr="00306AB6" w:rsidRDefault="002D5FA0" w:rsidP="00BE0069">
      <w:pPr>
        <w:pStyle w:val="Paragraphedeliste"/>
        <w:numPr>
          <w:ilvl w:val="0"/>
          <w:numId w:val="43"/>
        </w:numPr>
        <w:spacing w:before="120" w:after="0"/>
        <w:ind w:left="567" w:hanging="283"/>
        <w:rPr>
          <w:spacing w:val="0"/>
        </w:rPr>
      </w:pPr>
      <w:proofErr w:type="gramStart"/>
      <w:r>
        <w:rPr>
          <w:spacing w:val="0"/>
        </w:rPr>
        <w:t>e</w:t>
      </w:r>
      <w:r w:rsidR="00FD5CBC" w:rsidRPr="00306AB6">
        <w:rPr>
          <w:spacing w:val="0"/>
        </w:rPr>
        <w:t>n</w:t>
      </w:r>
      <w:proofErr w:type="gramEnd"/>
      <w:r w:rsidR="00F76B8C" w:rsidRPr="00306AB6">
        <w:rPr>
          <w:spacing w:val="0"/>
        </w:rPr>
        <w:t xml:space="preserve"> </w:t>
      </w:r>
      <w:r w:rsidR="00F027ED" w:rsidRPr="00306AB6">
        <w:rPr>
          <w:spacing w:val="0"/>
        </w:rPr>
        <w:t>établissement</w:t>
      </w:r>
      <w:r w:rsidR="00C03D4A" w:rsidRPr="00306AB6">
        <w:rPr>
          <w:spacing w:val="0"/>
        </w:rPr>
        <w:t xml:space="preserve"> (rapport d’activités, passeport professionnel, …)</w:t>
      </w:r>
      <w:r w:rsidR="00A70EE8" w:rsidRPr="00306AB6">
        <w:rPr>
          <w:spacing w:val="0"/>
        </w:rPr>
        <w:t>.</w:t>
      </w:r>
      <w:r w:rsidR="00FD5CBC" w:rsidRPr="00306AB6">
        <w:rPr>
          <w:spacing w:val="0"/>
        </w:rPr>
        <w:t xml:space="preserve"> </w:t>
      </w:r>
      <w:r w:rsidR="00A70EE8" w:rsidRPr="00306AB6">
        <w:rPr>
          <w:spacing w:val="0"/>
        </w:rPr>
        <w:t>Ex</w:t>
      </w:r>
      <w:r>
        <w:rPr>
          <w:spacing w:val="0"/>
        </w:rPr>
        <w:t>.</w:t>
      </w:r>
      <w:r w:rsidR="00A70EE8" w:rsidRPr="00306AB6">
        <w:rPr>
          <w:spacing w:val="0"/>
        </w:rPr>
        <w:t xml:space="preserve"> : </w:t>
      </w:r>
      <w:r w:rsidR="001B77C1" w:rsidRPr="00306AB6">
        <w:rPr>
          <w:spacing w:val="0"/>
        </w:rPr>
        <w:t>Sous-épreuve E.31</w:t>
      </w:r>
      <w:r w:rsidR="006D2DEF" w:rsidRPr="00306AB6">
        <w:rPr>
          <w:spacing w:val="0"/>
        </w:rPr>
        <w:t>,</w:t>
      </w:r>
      <w:r w:rsidR="001B77C1" w:rsidRPr="00306AB6">
        <w:rPr>
          <w:spacing w:val="0"/>
        </w:rPr>
        <w:t xml:space="preserve"> </w:t>
      </w:r>
      <w:r w:rsidR="00E8147A" w:rsidRPr="00306AB6">
        <w:rPr>
          <w:spacing w:val="0"/>
        </w:rPr>
        <w:t>d</w:t>
      </w:r>
      <w:r w:rsidR="001B77C1" w:rsidRPr="00306AB6">
        <w:rPr>
          <w:spacing w:val="0"/>
        </w:rPr>
        <w:t>e nombreu</w:t>
      </w:r>
      <w:r w:rsidR="00E8147A" w:rsidRPr="00306AB6">
        <w:rPr>
          <w:spacing w:val="0"/>
        </w:rPr>
        <w:t>x baccalauréats professionnels</w:t>
      </w:r>
      <w:r w:rsidR="006D2DEF" w:rsidRPr="00306AB6">
        <w:rPr>
          <w:spacing w:val="0"/>
        </w:rPr>
        <w:t>, prenant</w:t>
      </w:r>
      <w:r w:rsidR="00647C3F" w:rsidRPr="00306AB6">
        <w:rPr>
          <w:spacing w:val="0"/>
        </w:rPr>
        <w:t xml:space="preserve"> en compte la formation en</w:t>
      </w:r>
      <w:r w:rsidR="006D2DEF" w:rsidRPr="00306AB6">
        <w:rPr>
          <w:spacing w:val="0"/>
        </w:rPr>
        <w:t xml:space="preserve"> entreprise.</w:t>
      </w:r>
    </w:p>
    <w:p w:rsidR="006C220D" w:rsidRPr="00306AB6" w:rsidRDefault="00337266" w:rsidP="006C220D">
      <w:pPr>
        <w:ind w:left="284"/>
        <w:rPr>
          <w:spacing w:val="0"/>
        </w:rPr>
      </w:pPr>
      <w:r w:rsidRPr="00306AB6">
        <w:rPr>
          <w:spacing w:val="0"/>
        </w:rPr>
        <w:t>En en 1</w:t>
      </w:r>
      <w:r w:rsidRPr="00306AB6">
        <w:rPr>
          <w:spacing w:val="0"/>
          <w:vertAlign w:val="superscript"/>
        </w:rPr>
        <w:t>ère</w:t>
      </w:r>
      <w:r w:rsidRPr="00306AB6">
        <w:rPr>
          <w:spacing w:val="0"/>
        </w:rPr>
        <w:t xml:space="preserve"> professionnelle (certification intermédiaire), en classe de terminale</w:t>
      </w:r>
      <w:r w:rsidR="00FC06FF" w:rsidRPr="00306AB6">
        <w:rPr>
          <w:spacing w:val="0"/>
        </w:rPr>
        <w:t xml:space="preserve"> de baccalauréat professionnel ou de CAP</w:t>
      </w:r>
      <w:r w:rsidR="00B305A3" w:rsidRPr="00306AB6">
        <w:rPr>
          <w:spacing w:val="0"/>
        </w:rPr>
        <w:t xml:space="preserve">, </w:t>
      </w:r>
      <w:r w:rsidR="002A38BC" w:rsidRPr="00306AB6">
        <w:rPr>
          <w:spacing w:val="0"/>
        </w:rPr>
        <w:t xml:space="preserve">les équipes pédagogiques </w:t>
      </w:r>
      <w:r w:rsidR="00B305A3" w:rsidRPr="00306AB6">
        <w:rPr>
          <w:spacing w:val="0"/>
        </w:rPr>
        <w:t>associées le plus souvent aux professionnels</w:t>
      </w:r>
      <w:r w:rsidR="00503873" w:rsidRPr="00306AB6">
        <w:rPr>
          <w:spacing w:val="0"/>
        </w:rPr>
        <w:t xml:space="preserve">, </w:t>
      </w:r>
      <w:r w:rsidR="00312D34" w:rsidRPr="00306AB6">
        <w:rPr>
          <w:spacing w:val="0"/>
        </w:rPr>
        <w:t>certifien</w:t>
      </w:r>
      <w:r w:rsidR="00503873" w:rsidRPr="00306AB6">
        <w:rPr>
          <w:spacing w:val="0"/>
        </w:rPr>
        <w:t>t</w:t>
      </w:r>
      <w:r w:rsidR="00A22EEB" w:rsidRPr="00306AB6">
        <w:rPr>
          <w:spacing w:val="0"/>
        </w:rPr>
        <w:t xml:space="preserve"> tout ou partie des compétences </w:t>
      </w:r>
      <w:r w:rsidR="00BA28FD" w:rsidRPr="00306AB6">
        <w:rPr>
          <w:spacing w:val="0"/>
        </w:rPr>
        <w:t>lors de situations</w:t>
      </w:r>
      <w:r w:rsidR="00A22EEB" w:rsidRPr="00306AB6">
        <w:rPr>
          <w:spacing w:val="0"/>
        </w:rPr>
        <w:t xml:space="preserve"> </w:t>
      </w:r>
      <w:r w:rsidR="00312D34" w:rsidRPr="00306AB6">
        <w:rPr>
          <w:spacing w:val="0"/>
        </w:rPr>
        <w:t xml:space="preserve">d’évaluation et </w:t>
      </w:r>
      <w:r w:rsidR="00A22EEB" w:rsidRPr="00306AB6">
        <w:rPr>
          <w:spacing w:val="0"/>
        </w:rPr>
        <w:t xml:space="preserve">établissent une </w:t>
      </w:r>
      <w:r w:rsidR="00312D34" w:rsidRPr="00306AB6">
        <w:rPr>
          <w:spacing w:val="0"/>
        </w:rPr>
        <w:t xml:space="preserve">proposition de </w:t>
      </w:r>
      <w:r w:rsidR="00A22EEB" w:rsidRPr="00306AB6">
        <w:rPr>
          <w:spacing w:val="0"/>
        </w:rPr>
        <w:t xml:space="preserve">note </w:t>
      </w:r>
      <w:r w:rsidR="006C220D" w:rsidRPr="00306AB6">
        <w:t>qui sera transmise au jury de l’examen</w:t>
      </w:r>
      <w:r w:rsidR="00CC21B5" w:rsidRPr="00306AB6">
        <w:t>.</w:t>
      </w:r>
    </w:p>
    <w:p w:rsidR="00E269F5" w:rsidRPr="00306AB6" w:rsidRDefault="00E269F5" w:rsidP="006C220D">
      <w:pPr>
        <w:ind w:left="284"/>
        <w:rPr>
          <w:spacing w:val="0"/>
        </w:rPr>
      </w:pPr>
      <w:r w:rsidRPr="00306AB6">
        <w:rPr>
          <w:b/>
        </w:rPr>
        <w:t>Exemples de cas pour lesquels les conditions d’évaluation ne sont pas réunies (indépendamment de la volonté de l’élève) :</w:t>
      </w:r>
    </w:p>
    <w:p w:rsidR="00E269F5" w:rsidRPr="00306AB6" w:rsidRDefault="002D5FA0" w:rsidP="00B02D00">
      <w:pPr>
        <w:numPr>
          <w:ilvl w:val="0"/>
          <w:numId w:val="10"/>
        </w:numPr>
        <w:tabs>
          <w:tab w:val="clear" w:pos="720"/>
          <w:tab w:val="num" w:pos="567"/>
        </w:tabs>
        <w:ind w:left="1135" w:hanging="851"/>
      </w:pPr>
      <w:proofErr w:type="gramStart"/>
      <w:r>
        <w:t>l</w:t>
      </w:r>
      <w:r w:rsidR="00E269F5" w:rsidRPr="00306AB6">
        <w:t>’élèv</w:t>
      </w:r>
      <w:r w:rsidR="00C51150" w:rsidRPr="00306AB6">
        <w:t>e</w:t>
      </w:r>
      <w:proofErr w:type="gramEnd"/>
      <w:r w:rsidR="00C51150" w:rsidRPr="00306AB6">
        <w:t xml:space="preserve"> est absent lors de</w:t>
      </w:r>
      <w:r w:rsidR="00E269F5" w:rsidRPr="00306AB6">
        <w:t xml:space="preserve"> PFMP pour une raison justifiée ;</w:t>
      </w:r>
    </w:p>
    <w:p w:rsidR="00E269F5" w:rsidRPr="00306AB6" w:rsidRDefault="002D5FA0" w:rsidP="00B02D00">
      <w:pPr>
        <w:numPr>
          <w:ilvl w:val="0"/>
          <w:numId w:val="10"/>
        </w:numPr>
        <w:tabs>
          <w:tab w:val="clear" w:pos="720"/>
          <w:tab w:val="num" w:pos="567"/>
        </w:tabs>
        <w:spacing w:before="0"/>
        <w:ind w:left="1135" w:hanging="851"/>
      </w:pPr>
      <w:proofErr w:type="gramStart"/>
      <w:r>
        <w:t>l</w:t>
      </w:r>
      <w:r w:rsidR="00E269F5" w:rsidRPr="00306AB6">
        <w:t>’élève</w:t>
      </w:r>
      <w:proofErr w:type="gramEnd"/>
      <w:r w:rsidR="00E269F5" w:rsidRPr="00306AB6">
        <w:t xml:space="preserve"> n’a pas d’entreprise ;</w:t>
      </w:r>
    </w:p>
    <w:p w:rsidR="00E269F5" w:rsidRPr="00306AB6" w:rsidRDefault="002D5FA0" w:rsidP="00B02D00">
      <w:pPr>
        <w:numPr>
          <w:ilvl w:val="0"/>
          <w:numId w:val="10"/>
        </w:numPr>
        <w:tabs>
          <w:tab w:val="clear" w:pos="720"/>
          <w:tab w:val="num" w:pos="567"/>
        </w:tabs>
        <w:spacing w:before="0"/>
        <w:ind w:left="1135" w:hanging="851"/>
      </w:pPr>
      <w:proofErr w:type="gramStart"/>
      <w:r>
        <w:t>l</w:t>
      </w:r>
      <w:r w:rsidR="00E269F5" w:rsidRPr="00306AB6">
        <w:t>’entreprise</w:t>
      </w:r>
      <w:proofErr w:type="gramEnd"/>
      <w:r w:rsidR="00E269F5" w:rsidRPr="00306AB6">
        <w:t xml:space="preserve"> refuse d’évaluer le jeune ou ne donne jamais l’occasion d’une rencontre ;</w:t>
      </w:r>
    </w:p>
    <w:p w:rsidR="00E269F5" w:rsidRPr="00306AB6" w:rsidRDefault="00E269F5" w:rsidP="00B02D00">
      <w:pPr>
        <w:numPr>
          <w:ilvl w:val="0"/>
          <w:numId w:val="10"/>
        </w:numPr>
        <w:tabs>
          <w:tab w:val="clear" w:pos="720"/>
          <w:tab w:val="num" w:pos="567"/>
        </w:tabs>
        <w:spacing w:before="0"/>
        <w:ind w:left="1134" w:hanging="851"/>
      </w:pPr>
      <w:r w:rsidRPr="00306AB6">
        <w:t>…</w:t>
      </w:r>
    </w:p>
    <w:p w:rsidR="00E271E6" w:rsidRPr="00B41226" w:rsidRDefault="00E271E6" w:rsidP="00E271E6">
      <w:pPr>
        <w:pStyle w:val="Paragraphedeliste"/>
        <w:numPr>
          <w:ilvl w:val="0"/>
          <w:numId w:val="33"/>
        </w:numPr>
        <w:overflowPunct w:val="0"/>
        <w:autoSpaceDE w:val="0"/>
        <w:autoSpaceDN w:val="0"/>
        <w:adjustRightInd w:val="0"/>
        <w:spacing w:before="120" w:after="120" w:line="240" w:lineRule="auto"/>
        <w:contextualSpacing w:val="0"/>
        <w:jc w:val="both"/>
        <w:textAlignment w:val="baseline"/>
        <w:outlineLvl w:val="1"/>
        <w:rPr>
          <w:rFonts w:eastAsia="Times New Roman"/>
          <w:b/>
          <w:bCs/>
          <w:vanish/>
          <w:color w:val="FFFFFF" w:themeColor="background1"/>
          <w:sz w:val="2"/>
          <w:szCs w:val="2"/>
          <w:lang w:eastAsia="fr-FR"/>
        </w:rPr>
      </w:pPr>
      <w:bookmarkStart w:id="297" w:name="_Toc479276180"/>
      <w:bookmarkStart w:id="298" w:name="_Toc479276242"/>
      <w:bookmarkStart w:id="299" w:name="_Toc479309160"/>
      <w:bookmarkStart w:id="300" w:name="_Toc479309459"/>
      <w:bookmarkStart w:id="301" w:name="_Toc479309520"/>
      <w:bookmarkStart w:id="302" w:name="_Toc479309580"/>
      <w:bookmarkStart w:id="303" w:name="_Toc479357389"/>
      <w:bookmarkStart w:id="304" w:name="_Toc479357444"/>
      <w:bookmarkStart w:id="305" w:name="_Toc479357499"/>
      <w:bookmarkStart w:id="306" w:name="_Toc479357562"/>
      <w:bookmarkStart w:id="307" w:name="_Toc479357805"/>
      <w:bookmarkStart w:id="308" w:name="_Toc479357864"/>
      <w:bookmarkStart w:id="309" w:name="_Toc479357916"/>
      <w:bookmarkStart w:id="310" w:name="_Toc479358054"/>
      <w:bookmarkStart w:id="311" w:name="_Toc479358238"/>
      <w:bookmarkStart w:id="312" w:name="_Toc479358406"/>
      <w:bookmarkStart w:id="313" w:name="_Toc479358452"/>
      <w:bookmarkStart w:id="314" w:name="_Toc479358547"/>
      <w:bookmarkStart w:id="315" w:name="_Toc479358845"/>
      <w:bookmarkStart w:id="316" w:name="_Toc479358910"/>
      <w:bookmarkStart w:id="317" w:name="_Toc479359020"/>
      <w:bookmarkStart w:id="318" w:name="_Toc479490211"/>
      <w:bookmarkStart w:id="319" w:name="_Toc484016303"/>
      <w:bookmarkStart w:id="320" w:name="_Toc484018452"/>
      <w:bookmarkStart w:id="321" w:name="_Toc484018498"/>
      <w:bookmarkStart w:id="322" w:name="_Toc484019318"/>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rsidR="00E269F5" w:rsidRPr="00306AB6" w:rsidRDefault="00E271E6" w:rsidP="008F33CD">
      <w:pPr>
        <w:pStyle w:val="Style3"/>
      </w:pPr>
      <w:bookmarkStart w:id="323" w:name="_Toc484019319"/>
      <w:r w:rsidRPr="00306AB6">
        <w:t>Textes et directives générales</w:t>
      </w:r>
      <w:bookmarkEnd w:id="323"/>
    </w:p>
    <w:p w:rsidR="00E269F5" w:rsidRPr="00306AB6" w:rsidRDefault="00E269F5" w:rsidP="00162CEB">
      <w:pPr>
        <w:ind w:left="284"/>
      </w:pPr>
      <w:r w:rsidRPr="00306AB6">
        <w:rPr>
          <w:u w:val="single"/>
        </w:rPr>
        <w:t>Pour le niveau V</w:t>
      </w:r>
      <w:r w:rsidRPr="00306AB6">
        <w:rPr>
          <w:b/>
        </w:rPr>
        <w:t> </w:t>
      </w:r>
      <w:r w:rsidRPr="002D5FA0">
        <w:t>:</w:t>
      </w:r>
      <w:r w:rsidRPr="00306AB6">
        <w:rPr>
          <w:b/>
        </w:rPr>
        <w:t xml:space="preserve"> </w:t>
      </w:r>
      <w:r w:rsidRPr="00306AB6">
        <w:t>une évaluation de substitution peut être organisée dans l’établissement de formation, sur avis de l’IEN concerné par l’examen et garant de son bon déroulement et selon les modalités définies par le règlement particulier du diplôme visé (</w:t>
      </w:r>
      <w:hyperlink r:id="rId135" w:history="1">
        <w:r w:rsidR="002D5FA0">
          <w:rPr>
            <w:rStyle w:val="hypertexteCar"/>
          </w:rPr>
          <w:t>a</w:t>
        </w:r>
        <w:r w:rsidRPr="00306AB6">
          <w:rPr>
            <w:rStyle w:val="hypertexteCar"/>
          </w:rPr>
          <w:t>rrêté du 31 juillet 1996 modifiant l'arrêté du 29 juillet 1992</w:t>
        </w:r>
      </w:hyperlink>
      <w:r w:rsidRPr="00306AB6">
        <w:t>).</w:t>
      </w:r>
    </w:p>
    <w:p w:rsidR="00E269F5" w:rsidRPr="00306AB6" w:rsidRDefault="00E269F5" w:rsidP="000E009D">
      <w:pPr>
        <w:spacing w:before="120"/>
        <w:ind w:left="284"/>
      </w:pPr>
      <w:r w:rsidRPr="00306AB6">
        <w:rPr>
          <w:u w:val="single"/>
        </w:rPr>
        <w:t>Pour le niveau IV</w:t>
      </w:r>
      <w:r w:rsidRPr="00306AB6">
        <w:rPr>
          <w:b/>
        </w:rPr>
        <w:t xml:space="preserve"> : </w:t>
      </w:r>
      <w:r w:rsidRPr="00306AB6">
        <w:t>les professeurs de spécialités privilégient la mise en place d’activités permettant l’évaluation des compétences qui n’ont pu l’être en entreprise. Ce</w:t>
      </w:r>
      <w:r w:rsidR="00C51150" w:rsidRPr="00306AB6">
        <w:t>tte mesure doit toutefois rester</w:t>
      </w:r>
      <w:r w:rsidRPr="00306AB6">
        <w:t xml:space="preserve"> exceptionnelle.</w:t>
      </w:r>
    </w:p>
    <w:p w:rsidR="00E269F5" w:rsidRPr="00306AB6" w:rsidRDefault="00E269F5" w:rsidP="000E009D">
      <w:pPr>
        <w:spacing w:before="120"/>
        <w:ind w:left="284"/>
      </w:pPr>
      <w:r w:rsidRPr="00306AB6">
        <w:t>L’IEN, concerné par l’examen et garant de son bon déroulement, est obligatoirement informé. Il donne son avis sur le bien-fondé d’une évaluation de substitution, au regard notamment de la réglementation de l’examen et des raisons d’une non-validation dans le cadre du CCF. Puis, par délégation du Recteur, il en impose les modalités.</w:t>
      </w:r>
    </w:p>
    <w:p w:rsidR="00E269F5" w:rsidRPr="00306AB6" w:rsidRDefault="00E269F5" w:rsidP="008F33CD">
      <w:pPr>
        <w:pStyle w:val="Style3"/>
      </w:pPr>
      <w:bookmarkStart w:id="324" w:name="_Toc484019320"/>
      <w:r w:rsidRPr="00306AB6">
        <w:t>Solutions propos</w:t>
      </w:r>
      <w:r w:rsidR="00E271E6" w:rsidRPr="00306AB6">
        <w:t>é</w:t>
      </w:r>
      <w:r w:rsidRPr="00306AB6">
        <w:t>es</w:t>
      </w:r>
      <w:bookmarkEnd w:id="324"/>
    </w:p>
    <w:p w:rsidR="00E269F5" w:rsidRPr="00306AB6" w:rsidRDefault="00E269F5" w:rsidP="00DD54E3">
      <w:pPr>
        <w:ind w:left="284"/>
        <w:rPr>
          <w:b/>
        </w:rPr>
      </w:pPr>
      <w:bookmarkStart w:id="325" w:name="_Toc449097570"/>
      <w:r w:rsidRPr="00306AB6">
        <w:rPr>
          <w:b/>
        </w:rPr>
        <w:t>Pour les Évaluations en CCF basées sur l’observation des activités réalisées « </w:t>
      </w:r>
      <w:r w:rsidRPr="002D5FA0">
        <w:rPr>
          <w:b/>
          <w:i/>
        </w:rPr>
        <w:t>in situ</w:t>
      </w:r>
      <w:r w:rsidRPr="00306AB6">
        <w:rPr>
          <w:b/>
        </w:rPr>
        <w:t> »</w:t>
      </w:r>
      <w:bookmarkEnd w:id="325"/>
      <w:r w:rsidR="006E4598" w:rsidRPr="00306AB6">
        <w:rPr>
          <w:b/>
        </w:rPr>
        <w:t>.</w:t>
      </w:r>
    </w:p>
    <w:p w:rsidR="00E269F5" w:rsidRPr="00306AB6" w:rsidRDefault="00E269F5" w:rsidP="00B02D00">
      <w:pPr>
        <w:numPr>
          <w:ilvl w:val="1"/>
          <w:numId w:val="10"/>
        </w:numPr>
        <w:tabs>
          <w:tab w:val="clear" w:pos="1440"/>
          <w:tab w:val="num" w:pos="567"/>
        </w:tabs>
        <w:ind w:left="284" w:firstLine="0"/>
      </w:pPr>
      <w:r w:rsidRPr="00306AB6">
        <w:t>Si l’épreuve d’examen est constituée de 2 situations, l’une en entreprise et l’autre en établissement de formation :</w:t>
      </w:r>
    </w:p>
    <w:p w:rsidR="00523B91" w:rsidRPr="00306AB6" w:rsidRDefault="00E269F5" w:rsidP="00523B91">
      <w:pPr>
        <w:pStyle w:val="Paragrapheniveau2"/>
        <w:tabs>
          <w:tab w:val="left" w:pos="851"/>
        </w:tabs>
        <w:ind w:left="851" w:hanging="284"/>
      </w:pPr>
      <w:r w:rsidRPr="00306AB6">
        <w:sym w:font="Wingdings" w:char="F0F0"/>
      </w:r>
      <w:r w:rsidR="00877212" w:rsidRPr="00306AB6">
        <w:t xml:space="preserve"> </w:t>
      </w:r>
      <w:r w:rsidR="00877212" w:rsidRPr="00306AB6">
        <w:tab/>
      </w:r>
      <w:r w:rsidRPr="00306AB6">
        <w:t xml:space="preserve">Solution A : </w:t>
      </w:r>
      <w:r w:rsidR="002D5FA0">
        <w:t>u</w:t>
      </w:r>
      <w:r w:rsidRPr="00306AB6">
        <w:t>ne situation de substitution est réalisée dans le centre</w:t>
      </w:r>
      <w:r w:rsidR="00C51150" w:rsidRPr="00306AB6">
        <w:t xml:space="preserve">. </w:t>
      </w:r>
      <w:r w:rsidRPr="00306AB6">
        <w:t xml:space="preserve">Elle cherchera à évaluer d’autres compétences que celle déjà validées en établissement. </w:t>
      </w:r>
    </w:p>
    <w:p w:rsidR="00523B91" w:rsidRPr="00306AB6" w:rsidRDefault="00E269F5" w:rsidP="00523B91">
      <w:pPr>
        <w:pStyle w:val="Paragrapheniveau2"/>
        <w:tabs>
          <w:tab w:val="left" w:pos="851"/>
        </w:tabs>
        <w:ind w:left="851" w:hanging="284"/>
      </w:pPr>
      <w:r w:rsidRPr="00306AB6">
        <w:sym w:font="Wingdings" w:char="F0F0"/>
      </w:r>
      <w:r w:rsidRPr="00306AB6">
        <w:t xml:space="preserve"> </w:t>
      </w:r>
      <w:r w:rsidR="00083E25" w:rsidRPr="00306AB6">
        <w:tab/>
      </w:r>
      <w:r w:rsidRPr="00306AB6">
        <w:t xml:space="preserve">Solution B : </w:t>
      </w:r>
      <w:r w:rsidR="002D5FA0">
        <w:t>u</w:t>
      </w:r>
      <w:r w:rsidRPr="00306AB6">
        <w:t>ne note de « 0 » pour la partie entreprise est attribuée.</w:t>
      </w:r>
    </w:p>
    <w:p w:rsidR="00E269F5" w:rsidRPr="00306AB6" w:rsidRDefault="00E269F5" w:rsidP="000D3374">
      <w:pPr>
        <w:pStyle w:val="Paragrapheniveau2"/>
        <w:tabs>
          <w:tab w:val="left" w:pos="851"/>
        </w:tabs>
        <w:ind w:left="851" w:hanging="284"/>
      </w:pPr>
      <w:r w:rsidRPr="00306AB6">
        <w:sym w:font="Wingdings" w:char="F0F0"/>
      </w:r>
      <w:r w:rsidRPr="00306AB6">
        <w:t xml:space="preserve"> </w:t>
      </w:r>
      <w:r w:rsidR="00083E25" w:rsidRPr="00306AB6">
        <w:tab/>
      </w:r>
      <w:r w:rsidRPr="00306AB6">
        <w:t xml:space="preserve">Solution C : </w:t>
      </w:r>
      <w:r w:rsidR="002D5FA0">
        <w:t>l</w:t>
      </w:r>
      <w:r w:rsidRPr="00306AB6">
        <w:t xml:space="preserve">a note de l’entreprise </w:t>
      </w:r>
      <w:r w:rsidR="00410096" w:rsidRPr="00306AB6">
        <w:t xml:space="preserve">reproduit </w:t>
      </w:r>
      <w:r w:rsidRPr="00306AB6">
        <w:t xml:space="preserve">celle </w:t>
      </w:r>
      <w:r w:rsidR="00410096" w:rsidRPr="00306AB6">
        <w:t>obtenue en</w:t>
      </w:r>
      <w:r w:rsidRPr="00306AB6">
        <w:t xml:space="preserve"> l’établissement de formation.</w:t>
      </w:r>
      <w:r w:rsidR="007F7742" w:rsidRPr="00306AB6">
        <w:t xml:space="preserve"> </w:t>
      </w:r>
      <w:r w:rsidRPr="00306AB6">
        <w:t xml:space="preserve">Elle peut </w:t>
      </w:r>
      <w:r w:rsidR="00083E25" w:rsidRPr="00306AB6">
        <w:t>se</w:t>
      </w:r>
      <w:r w:rsidRPr="00306AB6">
        <w:t xml:space="preserve"> moduler en fonction des observations faites sur le livret de suivi en entreprise lors des visites effectuées (même PFMP ou PFMP précédentes).</w:t>
      </w:r>
    </w:p>
    <w:p w:rsidR="00E269F5" w:rsidRPr="00306AB6" w:rsidRDefault="00E269F5" w:rsidP="00B02D00">
      <w:pPr>
        <w:numPr>
          <w:ilvl w:val="1"/>
          <w:numId w:val="10"/>
        </w:numPr>
        <w:tabs>
          <w:tab w:val="clear" w:pos="1440"/>
          <w:tab w:val="num" w:pos="567"/>
        </w:tabs>
        <w:ind w:left="284" w:firstLine="0"/>
      </w:pPr>
      <w:r w:rsidRPr="00306AB6">
        <w:t>L’épreuve n’est constituée que d’une situation en entreprise.</w:t>
      </w:r>
    </w:p>
    <w:p w:rsidR="00E269F5" w:rsidRPr="00306AB6" w:rsidRDefault="00E269F5" w:rsidP="004E2B69">
      <w:pPr>
        <w:spacing w:before="0"/>
        <w:ind w:left="567"/>
      </w:pPr>
      <w:r w:rsidRPr="00306AB6">
        <w:t>Une situation de substitution peut être réalisée dans le centre, sous couvert du chef d’établissement et de l’IEN de filière.</w:t>
      </w:r>
    </w:p>
    <w:p w:rsidR="00A87A13" w:rsidRPr="00306AB6" w:rsidRDefault="00A87A13" w:rsidP="004E2B69">
      <w:pPr>
        <w:spacing w:before="0"/>
        <w:ind w:left="567"/>
      </w:pPr>
    </w:p>
    <w:p w:rsidR="00E269F5" w:rsidRPr="00306AB6" w:rsidRDefault="00170B99" w:rsidP="004E2B69">
      <w:pPr>
        <w:spacing w:before="0"/>
        <w:ind w:left="284"/>
        <w:rPr>
          <w:b/>
        </w:rPr>
      </w:pPr>
      <w:bookmarkStart w:id="326" w:name="_Toc449097571"/>
      <w:bookmarkStart w:id="327" w:name="_Toc449508834"/>
      <w:bookmarkStart w:id="328" w:name="_Toc449690718"/>
      <w:r w:rsidRPr="00306AB6">
        <w:rPr>
          <w:b/>
        </w:rPr>
        <w:t>Pour les évaluations basées sur un dossier de synthèse d’activités</w:t>
      </w:r>
      <w:bookmarkEnd w:id="326"/>
      <w:bookmarkEnd w:id="327"/>
      <w:bookmarkEnd w:id="328"/>
    </w:p>
    <w:p w:rsidR="00E269F5" w:rsidRPr="00306AB6" w:rsidRDefault="00E269F5" w:rsidP="004E2B69">
      <w:pPr>
        <w:ind w:left="284"/>
        <w:rPr>
          <w:spacing w:val="0"/>
        </w:rPr>
      </w:pPr>
      <w:r w:rsidRPr="00306AB6">
        <w:rPr>
          <w:spacing w:val="0"/>
        </w:rPr>
        <w:t>Guidé par l’équipe pédagogique, l’élève s’appuie sur une activité professionnelle menée lors d’une PFMP antérieurement effectuée, et notamment sur le rapport d’activité dont elle a pu être l’objet (vérifier si le référentiel le permet).</w:t>
      </w:r>
    </w:p>
    <w:p w:rsidR="00E269F5" w:rsidRPr="00306AB6" w:rsidRDefault="00E269F5" w:rsidP="00FD4952">
      <w:pPr>
        <w:spacing w:before="0"/>
      </w:pPr>
    </w:p>
    <w:p w:rsidR="00E269F5" w:rsidRPr="00306AB6" w:rsidRDefault="00E269F5" w:rsidP="00FD4952">
      <w:pPr>
        <w:spacing w:before="0"/>
        <w:ind w:left="284"/>
        <w:rPr>
          <w:b/>
        </w:rPr>
      </w:pPr>
      <w:r w:rsidRPr="00306AB6">
        <w:rPr>
          <w:b/>
        </w:rPr>
        <w:t>Dans tous les cas, les équipes consigneront les conditions d’évaluation de l’épreuve, notamment en prévision d’un éventuel recours administratif (recours gracieux en interne) ou contentieux (recours devant un tribunal administratif).</w:t>
      </w:r>
    </w:p>
    <w:p w:rsidR="002C1A80" w:rsidRPr="00306AB6" w:rsidRDefault="002C1A80" w:rsidP="00E269F5">
      <w:pPr>
        <w:rPr>
          <w:b/>
        </w:rPr>
      </w:pPr>
    </w:p>
    <w:p w:rsidR="007B7DC9" w:rsidRPr="00306AB6" w:rsidRDefault="007B7DC9">
      <w:pPr>
        <w:overflowPunct/>
        <w:autoSpaceDE/>
        <w:autoSpaceDN/>
        <w:adjustRightInd/>
        <w:spacing w:after="160" w:line="259" w:lineRule="auto"/>
        <w:jc w:val="left"/>
        <w:textAlignment w:val="auto"/>
      </w:pPr>
      <w:r w:rsidRPr="00306AB6">
        <w:br w:type="page"/>
      </w:r>
    </w:p>
    <w:p w:rsidR="00EC1316" w:rsidRPr="00306AB6" w:rsidRDefault="00F237B4" w:rsidP="004446F5">
      <w:pPr>
        <w:pStyle w:val="StylePFMP1"/>
      </w:pPr>
      <w:bookmarkStart w:id="329" w:name="_Toc484019321"/>
      <w:r w:rsidRPr="00306AB6">
        <w:lastRenderedPageBreak/>
        <w:t xml:space="preserve">Exemple de tableau </w:t>
      </w:r>
      <w:r w:rsidR="004E415C" w:rsidRPr="00306AB6">
        <w:t>– version papier donnant les éléments indispensables</w:t>
      </w:r>
      <w:bookmarkEnd w:id="329"/>
    </w:p>
    <w:p w:rsidR="004446F5" w:rsidRPr="00306AB6" w:rsidRDefault="004446F5" w:rsidP="00151F59">
      <w:pPr>
        <w:tabs>
          <w:tab w:val="left" w:pos="3756"/>
        </w:tabs>
        <w:spacing w:before="0"/>
        <w:ind w:left="128"/>
        <w:jc w:val="left"/>
        <w:rPr>
          <w:b/>
        </w:rPr>
      </w:pPr>
      <w:r w:rsidRPr="00306AB6">
        <w:rPr>
          <w:b/>
          <w:sz w:val="28"/>
          <w:szCs w:val="28"/>
        </w:rPr>
        <w:tab/>
      </w: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8"/>
        <w:gridCol w:w="416"/>
        <w:gridCol w:w="416"/>
        <w:gridCol w:w="415"/>
        <w:gridCol w:w="415"/>
        <w:gridCol w:w="415"/>
        <w:gridCol w:w="415"/>
        <w:gridCol w:w="415"/>
        <w:gridCol w:w="415"/>
        <w:gridCol w:w="415"/>
        <w:gridCol w:w="415"/>
        <w:gridCol w:w="415"/>
        <w:gridCol w:w="415"/>
        <w:gridCol w:w="415"/>
        <w:gridCol w:w="415"/>
        <w:gridCol w:w="408"/>
        <w:gridCol w:w="7"/>
        <w:gridCol w:w="397"/>
        <w:gridCol w:w="447"/>
      </w:tblGrid>
      <w:tr w:rsidR="000067C7" w:rsidRPr="00306AB6" w:rsidTr="00151F59">
        <w:trPr>
          <w:gridAfter w:val="3"/>
          <w:wAfter w:w="851" w:type="dxa"/>
          <w:trHeight w:val="471"/>
        </w:trPr>
        <w:tc>
          <w:tcPr>
            <w:tcW w:w="3628" w:type="dxa"/>
            <w:tcBorders>
              <w:top w:val="nil"/>
              <w:left w:val="nil"/>
              <w:bottom w:val="nil"/>
              <w:right w:val="single" w:sz="12" w:space="0" w:color="auto"/>
            </w:tcBorders>
            <w:vAlign w:val="center"/>
          </w:tcPr>
          <w:p w:rsidR="00460C2A" w:rsidRPr="00306AB6" w:rsidRDefault="00460C2A" w:rsidP="00151F59">
            <w:pPr>
              <w:tabs>
                <w:tab w:val="left" w:leader="dot" w:pos="1643"/>
                <w:tab w:val="left" w:pos="2069"/>
                <w:tab w:val="left" w:leader="dot" w:pos="3487"/>
              </w:tabs>
              <w:spacing w:before="0"/>
              <w:jc w:val="left"/>
              <w:rPr>
                <w:b/>
                <w:sz w:val="16"/>
                <w:szCs w:val="16"/>
              </w:rPr>
            </w:pPr>
          </w:p>
          <w:p w:rsidR="000067C7" w:rsidRPr="00306AB6" w:rsidRDefault="000067C7" w:rsidP="00864BA7">
            <w:pPr>
              <w:tabs>
                <w:tab w:val="left" w:leader="dot" w:pos="1643"/>
                <w:tab w:val="left" w:pos="2069"/>
                <w:tab w:val="left" w:leader="dot" w:pos="3487"/>
              </w:tabs>
              <w:jc w:val="left"/>
            </w:pPr>
            <w:r w:rsidRPr="00306AB6">
              <w:t xml:space="preserve">Du </w:t>
            </w:r>
            <w:r w:rsidRPr="00306AB6">
              <w:rPr>
                <w:sz w:val="16"/>
                <w:szCs w:val="16"/>
              </w:rPr>
              <w:tab/>
            </w:r>
            <w:r w:rsidRPr="00306AB6">
              <w:t xml:space="preserve"> au </w:t>
            </w:r>
            <w:r w:rsidRPr="00306AB6">
              <w:tab/>
            </w:r>
            <w:r w:rsidRPr="00306AB6">
              <w:rPr>
                <w:sz w:val="16"/>
                <w:szCs w:val="16"/>
              </w:rPr>
              <w:tab/>
            </w:r>
          </w:p>
        </w:tc>
        <w:tc>
          <w:tcPr>
            <w:tcW w:w="6220" w:type="dxa"/>
            <w:gridSpan w:val="15"/>
            <w:tcBorders>
              <w:top w:val="single" w:sz="12" w:space="0" w:color="auto"/>
              <w:left w:val="single" w:sz="12" w:space="0" w:color="auto"/>
              <w:right w:val="single" w:sz="12" w:space="0" w:color="auto"/>
            </w:tcBorders>
            <w:shd w:val="clear" w:color="auto" w:fill="D9D9D9"/>
            <w:vAlign w:val="center"/>
          </w:tcPr>
          <w:p w:rsidR="000067C7" w:rsidRPr="00306AB6" w:rsidRDefault="000067C7" w:rsidP="00864BA7">
            <w:pPr>
              <w:spacing w:after="60"/>
              <w:jc w:val="center"/>
              <w:rPr>
                <w:b/>
              </w:rPr>
            </w:pPr>
            <w:r w:rsidRPr="00306AB6">
              <w:rPr>
                <w:b/>
              </w:rPr>
              <w:t>Élèves</w:t>
            </w:r>
          </w:p>
        </w:tc>
      </w:tr>
      <w:tr w:rsidR="000067C7" w:rsidRPr="00306AB6" w:rsidTr="00484CA5">
        <w:trPr>
          <w:cantSplit/>
          <w:trHeight w:val="490"/>
        </w:trPr>
        <w:tc>
          <w:tcPr>
            <w:tcW w:w="3628" w:type="dxa"/>
            <w:tcBorders>
              <w:top w:val="nil"/>
              <w:left w:val="nil"/>
              <w:bottom w:val="nil"/>
              <w:right w:val="single" w:sz="12" w:space="0" w:color="auto"/>
            </w:tcBorders>
            <w:vAlign w:val="center"/>
          </w:tcPr>
          <w:p w:rsidR="000067C7" w:rsidRPr="00306AB6" w:rsidRDefault="000067C7" w:rsidP="00864BA7">
            <w:pPr>
              <w:tabs>
                <w:tab w:val="right" w:leader="dot" w:pos="3487"/>
              </w:tabs>
              <w:jc w:val="left"/>
            </w:pPr>
            <w:r w:rsidRPr="00306AB6">
              <w:rPr>
                <w:b/>
              </w:rPr>
              <w:t>Groupe </w:t>
            </w:r>
            <w:r w:rsidRPr="00306AB6">
              <w:t xml:space="preserve">: </w:t>
            </w:r>
            <w:r w:rsidRPr="00306AB6">
              <w:rPr>
                <w:sz w:val="16"/>
                <w:szCs w:val="16"/>
              </w:rPr>
              <w:tab/>
            </w:r>
          </w:p>
        </w:tc>
        <w:tc>
          <w:tcPr>
            <w:tcW w:w="416" w:type="dxa"/>
            <w:vMerge w:val="restart"/>
            <w:tcBorders>
              <w:top w:val="single" w:sz="8" w:space="0" w:color="auto"/>
              <w:left w:val="single" w:sz="12" w:space="0" w:color="auto"/>
            </w:tcBorders>
            <w:textDirection w:val="btLr"/>
            <w:vAlign w:val="bottom"/>
          </w:tcPr>
          <w:p w:rsidR="000067C7" w:rsidRPr="00306AB6" w:rsidRDefault="000067C7" w:rsidP="00864BA7">
            <w:pPr>
              <w:tabs>
                <w:tab w:val="left" w:leader="dot" w:pos="1843"/>
              </w:tabs>
              <w:ind w:left="113" w:right="113"/>
              <w:jc w:val="left"/>
              <w:rPr>
                <w:sz w:val="16"/>
                <w:szCs w:val="16"/>
              </w:rPr>
            </w:pPr>
            <w:r w:rsidRPr="00306AB6">
              <w:rPr>
                <w:sz w:val="16"/>
                <w:szCs w:val="16"/>
              </w:rPr>
              <w:tab/>
            </w:r>
          </w:p>
        </w:tc>
        <w:tc>
          <w:tcPr>
            <w:tcW w:w="416" w:type="dxa"/>
            <w:vMerge w:val="restart"/>
            <w:tcBorders>
              <w:top w:val="single" w:sz="8" w:space="0" w:color="auto"/>
            </w:tcBorders>
            <w:textDirection w:val="btLr"/>
            <w:vAlign w:val="bottom"/>
          </w:tcPr>
          <w:p w:rsidR="000067C7" w:rsidRPr="00306AB6" w:rsidRDefault="000067C7" w:rsidP="00864BA7">
            <w:pPr>
              <w:tabs>
                <w:tab w:val="left" w:leader="dot" w:pos="1843"/>
              </w:tabs>
              <w:ind w:left="113" w:right="113"/>
              <w:jc w:val="left"/>
              <w:rPr>
                <w:sz w:val="16"/>
                <w:szCs w:val="16"/>
              </w:rPr>
            </w:pPr>
            <w:r w:rsidRPr="00306AB6">
              <w:rPr>
                <w:sz w:val="16"/>
                <w:szCs w:val="16"/>
              </w:rPr>
              <w:tab/>
            </w:r>
          </w:p>
        </w:tc>
        <w:tc>
          <w:tcPr>
            <w:tcW w:w="415" w:type="dxa"/>
            <w:vMerge w:val="restart"/>
            <w:tcBorders>
              <w:top w:val="single" w:sz="8" w:space="0" w:color="auto"/>
            </w:tcBorders>
            <w:textDirection w:val="btLr"/>
            <w:vAlign w:val="bottom"/>
          </w:tcPr>
          <w:p w:rsidR="000067C7" w:rsidRPr="00306AB6" w:rsidRDefault="000067C7" w:rsidP="00864BA7">
            <w:pPr>
              <w:tabs>
                <w:tab w:val="left" w:leader="dot" w:pos="1843"/>
              </w:tabs>
              <w:ind w:left="113" w:right="113"/>
              <w:jc w:val="left"/>
              <w:rPr>
                <w:sz w:val="16"/>
                <w:szCs w:val="16"/>
              </w:rPr>
            </w:pPr>
            <w:r w:rsidRPr="00306AB6">
              <w:rPr>
                <w:sz w:val="16"/>
                <w:szCs w:val="16"/>
              </w:rPr>
              <w:tab/>
            </w:r>
            <w:r w:rsidRPr="00306AB6">
              <w:rPr>
                <w:sz w:val="16"/>
                <w:szCs w:val="16"/>
              </w:rPr>
              <w:tab/>
            </w:r>
          </w:p>
        </w:tc>
        <w:tc>
          <w:tcPr>
            <w:tcW w:w="415" w:type="dxa"/>
            <w:vMerge w:val="restart"/>
            <w:tcBorders>
              <w:top w:val="single" w:sz="8" w:space="0" w:color="auto"/>
            </w:tcBorders>
            <w:textDirection w:val="btLr"/>
            <w:vAlign w:val="bottom"/>
          </w:tcPr>
          <w:p w:rsidR="000067C7" w:rsidRPr="00306AB6" w:rsidRDefault="000067C7" w:rsidP="00864BA7">
            <w:pPr>
              <w:tabs>
                <w:tab w:val="left" w:leader="dot" w:pos="1843"/>
              </w:tabs>
              <w:ind w:left="113" w:right="113"/>
              <w:jc w:val="left"/>
              <w:rPr>
                <w:sz w:val="16"/>
                <w:szCs w:val="16"/>
              </w:rPr>
            </w:pPr>
            <w:r w:rsidRPr="00306AB6">
              <w:rPr>
                <w:sz w:val="16"/>
                <w:szCs w:val="16"/>
              </w:rPr>
              <w:tab/>
            </w:r>
          </w:p>
        </w:tc>
        <w:tc>
          <w:tcPr>
            <w:tcW w:w="415" w:type="dxa"/>
            <w:vMerge w:val="restart"/>
            <w:tcBorders>
              <w:top w:val="single" w:sz="8" w:space="0" w:color="auto"/>
            </w:tcBorders>
            <w:textDirection w:val="btLr"/>
            <w:vAlign w:val="bottom"/>
          </w:tcPr>
          <w:p w:rsidR="000067C7" w:rsidRPr="00306AB6" w:rsidRDefault="000067C7" w:rsidP="00864BA7">
            <w:pPr>
              <w:tabs>
                <w:tab w:val="left" w:leader="dot" w:pos="1843"/>
              </w:tabs>
              <w:ind w:left="113" w:right="113"/>
              <w:jc w:val="left"/>
              <w:rPr>
                <w:sz w:val="16"/>
                <w:szCs w:val="16"/>
              </w:rPr>
            </w:pPr>
            <w:r w:rsidRPr="00306AB6">
              <w:rPr>
                <w:sz w:val="16"/>
                <w:szCs w:val="16"/>
              </w:rPr>
              <w:tab/>
            </w:r>
          </w:p>
        </w:tc>
        <w:tc>
          <w:tcPr>
            <w:tcW w:w="415" w:type="dxa"/>
            <w:vMerge w:val="restart"/>
            <w:tcBorders>
              <w:top w:val="single" w:sz="8" w:space="0" w:color="auto"/>
            </w:tcBorders>
            <w:textDirection w:val="btLr"/>
            <w:vAlign w:val="bottom"/>
          </w:tcPr>
          <w:p w:rsidR="000067C7" w:rsidRPr="00306AB6" w:rsidRDefault="000067C7" w:rsidP="00864BA7">
            <w:pPr>
              <w:tabs>
                <w:tab w:val="left" w:leader="dot" w:pos="1843"/>
              </w:tabs>
              <w:ind w:left="113" w:right="113"/>
              <w:jc w:val="left"/>
              <w:rPr>
                <w:sz w:val="16"/>
                <w:szCs w:val="16"/>
              </w:rPr>
            </w:pPr>
            <w:r w:rsidRPr="00306AB6">
              <w:rPr>
                <w:sz w:val="16"/>
                <w:szCs w:val="16"/>
              </w:rPr>
              <w:tab/>
            </w:r>
          </w:p>
        </w:tc>
        <w:tc>
          <w:tcPr>
            <w:tcW w:w="415" w:type="dxa"/>
            <w:vMerge w:val="restart"/>
            <w:tcBorders>
              <w:top w:val="single" w:sz="8" w:space="0" w:color="auto"/>
            </w:tcBorders>
            <w:textDirection w:val="btLr"/>
            <w:vAlign w:val="bottom"/>
          </w:tcPr>
          <w:p w:rsidR="000067C7" w:rsidRPr="00306AB6" w:rsidRDefault="000067C7" w:rsidP="00864BA7">
            <w:pPr>
              <w:tabs>
                <w:tab w:val="left" w:leader="dot" w:pos="1843"/>
              </w:tabs>
              <w:ind w:left="113" w:right="113"/>
              <w:jc w:val="left"/>
              <w:rPr>
                <w:sz w:val="16"/>
                <w:szCs w:val="16"/>
              </w:rPr>
            </w:pPr>
            <w:r w:rsidRPr="00306AB6">
              <w:rPr>
                <w:sz w:val="16"/>
                <w:szCs w:val="16"/>
              </w:rPr>
              <w:tab/>
            </w:r>
          </w:p>
        </w:tc>
        <w:tc>
          <w:tcPr>
            <w:tcW w:w="415" w:type="dxa"/>
            <w:vMerge w:val="restart"/>
            <w:tcBorders>
              <w:top w:val="single" w:sz="8" w:space="0" w:color="auto"/>
            </w:tcBorders>
            <w:textDirection w:val="btLr"/>
            <w:vAlign w:val="bottom"/>
          </w:tcPr>
          <w:p w:rsidR="000067C7" w:rsidRPr="00306AB6" w:rsidRDefault="000067C7" w:rsidP="00864BA7">
            <w:pPr>
              <w:tabs>
                <w:tab w:val="left" w:leader="dot" w:pos="1843"/>
              </w:tabs>
              <w:ind w:left="113" w:right="113"/>
              <w:jc w:val="left"/>
              <w:rPr>
                <w:sz w:val="16"/>
                <w:szCs w:val="16"/>
              </w:rPr>
            </w:pPr>
            <w:r w:rsidRPr="00306AB6">
              <w:rPr>
                <w:sz w:val="16"/>
                <w:szCs w:val="16"/>
              </w:rPr>
              <w:tab/>
            </w:r>
          </w:p>
        </w:tc>
        <w:tc>
          <w:tcPr>
            <w:tcW w:w="415" w:type="dxa"/>
            <w:vMerge w:val="restart"/>
            <w:tcBorders>
              <w:top w:val="single" w:sz="8" w:space="0" w:color="auto"/>
            </w:tcBorders>
            <w:textDirection w:val="btLr"/>
            <w:vAlign w:val="bottom"/>
          </w:tcPr>
          <w:p w:rsidR="000067C7" w:rsidRPr="00306AB6" w:rsidRDefault="000067C7" w:rsidP="00864BA7">
            <w:pPr>
              <w:tabs>
                <w:tab w:val="left" w:leader="dot" w:pos="1843"/>
              </w:tabs>
              <w:ind w:left="113" w:right="113"/>
              <w:jc w:val="left"/>
              <w:rPr>
                <w:sz w:val="16"/>
                <w:szCs w:val="16"/>
              </w:rPr>
            </w:pPr>
            <w:r w:rsidRPr="00306AB6">
              <w:rPr>
                <w:sz w:val="16"/>
                <w:szCs w:val="16"/>
              </w:rPr>
              <w:tab/>
            </w:r>
          </w:p>
        </w:tc>
        <w:tc>
          <w:tcPr>
            <w:tcW w:w="415" w:type="dxa"/>
            <w:vMerge w:val="restart"/>
            <w:tcBorders>
              <w:top w:val="single" w:sz="8" w:space="0" w:color="auto"/>
            </w:tcBorders>
            <w:textDirection w:val="btLr"/>
            <w:vAlign w:val="bottom"/>
          </w:tcPr>
          <w:p w:rsidR="000067C7" w:rsidRPr="00306AB6" w:rsidRDefault="000067C7" w:rsidP="00864BA7">
            <w:pPr>
              <w:tabs>
                <w:tab w:val="left" w:leader="dot" w:pos="1843"/>
              </w:tabs>
              <w:ind w:left="113" w:right="113"/>
              <w:jc w:val="left"/>
              <w:rPr>
                <w:sz w:val="16"/>
                <w:szCs w:val="16"/>
              </w:rPr>
            </w:pPr>
            <w:r w:rsidRPr="00306AB6">
              <w:rPr>
                <w:sz w:val="16"/>
                <w:szCs w:val="16"/>
              </w:rPr>
              <w:tab/>
            </w:r>
          </w:p>
        </w:tc>
        <w:tc>
          <w:tcPr>
            <w:tcW w:w="415" w:type="dxa"/>
            <w:vMerge w:val="restart"/>
            <w:tcBorders>
              <w:top w:val="single" w:sz="8" w:space="0" w:color="auto"/>
            </w:tcBorders>
            <w:textDirection w:val="btLr"/>
            <w:vAlign w:val="bottom"/>
          </w:tcPr>
          <w:p w:rsidR="000067C7" w:rsidRPr="00306AB6" w:rsidRDefault="000067C7" w:rsidP="00864BA7">
            <w:pPr>
              <w:tabs>
                <w:tab w:val="left" w:leader="dot" w:pos="1843"/>
              </w:tabs>
              <w:ind w:left="113" w:right="113"/>
              <w:jc w:val="left"/>
              <w:rPr>
                <w:sz w:val="16"/>
                <w:szCs w:val="16"/>
              </w:rPr>
            </w:pPr>
            <w:r w:rsidRPr="00306AB6">
              <w:rPr>
                <w:sz w:val="16"/>
                <w:szCs w:val="16"/>
              </w:rPr>
              <w:tab/>
            </w:r>
          </w:p>
        </w:tc>
        <w:tc>
          <w:tcPr>
            <w:tcW w:w="415" w:type="dxa"/>
            <w:vMerge w:val="restart"/>
            <w:tcBorders>
              <w:top w:val="single" w:sz="8" w:space="0" w:color="auto"/>
            </w:tcBorders>
            <w:textDirection w:val="btLr"/>
            <w:vAlign w:val="bottom"/>
          </w:tcPr>
          <w:p w:rsidR="000067C7" w:rsidRPr="00306AB6" w:rsidRDefault="000067C7" w:rsidP="00864BA7">
            <w:pPr>
              <w:tabs>
                <w:tab w:val="left" w:leader="dot" w:pos="1843"/>
              </w:tabs>
              <w:ind w:left="113" w:right="113"/>
              <w:jc w:val="left"/>
              <w:rPr>
                <w:sz w:val="16"/>
                <w:szCs w:val="16"/>
              </w:rPr>
            </w:pPr>
            <w:r w:rsidRPr="00306AB6">
              <w:rPr>
                <w:sz w:val="16"/>
                <w:szCs w:val="16"/>
              </w:rPr>
              <w:tab/>
            </w:r>
          </w:p>
        </w:tc>
        <w:tc>
          <w:tcPr>
            <w:tcW w:w="415" w:type="dxa"/>
            <w:vMerge w:val="restart"/>
            <w:tcBorders>
              <w:top w:val="single" w:sz="8" w:space="0" w:color="auto"/>
            </w:tcBorders>
            <w:textDirection w:val="btLr"/>
            <w:vAlign w:val="bottom"/>
          </w:tcPr>
          <w:p w:rsidR="000067C7" w:rsidRPr="00306AB6" w:rsidRDefault="000067C7" w:rsidP="00864BA7">
            <w:pPr>
              <w:tabs>
                <w:tab w:val="left" w:leader="dot" w:pos="1843"/>
              </w:tabs>
              <w:ind w:left="113" w:right="113"/>
              <w:jc w:val="left"/>
              <w:rPr>
                <w:sz w:val="16"/>
                <w:szCs w:val="16"/>
              </w:rPr>
            </w:pPr>
            <w:r w:rsidRPr="00306AB6">
              <w:rPr>
                <w:sz w:val="16"/>
                <w:szCs w:val="16"/>
              </w:rPr>
              <w:tab/>
            </w:r>
          </w:p>
        </w:tc>
        <w:tc>
          <w:tcPr>
            <w:tcW w:w="415" w:type="dxa"/>
            <w:vMerge w:val="restart"/>
            <w:tcBorders>
              <w:top w:val="single" w:sz="8" w:space="0" w:color="auto"/>
            </w:tcBorders>
            <w:textDirection w:val="btLr"/>
            <w:vAlign w:val="bottom"/>
          </w:tcPr>
          <w:p w:rsidR="000067C7" w:rsidRPr="00306AB6" w:rsidRDefault="000067C7" w:rsidP="00864BA7">
            <w:pPr>
              <w:tabs>
                <w:tab w:val="left" w:leader="dot" w:pos="1843"/>
              </w:tabs>
              <w:ind w:left="113" w:right="113"/>
              <w:jc w:val="left"/>
              <w:rPr>
                <w:sz w:val="16"/>
                <w:szCs w:val="16"/>
              </w:rPr>
            </w:pPr>
            <w:r w:rsidRPr="00306AB6">
              <w:rPr>
                <w:sz w:val="16"/>
                <w:szCs w:val="16"/>
              </w:rPr>
              <w:tab/>
            </w:r>
          </w:p>
        </w:tc>
        <w:tc>
          <w:tcPr>
            <w:tcW w:w="415" w:type="dxa"/>
            <w:gridSpan w:val="2"/>
            <w:vMerge w:val="restart"/>
            <w:tcBorders>
              <w:top w:val="single" w:sz="8" w:space="0" w:color="auto"/>
              <w:right w:val="single" w:sz="12" w:space="0" w:color="auto"/>
            </w:tcBorders>
            <w:textDirection w:val="btLr"/>
            <w:vAlign w:val="bottom"/>
          </w:tcPr>
          <w:p w:rsidR="000067C7" w:rsidRPr="00306AB6" w:rsidRDefault="000067C7" w:rsidP="00864BA7">
            <w:pPr>
              <w:tabs>
                <w:tab w:val="left" w:leader="dot" w:pos="1843"/>
              </w:tabs>
              <w:ind w:left="113" w:right="113"/>
              <w:jc w:val="left"/>
              <w:rPr>
                <w:sz w:val="16"/>
                <w:szCs w:val="16"/>
              </w:rPr>
            </w:pPr>
            <w:r w:rsidRPr="00306AB6">
              <w:rPr>
                <w:sz w:val="16"/>
                <w:szCs w:val="16"/>
              </w:rPr>
              <w:tab/>
            </w:r>
          </w:p>
        </w:tc>
        <w:tc>
          <w:tcPr>
            <w:tcW w:w="397" w:type="dxa"/>
            <w:vMerge w:val="restart"/>
            <w:tcBorders>
              <w:top w:val="nil"/>
              <w:left w:val="single" w:sz="12"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47"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0067C7" w:rsidRPr="00306AB6" w:rsidRDefault="000067C7" w:rsidP="00864BA7">
            <w:pPr>
              <w:tabs>
                <w:tab w:val="left" w:leader="dot" w:pos="1985"/>
              </w:tabs>
              <w:ind w:left="113" w:right="113"/>
              <w:jc w:val="left"/>
              <w:rPr>
                <w:b/>
                <w:spacing w:val="-6"/>
              </w:rPr>
            </w:pPr>
            <w:r w:rsidRPr="00306AB6">
              <w:rPr>
                <w:b/>
                <w:spacing w:val="-6"/>
              </w:rPr>
              <w:t>Retour convention</w:t>
            </w:r>
          </w:p>
        </w:tc>
      </w:tr>
      <w:tr w:rsidR="000067C7" w:rsidRPr="00306AB6" w:rsidTr="00484CA5">
        <w:trPr>
          <w:cantSplit/>
          <w:trHeight w:val="871"/>
        </w:trPr>
        <w:tc>
          <w:tcPr>
            <w:tcW w:w="3628" w:type="dxa"/>
            <w:tcBorders>
              <w:top w:val="nil"/>
              <w:left w:val="nil"/>
              <w:bottom w:val="nil"/>
              <w:right w:val="single" w:sz="12" w:space="0" w:color="auto"/>
            </w:tcBorders>
            <w:vAlign w:val="center"/>
          </w:tcPr>
          <w:p w:rsidR="000067C7" w:rsidRPr="00306AB6" w:rsidRDefault="000067C7" w:rsidP="00864BA7">
            <w:pPr>
              <w:jc w:val="left"/>
            </w:pPr>
          </w:p>
        </w:tc>
        <w:tc>
          <w:tcPr>
            <w:tcW w:w="416" w:type="dxa"/>
            <w:vMerge/>
            <w:tcBorders>
              <w:top w:val="single" w:sz="8" w:space="0" w:color="auto"/>
              <w:lef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6"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gridSpan w:val="2"/>
            <w:vMerge/>
            <w:tcBorders>
              <w:top w:val="single" w:sz="8"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397" w:type="dxa"/>
            <w:vMerge/>
            <w:tcBorders>
              <w:left w:val="single" w:sz="12"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47" w:type="dxa"/>
            <w:vMerge/>
            <w:tcBorders>
              <w:left w:val="single" w:sz="12" w:space="0" w:color="auto"/>
              <w:bottom w:val="single" w:sz="12" w:space="0" w:color="auto"/>
              <w:right w:val="single" w:sz="12" w:space="0" w:color="auto"/>
            </w:tcBorders>
            <w:textDirection w:val="btLr"/>
            <w:vAlign w:val="center"/>
          </w:tcPr>
          <w:p w:rsidR="000067C7" w:rsidRPr="00306AB6" w:rsidRDefault="000067C7" w:rsidP="00864BA7">
            <w:pPr>
              <w:tabs>
                <w:tab w:val="left" w:leader="dot" w:pos="1985"/>
              </w:tabs>
              <w:ind w:left="113" w:right="113"/>
              <w:jc w:val="left"/>
              <w:rPr>
                <w:b/>
                <w:sz w:val="16"/>
                <w:szCs w:val="16"/>
              </w:rPr>
            </w:pPr>
          </w:p>
        </w:tc>
      </w:tr>
      <w:tr w:rsidR="000067C7" w:rsidRPr="00306AB6" w:rsidTr="00484CA5">
        <w:trPr>
          <w:cantSplit/>
          <w:trHeight w:val="483"/>
        </w:trPr>
        <w:tc>
          <w:tcPr>
            <w:tcW w:w="3628" w:type="dxa"/>
            <w:tcBorders>
              <w:top w:val="nil"/>
              <w:left w:val="nil"/>
              <w:bottom w:val="nil"/>
              <w:right w:val="single" w:sz="12" w:space="0" w:color="auto"/>
            </w:tcBorders>
          </w:tcPr>
          <w:p w:rsidR="000067C7" w:rsidRPr="00306AB6" w:rsidRDefault="000067C7" w:rsidP="00864BA7">
            <w:pPr>
              <w:jc w:val="left"/>
              <w:rPr>
                <w:b/>
              </w:rPr>
            </w:pPr>
            <w:r w:rsidRPr="00306AB6">
              <w:rPr>
                <w:b/>
              </w:rPr>
              <w:t>Professeur principal :</w:t>
            </w:r>
          </w:p>
          <w:p w:rsidR="000067C7" w:rsidRPr="00306AB6" w:rsidRDefault="000067C7" w:rsidP="00864BA7">
            <w:pPr>
              <w:tabs>
                <w:tab w:val="right" w:leader="dot" w:pos="3487"/>
              </w:tabs>
              <w:rPr>
                <w:sz w:val="16"/>
                <w:szCs w:val="16"/>
              </w:rPr>
            </w:pPr>
            <w:r w:rsidRPr="00306AB6">
              <w:rPr>
                <w:sz w:val="16"/>
                <w:szCs w:val="16"/>
              </w:rPr>
              <w:tab/>
            </w:r>
          </w:p>
        </w:tc>
        <w:tc>
          <w:tcPr>
            <w:tcW w:w="416" w:type="dxa"/>
            <w:vMerge/>
            <w:tcBorders>
              <w:top w:val="single" w:sz="8" w:space="0" w:color="auto"/>
              <w:lef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6"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vMerge/>
            <w:tcBorders>
              <w:top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15" w:type="dxa"/>
            <w:gridSpan w:val="2"/>
            <w:vMerge/>
            <w:tcBorders>
              <w:top w:val="single" w:sz="8"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397" w:type="dxa"/>
            <w:vMerge/>
            <w:tcBorders>
              <w:left w:val="single" w:sz="12" w:space="0" w:color="auto"/>
              <w:bottom w:val="nil"/>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47" w:type="dxa"/>
            <w:vMerge/>
            <w:tcBorders>
              <w:left w:val="single" w:sz="12" w:space="0" w:color="auto"/>
              <w:bottom w:val="single" w:sz="12" w:space="0" w:color="auto"/>
              <w:right w:val="single" w:sz="12" w:space="0" w:color="auto"/>
            </w:tcBorders>
            <w:textDirection w:val="btLr"/>
            <w:vAlign w:val="center"/>
          </w:tcPr>
          <w:p w:rsidR="000067C7" w:rsidRPr="00306AB6" w:rsidRDefault="000067C7" w:rsidP="00864BA7">
            <w:pPr>
              <w:tabs>
                <w:tab w:val="left" w:leader="dot" w:pos="1985"/>
              </w:tabs>
              <w:ind w:left="113" w:right="113"/>
              <w:jc w:val="left"/>
              <w:rPr>
                <w:b/>
                <w:sz w:val="16"/>
                <w:szCs w:val="16"/>
              </w:rPr>
            </w:pPr>
          </w:p>
        </w:tc>
      </w:tr>
    </w:tbl>
    <w:p w:rsidR="000067C7" w:rsidRPr="00306AB6" w:rsidRDefault="000067C7" w:rsidP="000067C7">
      <w:pPr>
        <w:tabs>
          <w:tab w:val="left" w:pos="590"/>
          <w:tab w:val="left" w:pos="3687"/>
          <w:tab w:val="left" w:pos="4163"/>
          <w:tab w:val="left" w:pos="4639"/>
          <w:tab w:val="left" w:pos="5116"/>
          <w:tab w:val="left" w:pos="5592"/>
          <w:tab w:val="left" w:pos="6069"/>
          <w:tab w:val="left" w:pos="6545"/>
          <w:tab w:val="left" w:pos="7021"/>
          <w:tab w:val="left" w:pos="7498"/>
          <w:tab w:val="left" w:pos="7974"/>
          <w:tab w:val="left" w:pos="8451"/>
          <w:tab w:val="left" w:pos="8927"/>
          <w:tab w:val="left" w:pos="9403"/>
          <w:tab w:val="left" w:pos="9880"/>
          <w:tab w:val="left" w:pos="10356"/>
        </w:tabs>
        <w:ind w:left="58"/>
        <w:jc w:val="left"/>
        <w:rPr>
          <w:sz w:val="12"/>
          <w:szCs w:val="12"/>
        </w:rPr>
      </w:pPr>
      <w:r w:rsidRPr="00306AB6">
        <w:rPr>
          <w:b/>
          <w:sz w:val="12"/>
          <w:szCs w:val="12"/>
        </w:rPr>
        <w:tab/>
      </w:r>
      <w:r w:rsidRPr="00306AB6">
        <w:rPr>
          <w:sz w:val="12"/>
          <w:szCs w:val="12"/>
        </w:rPr>
        <w:tab/>
      </w:r>
      <w:r w:rsidRPr="00306AB6">
        <w:rPr>
          <w:sz w:val="12"/>
          <w:szCs w:val="12"/>
        </w:rPr>
        <w:tab/>
      </w:r>
      <w:r w:rsidRPr="00306AB6">
        <w:rPr>
          <w:sz w:val="12"/>
          <w:szCs w:val="12"/>
        </w:rPr>
        <w:tab/>
      </w:r>
      <w:r w:rsidRPr="00306AB6">
        <w:rPr>
          <w:sz w:val="12"/>
          <w:szCs w:val="12"/>
        </w:rPr>
        <w:tab/>
      </w:r>
      <w:r w:rsidRPr="00306AB6">
        <w:rPr>
          <w:sz w:val="12"/>
          <w:szCs w:val="12"/>
        </w:rPr>
        <w:tab/>
      </w:r>
      <w:r w:rsidRPr="00306AB6">
        <w:rPr>
          <w:sz w:val="12"/>
          <w:szCs w:val="12"/>
        </w:rPr>
        <w:tab/>
      </w:r>
      <w:r w:rsidRPr="00306AB6">
        <w:rPr>
          <w:sz w:val="12"/>
          <w:szCs w:val="12"/>
        </w:rPr>
        <w:tab/>
      </w:r>
      <w:r w:rsidRPr="00306AB6">
        <w:rPr>
          <w:sz w:val="12"/>
          <w:szCs w:val="12"/>
        </w:rPr>
        <w:tab/>
      </w:r>
      <w:r w:rsidRPr="00306AB6">
        <w:rPr>
          <w:sz w:val="12"/>
          <w:szCs w:val="12"/>
        </w:rPr>
        <w:tab/>
      </w:r>
      <w:r w:rsidRPr="00306AB6">
        <w:rPr>
          <w:sz w:val="12"/>
          <w:szCs w:val="12"/>
        </w:rPr>
        <w:tab/>
      </w:r>
      <w:r w:rsidRPr="00306AB6">
        <w:rPr>
          <w:sz w:val="12"/>
          <w:szCs w:val="12"/>
        </w:rPr>
        <w:tab/>
      </w:r>
      <w:r w:rsidRPr="00306AB6">
        <w:rPr>
          <w:sz w:val="12"/>
          <w:szCs w:val="12"/>
        </w:rPr>
        <w:tab/>
      </w:r>
      <w:r w:rsidRPr="00306AB6">
        <w:rPr>
          <w:sz w:val="12"/>
          <w:szCs w:val="12"/>
        </w:rPr>
        <w:tab/>
      </w:r>
      <w:r w:rsidRPr="00306AB6">
        <w:rPr>
          <w:sz w:val="12"/>
          <w:szCs w:val="12"/>
        </w:rPr>
        <w:tab/>
      </w:r>
      <w:r w:rsidRPr="00306AB6">
        <w:rPr>
          <w:sz w:val="12"/>
          <w:szCs w:val="12"/>
        </w:rPr>
        <w:tab/>
      </w: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
        <w:gridCol w:w="3092"/>
        <w:gridCol w:w="415"/>
        <w:gridCol w:w="416"/>
        <w:gridCol w:w="416"/>
        <w:gridCol w:w="416"/>
        <w:gridCol w:w="416"/>
        <w:gridCol w:w="416"/>
        <w:gridCol w:w="415"/>
        <w:gridCol w:w="415"/>
        <w:gridCol w:w="415"/>
        <w:gridCol w:w="415"/>
        <w:gridCol w:w="415"/>
        <w:gridCol w:w="415"/>
        <w:gridCol w:w="415"/>
        <w:gridCol w:w="415"/>
        <w:gridCol w:w="415"/>
        <w:gridCol w:w="415"/>
        <w:gridCol w:w="415"/>
      </w:tblGrid>
      <w:tr w:rsidR="000067C7" w:rsidRPr="00306AB6" w:rsidTr="001944EC">
        <w:tc>
          <w:tcPr>
            <w:tcW w:w="532" w:type="dxa"/>
            <w:vMerge w:val="restart"/>
            <w:tcBorders>
              <w:top w:val="single" w:sz="12" w:space="0" w:color="auto"/>
              <w:left w:val="single" w:sz="12" w:space="0" w:color="auto"/>
              <w:bottom w:val="single" w:sz="6" w:space="0" w:color="auto"/>
              <w:right w:val="single" w:sz="6" w:space="0" w:color="auto"/>
            </w:tcBorders>
            <w:shd w:val="clear" w:color="auto" w:fill="D9D9D9"/>
            <w:textDirection w:val="btLr"/>
          </w:tcPr>
          <w:p w:rsidR="000067C7" w:rsidRPr="00306AB6" w:rsidRDefault="000067C7" w:rsidP="00864BA7">
            <w:pPr>
              <w:spacing w:after="60"/>
              <w:ind w:left="113" w:right="113"/>
              <w:jc w:val="center"/>
              <w:rPr>
                <w:b/>
              </w:rPr>
            </w:pPr>
            <w:r w:rsidRPr="00306AB6">
              <w:rPr>
                <w:b/>
              </w:rPr>
              <w:t>Entreprises d’accueil</w:t>
            </w:r>
          </w:p>
        </w:tc>
        <w:tc>
          <w:tcPr>
            <w:tcW w:w="3092" w:type="dxa"/>
            <w:tcBorders>
              <w:top w:val="single" w:sz="12" w:space="0" w:color="auto"/>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415" w:type="dxa"/>
            <w:tcBorders>
              <w:top w:val="single" w:sz="8" w:space="0" w:color="auto"/>
              <w:left w:val="single" w:sz="6" w:space="0" w:color="auto"/>
              <w:right w:val="single" w:sz="4" w:space="0" w:color="auto"/>
            </w:tcBorders>
          </w:tcPr>
          <w:p w:rsidR="000067C7" w:rsidRPr="00306AB6" w:rsidRDefault="000067C7" w:rsidP="00864BA7">
            <w:pPr>
              <w:spacing w:after="60"/>
            </w:pPr>
          </w:p>
        </w:tc>
        <w:tc>
          <w:tcPr>
            <w:tcW w:w="416" w:type="dxa"/>
            <w:tcBorders>
              <w:top w:val="single" w:sz="8" w:space="0" w:color="auto"/>
              <w:left w:val="single" w:sz="4" w:space="0" w:color="auto"/>
              <w:right w:val="single" w:sz="4" w:space="0" w:color="auto"/>
            </w:tcBorders>
          </w:tcPr>
          <w:p w:rsidR="000067C7" w:rsidRPr="00306AB6" w:rsidRDefault="000067C7" w:rsidP="00864BA7">
            <w:pPr>
              <w:spacing w:after="60"/>
            </w:pPr>
          </w:p>
        </w:tc>
        <w:tc>
          <w:tcPr>
            <w:tcW w:w="416" w:type="dxa"/>
            <w:tcBorders>
              <w:top w:val="single" w:sz="8" w:space="0" w:color="auto"/>
              <w:left w:val="single" w:sz="4" w:space="0" w:color="auto"/>
              <w:right w:val="single" w:sz="4" w:space="0" w:color="auto"/>
            </w:tcBorders>
          </w:tcPr>
          <w:p w:rsidR="000067C7" w:rsidRPr="00306AB6" w:rsidRDefault="000067C7" w:rsidP="00864BA7">
            <w:pPr>
              <w:spacing w:after="60"/>
            </w:pPr>
          </w:p>
        </w:tc>
        <w:tc>
          <w:tcPr>
            <w:tcW w:w="416" w:type="dxa"/>
            <w:tcBorders>
              <w:top w:val="single" w:sz="8" w:space="0" w:color="auto"/>
              <w:left w:val="single" w:sz="4" w:space="0" w:color="auto"/>
              <w:right w:val="single" w:sz="4" w:space="0" w:color="auto"/>
            </w:tcBorders>
          </w:tcPr>
          <w:p w:rsidR="000067C7" w:rsidRPr="00306AB6" w:rsidRDefault="000067C7" w:rsidP="00864BA7">
            <w:pPr>
              <w:spacing w:after="60"/>
            </w:pPr>
          </w:p>
        </w:tc>
        <w:tc>
          <w:tcPr>
            <w:tcW w:w="416" w:type="dxa"/>
            <w:tcBorders>
              <w:top w:val="single" w:sz="8" w:space="0" w:color="auto"/>
              <w:left w:val="single" w:sz="4" w:space="0" w:color="auto"/>
              <w:right w:val="single" w:sz="4" w:space="0" w:color="auto"/>
            </w:tcBorders>
          </w:tcPr>
          <w:p w:rsidR="000067C7" w:rsidRPr="00306AB6" w:rsidRDefault="000067C7" w:rsidP="00864BA7">
            <w:pPr>
              <w:spacing w:after="60"/>
            </w:pPr>
          </w:p>
        </w:tc>
        <w:tc>
          <w:tcPr>
            <w:tcW w:w="416" w:type="dxa"/>
            <w:tcBorders>
              <w:top w:val="single" w:sz="8"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8"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8"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8"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8"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8"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8"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8"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8"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8" w:space="0" w:color="auto"/>
              <w:left w:val="single" w:sz="4" w:space="0" w:color="auto"/>
              <w:right w:val="single" w:sz="12" w:space="0" w:color="auto"/>
            </w:tcBorders>
          </w:tcPr>
          <w:p w:rsidR="000067C7" w:rsidRPr="00306AB6" w:rsidRDefault="000067C7" w:rsidP="00864BA7">
            <w:pPr>
              <w:spacing w:after="60"/>
            </w:pPr>
          </w:p>
        </w:tc>
        <w:tc>
          <w:tcPr>
            <w:tcW w:w="415" w:type="dxa"/>
            <w:vMerge w:val="restart"/>
            <w:tcBorders>
              <w:top w:val="nil"/>
              <w:left w:val="single" w:sz="12" w:space="0" w:color="auto"/>
              <w:bottom w:val="nil"/>
              <w:right w:val="single" w:sz="12" w:space="0" w:color="auto"/>
            </w:tcBorders>
          </w:tcPr>
          <w:p w:rsidR="000067C7" w:rsidRPr="00306AB6" w:rsidRDefault="000067C7" w:rsidP="00864BA7">
            <w:pPr>
              <w:spacing w:after="60"/>
            </w:pPr>
          </w:p>
        </w:tc>
        <w:tc>
          <w:tcPr>
            <w:tcW w:w="415" w:type="dxa"/>
            <w:tcBorders>
              <w:top w:val="single" w:sz="12" w:space="0" w:color="auto"/>
              <w:left w:val="single" w:sz="12" w:space="0" w:color="auto"/>
              <w:right w:val="single" w:sz="12" w:space="0" w:color="auto"/>
            </w:tcBorders>
          </w:tcPr>
          <w:p w:rsidR="000067C7" w:rsidRPr="00306AB6" w:rsidRDefault="000067C7" w:rsidP="00864BA7">
            <w:pPr>
              <w:spacing w:after="60"/>
            </w:pPr>
          </w:p>
        </w:tc>
      </w:tr>
      <w:tr w:rsidR="000067C7" w:rsidRPr="00306AB6" w:rsidTr="001944EC">
        <w:tc>
          <w:tcPr>
            <w:tcW w:w="532" w:type="dxa"/>
            <w:vMerge/>
            <w:tcBorders>
              <w:left w:val="single" w:sz="12" w:space="0" w:color="auto"/>
              <w:bottom w:val="single" w:sz="6"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vMerge/>
            <w:tcBorders>
              <w:left w:val="single" w:sz="12" w:space="0" w:color="auto"/>
              <w:bottom w:val="nil"/>
              <w:right w:val="single" w:sz="12" w:space="0" w:color="auto"/>
            </w:tcBorders>
          </w:tcPr>
          <w:p w:rsidR="000067C7" w:rsidRPr="00306AB6" w:rsidRDefault="000067C7" w:rsidP="00864BA7">
            <w:pPr>
              <w:spacing w:after="60"/>
            </w:pPr>
          </w:p>
        </w:tc>
        <w:tc>
          <w:tcPr>
            <w:tcW w:w="415" w:type="dxa"/>
            <w:tcBorders>
              <w:left w:val="single" w:sz="12" w:space="0" w:color="auto"/>
              <w:right w:val="single" w:sz="12" w:space="0" w:color="auto"/>
            </w:tcBorders>
          </w:tcPr>
          <w:p w:rsidR="000067C7" w:rsidRPr="00306AB6" w:rsidRDefault="000067C7" w:rsidP="00864BA7">
            <w:pPr>
              <w:spacing w:after="60"/>
            </w:pPr>
          </w:p>
        </w:tc>
      </w:tr>
      <w:tr w:rsidR="000067C7" w:rsidRPr="00306AB6" w:rsidTr="001944EC">
        <w:tc>
          <w:tcPr>
            <w:tcW w:w="532" w:type="dxa"/>
            <w:vMerge/>
            <w:tcBorders>
              <w:left w:val="single" w:sz="12" w:space="0" w:color="auto"/>
              <w:bottom w:val="single" w:sz="6"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vMerge/>
            <w:tcBorders>
              <w:left w:val="single" w:sz="12" w:space="0" w:color="auto"/>
              <w:bottom w:val="nil"/>
              <w:right w:val="single" w:sz="12" w:space="0" w:color="auto"/>
            </w:tcBorders>
          </w:tcPr>
          <w:p w:rsidR="000067C7" w:rsidRPr="00306AB6" w:rsidRDefault="000067C7" w:rsidP="00864BA7">
            <w:pPr>
              <w:spacing w:after="60"/>
            </w:pPr>
          </w:p>
        </w:tc>
        <w:tc>
          <w:tcPr>
            <w:tcW w:w="415" w:type="dxa"/>
            <w:tcBorders>
              <w:left w:val="single" w:sz="12" w:space="0" w:color="auto"/>
              <w:right w:val="single" w:sz="12" w:space="0" w:color="auto"/>
            </w:tcBorders>
          </w:tcPr>
          <w:p w:rsidR="000067C7" w:rsidRPr="00306AB6" w:rsidRDefault="000067C7" w:rsidP="00864BA7">
            <w:pPr>
              <w:spacing w:after="60"/>
            </w:pPr>
          </w:p>
        </w:tc>
      </w:tr>
      <w:tr w:rsidR="000067C7" w:rsidRPr="00306AB6" w:rsidTr="001944EC">
        <w:tc>
          <w:tcPr>
            <w:tcW w:w="532" w:type="dxa"/>
            <w:vMerge/>
            <w:tcBorders>
              <w:left w:val="single" w:sz="12" w:space="0" w:color="auto"/>
              <w:bottom w:val="single" w:sz="6"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vMerge/>
            <w:tcBorders>
              <w:left w:val="single" w:sz="12" w:space="0" w:color="auto"/>
              <w:bottom w:val="nil"/>
              <w:right w:val="single" w:sz="12" w:space="0" w:color="auto"/>
            </w:tcBorders>
          </w:tcPr>
          <w:p w:rsidR="000067C7" w:rsidRPr="00306AB6" w:rsidRDefault="000067C7" w:rsidP="00864BA7">
            <w:pPr>
              <w:spacing w:after="60"/>
            </w:pPr>
          </w:p>
        </w:tc>
        <w:tc>
          <w:tcPr>
            <w:tcW w:w="415" w:type="dxa"/>
            <w:tcBorders>
              <w:left w:val="single" w:sz="12" w:space="0" w:color="auto"/>
              <w:right w:val="single" w:sz="12" w:space="0" w:color="auto"/>
            </w:tcBorders>
          </w:tcPr>
          <w:p w:rsidR="000067C7" w:rsidRPr="00306AB6" w:rsidRDefault="000067C7" w:rsidP="00864BA7">
            <w:pPr>
              <w:spacing w:after="60"/>
            </w:pPr>
          </w:p>
        </w:tc>
      </w:tr>
      <w:tr w:rsidR="000067C7" w:rsidRPr="00306AB6" w:rsidTr="001944EC">
        <w:tc>
          <w:tcPr>
            <w:tcW w:w="532" w:type="dxa"/>
            <w:vMerge/>
            <w:tcBorders>
              <w:left w:val="single" w:sz="12" w:space="0" w:color="auto"/>
              <w:bottom w:val="single" w:sz="6"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vMerge/>
            <w:tcBorders>
              <w:left w:val="single" w:sz="12" w:space="0" w:color="auto"/>
              <w:bottom w:val="nil"/>
              <w:right w:val="single" w:sz="12" w:space="0" w:color="auto"/>
            </w:tcBorders>
          </w:tcPr>
          <w:p w:rsidR="000067C7" w:rsidRPr="00306AB6" w:rsidRDefault="000067C7" w:rsidP="00864BA7">
            <w:pPr>
              <w:spacing w:after="60"/>
            </w:pPr>
          </w:p>
        </w:tc>
        <w:tc>
          <w:tcPr>
            <w:tcW w:w="415" w:type="dxa"/>
            <w:tcBorders>
              <w:left w:val="single" w:sz="12" w:space="0" w:color="auto"/>
              <w:right w:val="single" w:sz="12" w:space="0" w:color="auto"/>
            </w:tcBorders>
          </w:tcPr>
          <w:p w:rsidR="000067C7" w:rsidRPr="00306AB6" w:rsidRDefault="000067C7" w:rsidP="00864BA7">
            <w:pPr>
              <w:spacing w:after="60"/>
            </w:pPr>
          </w:p>
        </w:tc>
      </w:tr>
      <w:tr w:rsidR="000067C7" w:rsidRPr="00306AB6" w:rsidTr="001944EC">
        <w:tc>
          <w:tcPr>
            <w:tcW w:w="532" w:type="dxa"/>
            <w:vMerge/>
            <w:tcBorders>
              <w:left w:val="single" w:sz="12" w:space="0" w:color="auto"/>
              <w:bottom w:val="single" w:sz="6"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vMerge/>
            <w:tcBorders>
              <w:left w:val="single" w:sz="12" w:space="0" w:color="auto"/>
              <w:bottom w:val="nil"/>
              <w:right w:val="single" w:sz="12" w:space="0" w:color="auto"/>
            </w:tcBorders>
          </w:tcPr>
          <w:p w:rsidR="000067C7" w:rsidRPr="00306AB6" w:rsidRDefault="000067C7" w:rsidP="00864BA7">
            <w:pPr>
              <w:spacing w:after="60"/>
            </w:pPr>
          </w:p>
        </w:tc>
        <w:tc>
          <w:tcPr>
            <w:tcW w:w="415" w:type="dxa"/>
            <w:tcBorders>
              <w:left w:val="single" w:sz="12" w:space="0" w:color="auto"/>
              <w:right w:val="single" w:sz="12" w:space="0" w:color="auto"/>
            </w:tcBorders>
          </w:tcPr>
          <w:p w:rsidR="000067C7" w:rsidRPr="00306AB6" w:rsidRDefault="000067C7" w:rsidP="00864BA7">
            <w:pPr>
              <w:spacing w:after="60"/>
            </w:pPr>
          </w:p>
        </w:tc>
      </w:tr>
      <w:tr w:rsidR="000067C7" w:rsidRPr="00306AB6" w:rsidTr="001944EC">
        <w:tc>
          <w:tcPr>
            <w:tcW w:w="532" w:type="dxa"/>
            <w:vMerge/>
            <w:tcBorders>
              <w:left w:val="single" w:sz="12" w:space="0" w:color="auto"/>
              <w:bottom w:val="single" w:sz="6"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vMerge/>
            <w:tcBorders>
              <w:left w:val="single" w:sz="12" w:space="0" w:color="auto"/>
              <w:bottom w:val="nil"/>
              <w:right w:val="single" w:sz="12" w:space="0" w:color="auto"/>
            </w:tcBorders>
          </w:tcPr>
          <w:p w:rsidR="000067C7" w:rsidRPr="00306AB6" w:rsidRDefault="000067C7" w:rsidP="00864BA7">
            <w:pPr>
              <w:spacing w:after="60"/>
            </w:pPr>
          </w:p>
        </w:tc>
        <w:tc>
          <w:tcPr>
            <w:tcW w:w="415" w:type="dxa"/>
            <w:tcBorders>
              <w:left w:val="single" w:sz="12" w:space="0" w:color="auto"/>
              <w:right w:val="single" w:sz="12" w:space="0" w:color="auto"/>
            </w:tcBorders>
          </w:tcPr>
          <w:p w:rsidR="000067C7" w:rsidRPr="00306AB6" w:rsidRDefault="000067C7" w:rsidP="00864BA7">
            <w:pPr>
              <w:spacing w:after="60"/>
            </w:pPr>
          </w:p>
        </w:tc>
      </w:tr>
      <w:tr w:rsidR="000067C7" w:rsidRPr="00306AB6" w:rsidTr="001944EC">
        <w:tc>
          <w:tcPr>
            <w:tcW w:w="532" w:type="dxa"/>
            <w:vMerge/>
            <w:tcBorders>
              <w:left w:val="single" w:sz="12" w:space="0" w:color="auto"/>
              <w:bottom w:val="single" w:sz="6"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vMerge/>
            <w:tcBorders>
              <w:left w:val="single" w:sz="12" w:space="0" w:color="auto"/>
              <w:bottom w:val="nil"/>
              <w:right w:val="single" w:sz="12" w:space="0" w:color="auto"/>
            </w:tcBorders>
          </w:tcPr>
          <w:p w:rsidR="000067C7" w:rsidRPr="00306AB6" w:rsidRDefault="000067C7" w:rsidP="00864BA7">
            <w:pPr>
              <w:spacing w:after="60"/>
            </w:pPr>
          </w:p>
        </w:tc>
        <w:tc>
          <w:tcPr>
            <w:tcW w:w="415" w:type="dxa"/>
            <w:tcBorders>
              <w:left w:val="single" w:sz="12" w:space="0" w:color="auto"/>
              <w:right w:val="single" w:sz="12" w:space="0" w:color="auto"/>
            </w:tcBorders>
          </w:tcPr>
          <w:p w:rsidR="000067C7" w:rsidRPr="00306AB6" w:rsidRDefault="000067C7" w:rsidP="00864BA7">
            <w:pPr>
              <w:spacing w:after="60"/>
            </w:pPr>
          </w:p>
        </w:tc>
      </w:tr>
      <w:tr w:rsidR="000067C7" w:rsidRPr="00306AB6" w:rsidTr="001944EC">
        <w:tc>
          <w:tcPr>
            <w:tcW w:w="532" w:type="dxa"/>
            <w:vMerge/>
            <w:tcBorders>
              <w:left w:val="single" w:sz="12" w:space="0" w:color="auto"/>
              <w:bottom w:val="single" w:sz="6"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vMerge/>
            <w:tcBorders>
              <w:left w:val="single" w:sz="12" w:space="0" w:color="auto"/>
              <w:bottom w:val="nil"/>
              <w:right w:val="single" w:sz="12" w:space="0" w:color="auto"/>
            </w:tcBorders>
          </w:tcPr>
          <w:p w:rsidR="000067C7" w:rsidRPr="00306AB6" w:rsidRDefault="000067C7" w:rsidP="00864BA7">
            <w:pPr>
              <w:spacing w:after="60"/>
            </w:pPr>
          </w:p>
        </w:tc>
        <w:tc>
          <w:tcPr>
            <w:tcW w:w="415" w:type="dxa"/>
            <w:tcBorders>
              <w:left w:val="single" w:sz="12" w:space="0" w:color="auto"/>
              <w:right w:val="single" w:sz="12" w:space="0" w:color="auto"/>
            </w:tcBorders>
          </w:tcPr>
          <w:p w:rsidR="000067C7" w:rsidRPr="00306AB6" w:rsidRDefault="000067C7" w:rsidP="00864BA7">
            <w:pPr>
              <w:spacing w:after="60"/>
            </w:pPr>
          </w:p>
        </w:tc>
      </w:tr>
      <w:tr w:rsidR="000067C7" w:rsidRPr="00306AB6" w:rsidTr="001944EC">
        <w:tc>
          <w:tcPr>
            <w:tcW w:w="532" w:type="dxa"/>
            <w:vMerge/>
            <w:tcBorders>
              <w:left w:val="single" w:sz="12" w:space="0" w:color="auto"/>
              <w:bottom w:val="single" w:sz="6"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vMerge/>
            <w:tcBorders>
              <w:left w:val="single" w:sz="12" w:space="0" w:color="auto"/>
              <w:bottom w:val="nil"/>
              <w:right w:val="single" w:sz="12" w:space="0" w:color="auto"/>
            </w:tcBorders>
          </w:tcPr>
          <w:p w:rsidR="000067C7" w:rsidRPr="00306AB6" w:rsidRDefault="000067C7" w:rsidP="00864BA7">
            <w:pPr>
              <w:spacing w:after="60"/>
            </w:pPr>
          </w:p>
        </w:tc>
        <w:tc>
          <w:tcPr>
            <w:tcW w:w="415" w:type="dxa"/>
            <w:tcBorders>
              <w:left w:val="single" w:sz="12" w:space="0" w:color="auto"/>
              <w:right w:val="single" w:sz="12" w:space="0" w:color="auto"/>
            </w:tcBorders>
          </w:tcPr>
          <w:p w:rsidR="000067C7" w:rsidRPr="00306AB6" w:rsidRDefault="000067C7" w:rsidP="00864BA7">
            <w:pPr>
              <w:spacing w:after="60"/>
            </w:pPr>
          </w:p>
        </w:tc>
      </w:tr>
      <w:tr w:rsidR="000067C7" w:rsidRPr="00306AB6" w:rsidTr="001944EC">
        <w:tc>
          <w:tcPr>
            <w:tcW w:w="532" w:type="dxa"/>
            <w:vMerge/>
            <w:tcBorders>
              <w:left w:val="single" w:sz="12" w:space="0" w:color="auto"/>
              <w:bottom w:val="single" w:sz="6"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vMerge/>
            <w:tcBorders>
              <w:left w:val="single" w:sz="12" w:space="0" w:color="auto"/>
              <w:bottom w:val="nil"/>
              <w:right w:val="single" w:sz="12" w:space="0" w:color="auto"/>
            </w:tcBorders>
          </w:tcPr>
          <w:p w:rsidR="000067C7" w:rsidRPr="00306AB6" w:rsidRDefault="000067C7" w:rsidP="00864BA7">
            <w:pPr>
              <w:spacing w:after="60"/>
            </w:pPr>
          </w:p>
        </w:tc>
        <w:tc>
          <w:tcPr>
            <w:tcW w:w="415" w:type="dxa"/>
            <w:tcBorders>
              <w:left w:val="single" w:sz="12" w:space="0" w:color="auto"/>
              <w:right w:val="single" w:sz="12" w:space="0" w:color="auto"/>
            </w:tcBorders>
          </w:tcPr>
          <w:p w:rsidR="000067C7" w:rsidRPr="00306AB6" w:rsidRDefault="000067C7" w:rsidP="00864BA7">
            <w:pPr>
              <w:spacing w:after="60"/>
            </w:pPr>
          </w:p>
        </w:tc>
      </w:tr>
      <w:tr w:rsidR="000067C7" w:rsidRPr="00306AB6" w:rsidTr="001944EC">
        <w:tc>
          <w:tcPr>
            <w:tcW w:w="532" w:type="dxa"/>
            <w:vMerge/>
            <w:tcBorders>
              <w:left w:val="single" w:sz="12" w:space="0" w:color="auto"/>
              <w:bottom w:val="single" w:sz="6"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vMerge/>
            <w:tcBorders>
              <w:left w:val="single" w:sz="12" w:space="0" w:color="auto"/>
              <w:bottom w:val="nil"/>
              <w:right w:val="single" w:sz="12" w:space="0" w:color="auto"/>
            </w:tcBorders>
          </w:tcPr>
          <w:p w:rsidR="000067C7" w:rsidRPr="00306AB6" w:rsidRDefault="000067C7" w:rsidP="00864BA7">
            <w:pPr>
              <w:spacing w:after="60"/>
            </w:pPr>
          </w:p>
        </w:tc>
        <w:tc>
          <w:tcPr>
            <w:tcW w:w="415" w:type="dxa"/>
            <w:tcBorders>
              <w:left w:val="single" w:sz="12" w:space="0" w:color="auto"/>
              <w:right w:val="single" w:sz="12" w:space="0" w:color="auto"/>
            </w:tcBorders>
          </w:tcPr>
          <w:p w:rsidR="000067C7" w:rsidRPr="00306AB6" w:rsidRDefault="000067C7" w:rsidP="00864BA7">
            <w:pPr>
              <w:spacing w:after="60"/>
            </w:pPr>
          </w:p>
        </w:tc>
      </w:tr>
      <w:tr w:rsidR="000067C7" w:rsidRPr="00306AB6" w:rsidTr="001944EC">
        <w:tc>
          <w:tcPr>
            <w:tcW w:w="532" w:type="dxa"/>
            <w:vMerge/>
            <w:tcBorders>
              <w:left w:val="single" w:sz="12" w:space="0" w:color="auto"/>
              <w:bottom w:val="single" w:sz="6"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vMerge/>
            <w:tcBorders>
              <w:left w:val="single" w:sz="12" w:space="0" w:color="auto"/>
              <w:bottom w:val="nil"/>
              <w:right w:val="single" w:sz="12" w:space="0" w:color="auto"/>
            </w:tcBorders>
          </w:tcPr>
          <w:p w:rsidR="000067C7" w:rsidRPr="00306AB6" w:rsidRDefault="000067C7" w:rsidP="00864BA7">
            <w:pPr>
              <w:spacing w:after="60"/>
            </w:pPr>
          </w:p>
        </w:tc>
        <w:tc>
          <w:tcPr>
            <w:tcW w:w="415" w:type="dxa"/>
            <w:tcBorders>
              <w:left w:val="single" w:sz="12" w:space="0" w:color="auto"/>
              <w:bottom w:val="single" w:sz="4" w:space="0" w:color="auto"/>
              <w:right w:val="single" w:sz="12" w:space="0" w:color="auto"/>
            </w:tcBorders>
          </w:tcPr>
          <w:p w:rsidR="000067C7" w:rsidRPr="00306AB6" w:rsidRDefault="000067C7" w:rsidP="00864BA7">
            <w:pPr>
              <w:spacing w:after="60"/>
            </w:pPr>
          </w:p>
        </w:tc>
      </w:tr>
      <w:tr w:rsidR="000067C7" w:rsidRPr="00306AB6" w:rsidTr="001944EC">
        <w:tc>
          <w:tcPr>
            <w:tcW w:w="532" w:type="dxa"/>
            <w:vMerge/>
            <w:tcBorders>
              <w:left w:val="single" w:sz="12" w:space="0" w:color="auto"/>
              <w:bottom w:val="single" w:sz="6"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bottom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415" w:type="dxa"/>
            <w:tcBorders>
              <w:left w:val="single" w:sz="6" w:space="0" w:color="auto"/>
              <w:bottom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bottom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bottom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bottom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bottom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bottom w:val="single" w:sz="6"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6"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6"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6"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6"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6"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6"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6"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6"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6" w:space="0" w:color="auto"/>
              <w:right w:val="single" w:sz="12" w:space="0" w:color="auto"/>
            </w:tcBorders>
          </w:tcPr>
          <w:p w:rsidR="000067C7" w:rsidRPr="00306AB6" w:rsidRDefault="000067C7" w:rsidP="00864BA7">
            <w:pPr>
              <w:spacing w:after="60"/>
            </w:pPr>
          </w:p>
        </w:tc>
        <w:tc>
          <w:tcPr>
            <w:tcW w:w="415" w:type="dxa"/>
            <w:vMerge/>
            <w:tcBorders>
              <w:left w:val="single" w:sz="12" w:space="0" w:color="auto"/>
              <w:bottom w:val="nil"/>
              <w:right w:val="single" w:sz="12" w:space="0" w:color="auto"/>
            </w:tcBorders>
          </w:tcPr>
          <w:p w:rsidR="000067C7" w:rsidRPr="00306AB6" w:rsidRDefault="000067C7" w:rsidP="00864BA7">
            <w:pPr>
              <w:spacing w:after="60"/>
            </w:pPr>
          </w:p>
        </w:tc>
        <w:tc>
          <w:tcPr>
            <w:tcW w:w="415" w:type="dxa"/>
            <w:tcBorders>
              <w:left w:val="single" w:sz="12" w:space="0" w:color="auto"/>
              <w:bottom w:val="single" w:sz="12" w:space="0" w:color="auto"/>
              <w:right w:val="single" w:sz="12" w:space="0" w:color="auto"/>
            </w:tcBorders>
          </w:tcPr>
          <w:p w:rsidR="000067C7" w:rsidRPr="00306AB6" w:rsidRDefault="000067C7" w:rsidP="00864BA7">
            <w:pPr>
              <w:spacing w:after="60"/>
            </w:pPr>
          </w:p>
        </w:tc>
      </w:tr>
      <w:tr w:rsidR="000067C7" w:rsidRPr="00306AB6" w:rsidTr="001944EC">
        <w:tc>
          <w:tcPr>
            <w:tcW w:w="10684" w:type="dxa"/>
            <w:gridSpan w:val="19"/>
            <w:tcBorders>
              <w:top w:val="nil"/>
              <w:left w:val="nil"/>
              <w:bottom w:val="nil"/>
              <w:right w:val="nil"/>
            </w:tcBorders>
          </w:tcPr>
          <w:p w:rsidR="000067C7" w:rsidRPr="00306AB6" w:rsidRDefault="000067C7" w:rsidP="00864BA7">
            <w:pPr>
              <w:rPr>
                <w:sz w:val="12"/>
                <w:szCs w:val="12"/>
              </w:rPr>
            </w:pPr>
          </w:p>
        </w:tc>
      </w:tr>
      <w:tr w:rsidR="000067C7" w:rsidRPr="00306AB6" w:rsidTr="001944EC">
        <w:tc>
          <w:tcPr>
            <w:tcW w:w="532" w:type="dxa"/>
            <w:vMerge w:val="restart"/>
            <w:tcBorders>
              <w:top w:val="single" w:sz="6" w:space="0" w:color="auto"/>
              <w:left w:val="single" w:sz="12" w:space="0" w:color="auto"/>
              <w:right w:val="single" w:sz="6" w:space="0" w:color="auto"/>
            </w:tcBorders>
            <w:shd w:val="clear" w:color="auto" w:fill="D9D9D9"/>
            <w:textDirection w:val="btLr"/>
          </w:tcPr>
          <w:p w:rsidR="000067C7" w:rsidRPr="00306AB6" w:rsidRDefault="000067C7" w:rsidP="00864BA7">
            <w:pPr>
              <w:spacing w:after="60"/>
              <w:ind w:left="113" w:right="113"/>
              <w:jc w:val="center"/>
              <w:rPr>
                <w:b/>
              </w:rPr>
            </w:pPr>
            <w:r w:rsidRPr="00306AB6">
              <w:rPr>
                <w:b/>
              </w:rPr>
              <w:t xml:space="preserve">Équipe pédagogique - Référents </w:t>
            </w:r>
          </w:p>
          <w:p w:rsidR="000067C7" w:rsidRPr="00306AB6" w:rsidRDefault="000067C7" w:rsidP="00864BA7">
            <w:pPr>
              <w:spacing w:after="60"/>
              <w:ind w:left="113" w:right="113"/>
              <w:rPr>
                <w:b/>
              </w:rPr>
            </w:pPr>
          </w:p>
        </w:tc>
        <w:tc>
          <w:tcPr>
            <w:tcW w:w="3092" w:type="dxa"/>
            <w:tcBorders>
              <w:top w:val="single" w:sz="6" w:space="0" w:color="auto"/>
              <w:left w:val="single" w:sz="6" w:space="0" w:color="auto"/>
              <w:right w:val="single" w:sz="6" w:space="0" w:color="auto"/>
            </w:tcBorders>
            <w:vAlign w:val="bottom"/>
          </w:tcPr>
          <w:p w:rsidR="000067C7" w:rsidRPr="00306AB6" w:rsidRDefault="000067C7" w:rsidP="00864BA7">
            <w:pPr>
              <w:tabs>
                <w:tab w:val="left" w:leader="dot" w:pos="2671"/>
              </w:tabs>
              <w:spacing w:before="40"/>
              <w:jc w:val="left"/>
              <w:rPr>
                <w:rFonts w:cs="CenturyGothic"/>
                <w:sz w:val="16"/>
                <w:szCs w:val="16"/>
              </w:rPr>
            </w:pPr>
            <w:r w:rsidRPr="00306AB6">
              <w:rPr>
                <w:rFonts w:cs="CenturyGothic"/>
                <w:sz w:val="16"/>
                <w:szCs w:val="16"/>
              </w:rPr>
              <w:t>Lettres – Histoire – Géographie</w:t>
            </w:r>
          </w:p>
          <w:p w:rsidR="000067C7" w:rsidRPr="00306AB6" w:rsidRDefault="000067C7" w:rsidP="00864BA7">
            <w:pPr>
              <w:tabs>
                <w:tab w:val="left" w:leader="dot" w:pos="2671"/>
              </w:tabs>
              <w:spacing w:after="40"/>
              <w:jc w:val="left"/>
            </w:pPr>
            <w:r w:rsidRPr="00306AB6">
              <w:rPr>
                <w:rFonts w:cs="CenturyGothic"/>
              </w:rPr>
              <w:t xml:space="preserve">M. </w:t>
            </w:r>
            <w:r w:rsidRPr="00306AB6">
              <w:rPr>
                <w:rFonts w:cs="CenturyGothic"/>
              </w:rPr>
              <w:tab/>
            </w:r>
          </w:p>
        </w:tc>
        <w:tc>
          <w:tcPr>
            <w:tcW w:w="415" w:type="dxa"/>
            <w:tcBorders>
              <w:top w:val="single" w:sz="6" w:space="0" w:color="auto"/>
              <w:left w:val="single" w:sz="6" w:space="0" w:color="auto"/>
              <w:right w:val="single" w:sz="4" w:space="0" w:color="auto"/>
            </w:tcBorders>
          </w:tcPr>
          <w:p w:rsidR="000067C7" w:rsidRPr="00306AB6" w:rsidRDefault="000067C7" w:rsidP="00864BA7">
            <w:pPr>
              <w:spacing w:after="60"/>
            </w:pPr>
          </w:p>
        </w:tc>
        <w:tc>
          <w:tcPr>
            <w:tcW w:w="416" w:type="dxa"/>
            <w:tcBorders>
              <w:top w:val="single" w:sz="6" w:space="0" w:color="auto"/>
              <w:left w:val="single" w:sz="4" w:space="0" w:color="auto"/>
              <w:right w:val="single" w:sz="4" w:space="0" w:color="auto"/>
            </w:tcBorders>
          </w:tcPr>
          <w:p w:rsidR="000067C7" w:rsidRPr="00306AB6" w:rsidRDefault="000067C7" w:rsidP="00864BA7">
            <w:pPr>
              <w:spacing w:after="60"/>
            </w:pPr>
          </w:p>
        </w:tc>
        <w:tc>
          <w:tcPr>
            <w:tcW w:w="416" w:type="dxa"/>
            <w:tcBorders>
              <w:top w:val="single" w:sz="6" w:space="0" w:color="auto"/>
              <w:left w:val="single" w:sz="4" w:space="0" w:color="auto"/>
              <w:right w:val="single" w:sz="4" w:space="0" w:color="auto"/>
            </w:tcBorders>
          </w:tcPr>
          <w:p w:rsidR="000067C7" w:rsidRPr="00306AB6" w:rsidRDefault="000067C7" w:rsidP="00864BA7">
            <w:pPr>
              <w:spacing w:after="60"/>
            </w:pPr>
          </w:p>
        </w:tc>
        <w:tc>
          <w:tcPr>
            <w:tcW w:w="416" w:type="dxa"/>
            <w:tcBorders>
              <w:top w:val="single" w:sz="6" w:space="0" w:color="auto"/>
              <w:left w:val="single" w:sz="4" w:space="0" w:color="auto"/>
              <w:right w:val="single" w:sz="4" w:space="0" w:color="auto"/>
            </w:tcBorders>
          </w:tcPr>
          <w:p w:rsidR="000067C7" w:rsidRPr="00306AB6" w:rsidRDefault="000067C7" w:rsidP="00864BA7">
            <w:pPr>
              <w:spacing w:after="60"/>
            </w:pPr>
          </w:p>
        </w:tc>
        <w:tc>
          <w:tcPr>
            <w:tcW w:w="416" w:type="dxa"/>
            <w:tcBorders>
              <w:top w:val="single" w:sz="6" w:space="0" w:color="auto"/>
              <w:left w:val="single" w:sz="4" w:space="0" w:color="auto"/>
              <w:right w:val="single" w:sz="4" w:space="0" w:color="auto"/>
            </w:tcBorders>
          </w:tcPr>
          <w:p w:rsidR="000067C7" w:rsidRPr="00306AB6" w:rsidRDefault="000067C7" w:rsidP="00864BA7">
            <w:pPr>
              <w:spacing w:after="60"/>
            </w:pPr>
          </w:p>
        </w:tc>
        <w:tc>
          <w:tcPr>
            <w:tcW w:w="416" w:type="dxa"/>
            <w:tcBorders>
              <w:top w:val="single" w:sz="6"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6"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6"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6"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6"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6"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6"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6"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6" w:space="0" w:color="auto"/>
              <w:left w:val="single" w:sz="4" w:space="0" w:color="auto"/>
              <w:right w:val="single" w:sz="4" w:space="0" w:color="auto"/>
            </w:tcBorders>
          </w:tcPr>
          <w:p w:rsidR="000067C7" w:rsidRPr="00306AB6" w:rsidRDefault="000067C7" w:rsidP="00864BA7">
            <w:pPr>
              <w:spacing w:after="60"/>
            </w:pPr>
          </w:p>
        </w:tc>
        <w:tc>
          <w:tcPr>
            <w:tcW w:w="415" w:type="dxa"/>
            <w:tcBorders>
              <w:top w:val="single" w:sz="6" w:space="0" w:color="auto"/>
              <w:left w:val="single" w:sz="4" w:space="0" w:color="auto"/>
              <w:right w:val="single" w:sz="12" w:space="0" w:color="auto"/>
            </w:tcBorders>
          </w:tcPr>
          <w:p w:rsidR="000067C7" w:rsidRPr="00306AB6" w:rsidRDefault="000067C7" w:rsidP="00864BA7">
            <w:pPr>
              <w:spacing w:after="60"/>
            </w:pPr>
          </w:p>
        </w:tc>
        <w:tc>
          <w:tcPr>
            <w:tcW w:w="415" w:type="dxa"/>
            <w:tcBorders>
              <w:top w:val="nil"/>
              <w:left w:val="single" w:sz="12" w:space="0" w:color="auto"/>
              <w:bottom w:val="nil"/>
              <w:right w:val="nil"/>
            </w:tcBorders>
          </w:tcPr>
          <w:p w:rsidR="000067C7" w:rsidRPr="00306AB6" w:rsidRDefault="000067C7" w:rsidP="00864BA7">
            <w:pPr>
              <w:spacing w:after="60"/>
            </w:pPr>
          </w:p>
        </w:tc>
        <w:tc>
          <w:tcPr>
            <w:tcW w:w="415" w:type="dxa"/>
            <w:vMerge w:val="restart"/>
            <w:tcBorders>
              <w:top w:val="nil"/>
              <w:left w:val="nil"/>
              <w:bottom w:val="nil"/>
              <w:right w:val="nil"/>
            </w:tcBorders>
          </w:tcPr>
          <w:p w:rsidR="000067C7" w:rsidRPr="00306AB6" w:rsidRDefault="000067C7" w:rsidP="00864BA7">
            <w:pPr>
              <w:spacing w:after="60"/>
            </w:pPr>
          </w:p>
        </w:tc>
      </w:tr>
      <w:tr w:rsidR="000067C7" w:rsidRPr="00306AB6" w:rsidTr="001944EC">
        <w:tc>
          <w:tcPr>
            <w:tcW w:w="532" w:type="dxa"/>
            <w:vMerge/>
            <w:tcBorders>
              <w:left w:val="single" w:sz="12"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spacing w:before="40"/>
              <w:jc w:val="left"/>
              <w:rPr>
                <w:rFonts w:cs="CenturyGothic"/>
                <w:sz w:val="16"/>
                <w:szCs w:val="16"/>
              </w:rPr>
            </w:pPr>
            <w:r w:rsidRPr="00306AB6">
              <w:rPr>
                <w:rFonts w:cs="CenturyGothic"/>
                <w:sz w:val="16"/>
                <w:szCs w:val="16"/>
              </w:rPr>
              <w:t>Langue - Lettres</w:t>
            </w:r>
          </w:p>
          <w:p w:rsidR="000067C7" w:rsidRPr="00306AB6" w:rsidRDefault="000067C7" w:rsidP="00864BA7">
            <w:pPr>
              <w:tabs>
                <w:tab w:val="left" w:leader="dot" w:pos="2671"/>
              </w:tabs>
              <w:spacing w:after="40"/>
              <w:jc w:val="left"/>
            </w:pPr>
            <w:r w:rsidRPr="00306AB6">
              <w:rPr>
                <w:rFonts w:cs="CenturyGothic"/>
              </w:rPr>
              <w:t xml:space="preserve">M. </w:t>
            </w:r>
            <w:r w:rsidRPr="00306AB6">
              <w:rPr>
                <w:rFonts w:cs="CenturyGothic"/>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tcBorders>
              <w:top w:val="nil"/>
              <w:left w:val="single" w:sz="12" w:space="0" w:color="auto"/>
              <w:bottom w:val="nil"/>
              <w:right w:val="nil"/>
            </w:tcBorders>
          </w:tcPr>
          <w:p w:rsidR="000067C7" w:rsidRPr="00306AB6" w:rsidRDefault="000067C7" w:rsidP="00864BA7">
            <w:pPr>
              <w:spacing w:after="60"/>
            </w:pPr>
          </w:p>
        </w:tc>
        <w:tc>
          <w:tcPr>
            <w:tcW w:w="415" w:type="dxa"/>
            <w:vMerge/>
            <w:tcBorders>
              <w:left w:val="nil"/>
              <w:bottom w:val="nil"/>
              <w:right w:val="nil"/>
            </w:tcBorders>
          </w:tcPr>
          <w:p w:rsidR="000067C7" w:rsidRPr="00306AB6" w:rsidRDefault="000067C7" w:rsidP="00864BA7">
            <w:pPr>
              <w:spacing w:after="60"/>
            </w:pPr>
          </w:p>
        </w:tc>
      </w:tr>
      <w:tr w:rsidR="000067C7" w:rsidRPr="00306AB6" w:rsidTr="001944EC">
        <w:tc>
          <w:tcPr>
            <w:tcW w:w="532" w:type="dxa"/>
            <w:vMerge/>
            <w:tcBorders>
              <w:left w:val="single" w:sz="12"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spacing w:before="40"/>
              <w:jc w:val="left"/>
              <w:rPr>
                <w:rFonts w:cs="CenturyGothic"/>
                <w:sz w:val="16"/>
                <w:szCs w:val="16"/>
              </w:rPr>
            </w:pPr>
            <w:r w:rsidRPr="00306AB6">
              <w:rPr>
                <w:rFonts w:cs="CenturyGothic"/>
                <w:sz w:val="16"/>
                <w:szCs w:val="16"/>
              </w:rPr>
              <w:t>Maths - Sciences</w:t>
            </w:r>
          </w:p>
          <w:p w:rsidR="000067C7" w:rsidRPr="00306AB6" w:rsidRDefault="000067C7" w:rsidP="00864BA7">
            <w:pPr>
              <w:tabs>
                <w:tab w:val="left" w:leader="dot" w:pos="2671"/>
              </w:tabs>
              <w:spacing w:after="40"/>
              <w:jc w:val="left"/>
            </w:pPr>
            <w:r w:rsidRPr="00306AB6">
              <w:rPr>
                <w:rFonts w:cs="CenturyGothic"/>
              </w:rPr>
              <w:t xml:space="preserve">M. </w:t>
            </w:r>
            <w:r w:rsidRPr="00306AB6">
              <w:rPr>
                <w:rFonts w:cs="CenturyGothic"/>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tcBorders>
              <w:top w:val="nil"/>
              <w:left w:val="single" w:sz="12" w:space="0" w:color="auto"/>
              <w:bottom w:val="nil"/>
              <w:right w:val="nil"/>
            </w:tcBorders>
          </w:tcPr>
          <w:p w:rsidR="000067C7" w:rsidRPr="00306AB6" w:rsidRDefault="000067C7" w:rsidP="00864BA7">
            <w:pPr>
              <w:spacing w:after="60"/>
            </w:pPr>
          </w:p>
        </w:tc>
        <w:tc>
          <w:tcPr>
            <w:tcW w:w="415" w:type="dxa"/>
            <w:vMerge/>
            <w:tcBorders>
              <w:left w:val="nil"/>
              <w:bottom w:val="nil"/>
              <w:right w:val="nil"/>
            </w:tcBorders>
          </w:tcPr>
          <w:p w:rsidR="000067C7" w:rsidRPr="00306AB6" w:rsidRDefault="000067C7" w:rsidP="00864BA7">
            <w:pPr>
              <w:spacing w:after="60"/>
            </w:pPr>
          </w:p>
        </w:tc>
      </w:tr>
      <w:tr w:rsidR="000067C7" w:rsidRPr="00306AB6" w:rsidTr="001944EC">
        <w:tc>
          <w:tcPr>
            <w:tcW w:w="532" w:type="dxa"/>
            <w:vMerge/>
            <w:tcBorders>
              <w:left w:val="single" w:sz="12"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spacing w:before="40"/>
              <w:jc w:val="left"/>
              <w:rPr>
                <w:rFonts w:cs="CenturyGothic"/>
                <w:sz w:val="16"/>
                <w:szCs w:val="16"/>
              </w:rPr>
            </w:pPr>
            <w:r w:rsidRPr="00306AB6">
              <w:rPr>
                <w:rFonts w:cs="CenturyGothic"/>
                <w:sz w:val="16"/>
                <w:szCs w:val="16"/>
              </w:rPr>
              <w:t>Éducation artistique</w:t>
            </w:r>
          </w:p>
          <w:p w:rsidR="000067C7" w:rsidRPr="00306AB6" w:rsidRDefault="000067C7" w:rsidP="00864BA7">
            <w:pPr>
              <w:tabs>
                <w:tab w:val="left" w:leader="dot" w:pos="2671"/>
              </w:tabs>
              <w:spacing w:after="40"/>
              <w:jc w:val="left"/>
            </w:pPr>
            <w:r w:rsidRPr="00306AB6">
              <w:rPr>
                <w:rFonts w:cs="CenturyGothic"/>
              </w:rPr>
              <w:t xml:space="preserve">M. </w:t>
            </w:r>
            <w:r w:rsidRPr="00306AB6">
              <w:rPr>
                <w:rFonts w:cs="CenturyGothic"/>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tcBorders>
              <w:top w:val="nil"/>
              <w:left w:val="single" w:sz="12" w:space="0" w:color="auto"/>
              <w:bottom w:val="nil"/>
              <w:right w:val="nil"/>
            </w:tcBorders>
          </w:tcPr>
          <w:p w:rsidR="000067C7" w:rsidRPr="00306AB6" w:rsidRDefault="000067C7" w:rsidP="00864BA7">
            <w:pPr>
              <w:spacing w:after="60"/>
            </w:pPr>
          </w:p>
        </w:tc>
        <w:tc>
          <w:tcPr>
            <w:tcW w:w="415" w:type="dxa"/>
            <w:vMerge/>
            <w:tcBorders>
              <w:left w:val="nil"/>
              <w:bottom w:val="nil"/>
              <w:right w:val="nil"/>
            </w:tcBorders>
          </w:tcPr>
          <w:p w:rsidR="000067C7" w:rsidRPr="00306AB6" w:rsidRDefault="000067C7" w:rsidP="00864BA7">
            <w:pPr>
              <w:spacing w:after="60"/>
            </w:pPr>
          </w:p>
        </w:tc>
      </w:tr>
      <w:tr w:rsidR="000067C7" w:rsidRPr="00306AB6" w:rsidTr="001944EC">
        <w:tc>
          <w:tcPr>
            <w:tcW w:w="532" w:type="dxa"/>
            <w:vMerge/>
            <w:tcBorders>
              <w:left w:val="single" w:sz="12"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spacing w:before="40"/>
              <w:jc w:val="left"/>
              <w:rPr>
                <w:rFonts w:cs="CenturyGothic"/>
                <w:sz w:val="16"/>
                <w:szCs w:val="16"/>
              </w:rPr>
            </w:pPr>
            <w:r w:rsidRPr="00306AB6">
              <w:rPr>
                <w:rFonts w:cs="CenturyGothic"/>
                <w:sz w:val="16"/>
                <w:szCs w:val="16"/>
              </w:rPr>
              <w:t>PSE</w:t>
            </w:r>
          </w:p>
          <w:p w:rsidR="000067C7" w:rsidRPr="00306AB6" w:rsidRDefault="000067C7" w:rsidP="00864BA7">
            <w:pPr>
              <w:tabs>
                <w:tab w:val="left" w:leader="dot" w:pos="2671"/>
              </w:tabs>
              <w:spacing w:after="40"/>
              <w:jc w:val="left"/>
            </w:pPr>
            <w:r w:rsidRPr="00306AB6">
              <w:rPr>
                <w:rFonts w:cs="CenturyGothic"/>
              </w:rPr>
              <w:t xml:space="preserve">M. </w:t>
            </w:r>
            <w:r w:rsidRPr="00306AB6">
              <w:rPr>
                <w:rFonts w:cs="CenturyGothic"/>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tcBorders>
              <w:top w:val="nil"/>
              <w:left w:val="single" w:sz="12" w:space="0" w:color="auto"/>
              <w:bottom w:val="nil"/>
              <w:right w:val="nil"/>
            </w:tcBorders>
          </w:tcPr>
          <w:p w:rsidR="000067C7" w:rsidRPr="00306AB6" w:rsidRDefault="000067C7" w:rsidP="00864BA7">
            <w:pPr>
              <w:spacing w:after="60"/>
            </w:pPr>
          </w:p>
        </w:tc>
        <w:tc>
          <w:tcPr>
            <w:tcW w:w="415" w:type="dxa"/>
            <w:vMerge/>
            <w:tcBorders>
              <w:left w:val="nil"/>
              <w:bottom w:val="nil"/>
              <w:right w:val="nil"/>
            </w:tcBorders>
          </w:tcPr>
          <w:p w:rsidR="000067C7" w:rsidRPr="00306AB6" w:rsidRDefault="000067C7" w:rsidP="00864BA7">
            <w:pPr>
              <w:spacing w:after="60"/>
            </w:pPr>
          </w:p>
        </w:tc>
      </w:tr>
      <w:tr w:rsidR="000067C7" w:rsidRPr="00306AB6" w:rsidTr="001944EC">
        <w:tc>
          <w:tcPr>
            <w:tcW w:w="532" w:type="dxa"/>
            <w:vMerge/>
            <w:tcBorders>
              <w:left w:val="single" w:sz="12"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spacing w:before="40"/>
              <w:jc w:val="left"/>
              <w:rPr>
                <w:rFonts w:cs="CenturyGothic"/>
                <w:sz w:val="16"/>
                <w:szCs w:val="16"/>
              </w:rPr>
            </w:pPr>
            <w:r w:rsidRPr="00306AB6">
              <w:rPr>
                <w:rFonts w:cs="CenturyGothic"/>
                <w:sz w:val="16"/>
                <w:szCs w:val="16"/>
              </w:rPr>
              <w:t>EPS</w:t>
            </w:r>
          </w:p>
          <w:p w:rsidR="000067C7" w:rsidRPr="00306AB6" w:rsidRDefault="000067C7" w:rsidP="00864BA7">
            <w:pPr>
              <w:tabs>
                <w:tab w:val="left" w:leader="dot" w:pos="2671"/>
              </w:tabs>
              <w:spacing w:after="40"/>
              <w:jc w:val="left"/>
            </w:pPr>
            <w:r w:rsidRPr="00306AB6">
              <w:rPr>
                <w:rFonts w:cs="CenturyGothic"/>
              </w:rPr>
              <w:t xml:space="preserve">M. </w:t>
            </w:r>
            <w:r w:rsidRPr="00306AB6">
              <w:rPr>
                <w:rFonts w:cs="CenturyGothic"/>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tcBorders>
              <w:top w:val="nil"/>
              <w:left w:val="single" w:sz="12" w:space="0" w:color="auto"/>
              <w:bottom w:val="nil"/>
              <w:right w:val="nil"/>
            </w:tcBorders>
          </w:tcPr>
          <w:p w:rsidR="000067C7" w:rsidRPr="00306AB6" w:rsidRDefault="000067C7" w:rsidP="00864BA7">
            <w:pPr>
              <w:spacing w:after="60"/>
            </w:pPr>
          </w:p>
        </w:tc>
        <w:tc>
          <w:tcPr>
            <w:tcW w:w="415" w:type="dxa"/>
            <w:vMerge/>
            <w:tcBorders>
              <w:left w:val="nil"/>
              <w:bottom w:val="nil"/>
              <w:right w:val="nil"/>
            </w:tcBorders>
          </w:tcPr>
          <w:p w:rsidR="000067C7" w:rsidRPr="00306AB6" w:rsidRDefault="000067C7" w:rsidP="00864BA7">
            <w:pPr>
              <w:spacing w:after="60"/>
            </w:pPr>
          </w:p>
        </w:tc>
      </w:tr>
      <w:tr w:rsidR="000067C7" w:rsidRPr="00306AB6" w:rsidTr="001944EC">
        <w:tc>
          <w:tcPr>
            <w:tcW w:w="532" w:type="dxa"/>
            <w:vMerge/>
            <w:tcBorders>
              <w:left w:val="single" w:sz="12"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spacing w:before="40"/>
              <w:jc w:val="left"/>
              <w:rPr>
                <w:rFonts w:cs="CenturyGothic"/>
                <w:sz w:val="16"/>
                <w:szCs w:val="16"/>
              </w:rPr>
            </w:pPr>
            <w:r w:rsidRPr="00306AB6">
              <w:rPr>
                <w:rFonts w:cs="CenturyGothic"/>
                <w:sz w:val="16"/>
                <w:szCs w:val="16"/>
              </w:rPr>
              <w:t>Spécialité</w:t>
            </w:r>
          </w:p>
          <w:p w:rsidR="000067C7" w:rsidRPr="00306AB6" w:rsidRDefault="000067C7" w:rsidP="00864BA7">
            <w:pPr>
              <w:tabs>
                <w:tab w:val="left" w:leader="dot" w:pos="2671"/>
              </w:tabs>
              <w:spacing w:after="40"/>
              <w:jc w:val="left"/>
            </w:pPr>
            <w:r w:rsidRPr="00306AB6">
              <w:rPr>
                <w:rFonts w:cs="CenturyGothic"/>
              </w:rPr>
              <w:t xml:space="preserve">M. </w:t>
            </w:r>
            <w:r w:rsidRPr="00306AB6">
              <w:rPr>
                <w:rFonts w:cs="CenturyGothic"/>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tcBorders>
              <w:top w:val="nil"/>
              <w:left w:val="single" w:sz="12" w:space="0" w:color="auto"/>
              <w:bottom w:val="nil"/>
              <w:right w:val="nil"/>
            </w:tcBorders>
          </w:tcPr>
          <w:p w:rsidR="000067C7" w:rsidRPr="00306AB6" w:rsidRDefault="000067C7" w:rsidP="00864BA7">
            <w:pPr>
              <w:spacing w:after="60"/>
            </w:pPr>
          </w:p>
        </w:tc>
        <w:tc>
          <w:tcPr>
            <w:tcW w:w="415" w:type="dxa"/>
            <w:vMerge/>
            <w:tcBorders>
              <w:left w:val="nil"/>
              <w:bottom w:val="nil"/>
              <w:right w:val="nil"/>
            </w:tcBorders>
          </w:tcPr>
          <w:p w:rsidR="000067C7" w:rsidRPr="00306AB6" w:rsidRDefault="000067C7" w:rsidP="00864BA7">
            <w:pPr>
              <w:spacing w:after="60"/>
            </w:pPr>
          </w:p>
        </w:tc>
      </w:tr>
      <w:tr w:rsidR="000067C7" w:rsidRPr="00306AB6" w:rsidTr="001944EC">
        <w:tc>
          <w:tcPr>
            <w:tcW w:w="532" w:type="dxa"/>
            <w:vMerge/>
            <w:tcBorders>
              <w:left w:val="single" w:sz="12"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right w:val="single" w:sz="6" w:space="0" w:color="auto"/>
            </w:tcBorders>
            <w:vAlign w:val="bottom"/>
          </w:tcPr>
          <w:p w:rsidR="000067C7" w:rsidRPr="00306AB6" w:rsidRDefault="000067C7" w:rsidP="00864BA7">
            <w:pPr>
              <w:tabs>
                <w:tab w:val="left" w:leader="dot" w:pos="2671"/>
              </w:tabs>
              <w:spacing w:before="40"/>
              <w:jc w:val="left"/>
              <w:rPr>
                <w:rFonts w:cs="CenturyGothic"/>
                <w:sz w:val="16"/>
                <w:szCs w:val="16"/>
              </w:rPr>
            </w:pPr>
            <w:r w:rsidRPr="00306AB6">
              <w:rPr>
                <w:rFonts w:cs="CenturyGothic"/>
                <w:sz w:val="16"/>
                <w:szCs w:val="16"/>
              </w:rPr>
              <w:t>Spécialité</w:t>
            </w:r>
          </w:p>
          <w:p w:rsidR="000067C7" w:rsidRPr="00306AB6" w:rsidRDefault="000067C7" w:rsidP="00864BA7">
            <w:pPr>
              <w:tabs>
                <w:tab w:val="left" w:leader="dot" w:pos="2671"/>
              </w:tabs>
              <w:spacing w:after="60"/>
              <w:jc w:val="left"/>
            </w:pPr>
            <w:r w:rsidRPr="00306AB6">
              <w:rPr>
                <w:rFonts w:cs="CenturyGothic"/>
              </w:rPr>
              <w:t xml:space="preserve">M. </w:t>
            </w:r>
            <w:r w:rsidRPr="00306AB6">
              <w:rPr>
                <w:rFonts w:cs="CenturyGothic"/>
              </w:rPr>
              <w:tab/>
            </w:r>
          </w:p>
        </w:tc>
        <w:tc>
          <w:tcPr>
            <w:tcW w:w="415" w:type="dxa"/>
            <w:tcBorders>
              <w:left w:val="single" w:sz="6"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6"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4" w:space="0" w:color="auto"/>
            </w:tcBorders>
          </w:tcPr>
          <w:p w:rsidR="000067C7" w:rsidRPr="00306AB6" w:rsidRDefault="000067C7" w:rsidP="00864BA7">
            <w:pPr>
              <w:spacing w:after="60"/>
            </w:pPr>
          </w:p>
        </w:tc>
        <w:tc>
          <w:tcPr>
            <w:tcW w:w="415" w:type="dxa"/>
            <w:tcBorders>
              <w:left w:val="single" w:sz="4" w:space="0" w:color="auto"/>
              <w:right w:val="single" w:sz="12" w:space="0" w:color="auto"/>
            </w:tcBorders>
          </w:tcPr>
          <w:p w:rsidR="000067C7" w:rsidRPr="00306AB6" w:rsidRDefault="000067C7" w:rsidP="00864BA7">
            <w:pPr>
              <w:spacing w:after="60"/>
            </w:pPr>
          </w:p>
        </w:tc>
        <w:tc>
          <w:tcPr>
            <w:tcW w:w="415" w:type="dxa"/>
            <w:tcBorders>
              <w:top w:val="nil"/>
              <w:left w:val="single" w:sz="12" w:space="0" w:color="auto"/>
              <w:bottom w:val="nil"/>
              <w:right w:val="nil"/>
            </w:tcBorders>
          </w:tcPr>
          <w:p w:rsidR="000067C7" w:rsidRPr="00306AB6" w:rsidRDefault="000067C7" w:rsidP="00864BA7">
            <w:pPr>
              <w:spacing w:after="60"/>
            </w:pPr>
          </w:p>
        </w:tc>
        <w:tc>
          <w:tcPr>
            <w:tcW w:w="415" w:type="dxa"/>
            <w:vMerge/>
            <w:tcBorders>
              <w:left w:val="nil"/>
              <w:bottom w:val="nil"/>
              <w:right w:val="nil"/>
            </w:tcBorders>
          </w:tcPr>
          <w:p w:rsidR="000067C7" w:rsidRPr="00306AB6" w:rsidRDefault="000067C7" w:rsidP="00864BA7">
            <w:pPr>
              <w:spacing w:after="60"/>
            </w:pPr>
          </w:p>
        </w:tc>
      </w:tr>
      <w:tr w:rsidR="000067C7" w:rsidRPr="00306AB6" w:rsidTr="001944EC">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pPr>
          </w:p>
        </w:tc>
        <w:tc>
          <w:tcPr>
            <w:tcW w:w="3092" w:type="dxa"/>
            <w:tcBorders>
              <w:left w:val="single" w:sz="6" w:space="0" w:color="auto"/>
              <w:bottom w:val="single" w:sz="12" w:space="0" w:color="auto"/>
              <w:right w:val="single" w:sz="6" w:space="0" w:color="auto"/>
            </w:tcBorders>
            <w:vAlign w:val="bottom"/>
          </w:tcPr>
          <w:p w:rsidR="000067C7" w:rsidRPr="00306AB6" w:rsidRDefault="000067C7" w:rsidP="00864BA7">
            <w:pPr>
              <w:tabs>
                <w:tab w:val="left" w:leader="dot" w:pos="2671"/>
              </w:tabs>
              <w:spacing w:before="40"/>
              <w:jc w:val="left"/>
              <w:rPr>
                <w:rFonts w:cs="CenturyGothic"/>
                <w:sz w:val="16"/>
                <w:szCs w:val="16"/>
              </w:rPr>
            </w:pPr>
            <w:r w:rsidRPr="00306AB6">
              <w:rPr>
                <w:rFonts w:cs="CenturyGothic"/>
                <w:sz w:val="16"/>
                <w:szCs w:val="16"/>
              </w:rPr>
              <w:t xml:space="preserve">Construction </w:t>
            </w:r>
            <w:r w:rsidRPr="00306AB6">
              <w:rPr>
                <w:rFonts w:cs="CenturyGothic"/>
                <w:sz w:val="16"/>
                <w:szCs w:val="16"/>
              </w:rPr>
              <w:tab/>
            </w:r>
          </w:p>
          <w:p w:rsidR="000067C7" w:rsidRPr="00306AB6" w:rsidRDefault="000067C7" w:rsidP="00864BA7">
            <w:pPr>
              <w:tabs>
                <w:tab w:val="left" w:leader="dot" w:pos="2671"/>
              </w:tabs>
              <w:spacing w:after="40"/>
              <w:jc w:val="left"/>
            </w:pPr>
            <w:r w:rsidRPr="00306AB6">
              <w:rPr>
                <w:rFonts w:cs="CenturyGothic"/>
              </w:rPr>
              <w:t xml:space="preserve">M. </w:t>
            </w:r>
            <w:r w:rsidRPr="00306AB6">
              <w:rPr>
                <w:rFonts w:cs="CenturyGothic"/>
              </w:rPr>
              <w:tab/>
            </w:r>
          </w:p>
        </w:tc>
        <w:tc>
          <w:tcPr>
            <w:tcW w:w="415" w:type="dxa"/>
            <w:tcBorders>
              <w:left w:val="single" w:sz="6" w:space="0" w:color="auto"/>
              <w:bottom w:val="single" w:sz="12" w:space="0" w:color="auto"/>
              <w:right w:val="single" w:sz="4" w:space="0" w:color="auto"/>
            </w:tcBorders>
          </w:tcPr>
          <w:p w:rsidR="000067C7" w:rsidRPr="00306AB6" w:rsidRDefault="000067C7" w:rsidP="00864BA7">
            <w:pPr>
              <w:spacing w:after="60"/>
            </w:pPr>
          </w:p>
        </w:tc>
        <w:tc>
          <w:tcPr>
            <w:tcW w:w="416" w:type="dxa"/>
            <w:tcBorders>
              <w:left w:val="single" w:sz="4" w:space="0" w:color="auto"/>
              <w:bottom w:val="single" w:sz="12" w:space="0" w:color="auto"/>
              <w:right w:val="single" w:sz="4" w:space="0" w:color="auto"/>
            </w:tcBorders>
          </w:tcPr>
          <w:p w:rsidR="000067C7" w:rsidRPr="00306AB6" w:rsidRDefault="000067C7" w:rsidP="00864BA7">
            <w:pPr>
              <w:spacing w:after="60"/>
            </w:pPr>
          </w:p>
        </w:tc>
        <w:tc>
          <w:tcPr>
            <w:tcW w:w="416" w:type="dxa"/>
            <w:tcBorders>
              <w:left w:val="single" w:sz="4" w:space="0" w:color="auto"/>
              <w:bottom w:val="single" w:sz="12" w:space="0" w:color="auto"/>
              <w:right w:val="single" w:sz="4" w:space="0" w:color="auto"/>
            </w:tcBorders>
          </w:tcPr>
          <w:p w:rsidR="000067C7" w:rsidRPr="00306AB6" w:rsidRDefault="000067C7" w:rsidP="00864BA7">
            <w:pPr>
              <w:spacing w:after="60"/>
            </w:pPr>
          </w:p>
        </w:tc>
        <w:tc>
          <w:tcPr>
            <w:tcW w:w="416" w:type="dxa"/>
            <w:tcBorders>
              <w:left w:val="single" w:sz="4" w:space="0" w:color="auto"/>
              <w:bottom w:val="single" w:sz="12" w:space="0" w:color="auto"/>
              <w:right w:val="single" w:sz="4" w:space="0" w:color="auto"/>
            </w:tcBorders>
          </w:tcPr>
          <w:p w:rsidR="000067C7" w:rsidRPr="00306AB6" w:rsidRDefault="000067C7" w:rsidP="00864BA7">
            <w:pPr>
              <w:spacing w:after="60"/>
            </w:pPr>
          </w:p>
        </w:tc>
        <w:tc>
          <w:tcPr>
            <w:tcW w:w="416" w:type="dxa"/>
            <w:tcBorders>
              <w:left w:val="single" w:sz="4" w:space="0" w:color="auto"/>
              <w:bottom w:val="single" w:sz="12" w:space="0" w:color="auto"/>
              <w:right w:val="single" w:sz="4" w:space="0" w:color="auto"/>
            </w:tcBorders>
          </w:tcPr>
          <w:p w:rsidR="000067C7" w:rsidRPr="00306AB6" w:rsidRDefault="000067C7" w:rsidP="00864BA7">
            <w:pPr>
              <w:spacing w:after="60"/>
            </w:pPr>
          </w:p>
        </w:tc>
        <w:tc>
          <w:tcPr>
            <w:tcW w:w="416" w:type="dxa"/>
            <w:tcBorders>
              <w:left w:val="single" w:sz="4" w:space="0" w:color="auto"/>
              <w:bottom w:val="single" w:sz="12"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12"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12"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12"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12"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12"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12"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12"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12" w:space="0" w:color="auto"/>
              <w:right w:val="single" w:sz="4" w:space="0" w:color="auto"/>
            </w:tcBorders>
          </w:tcPr>
          <w:p w:rsidR="000067C7" w:rsidRPr="00306AB6" w:rsidRDefault="000067C7" w:rsidP="00864BA7">
            <w:pPr>
              <w:spacing w:after="60"/>
            </w:pPr>
          </w:p>
        </w:tc>
        <w:tc>
          <w:tcPr>
            <w:tcW w:w="415" w:type="dxa"/>
            <w:tcBorders>
              <w:left w:val="single" w:sz="4" w:space="0" w:color="auto"/>
              <w:bottom w:val="single" w:sz="12" w:space="0" w:color="auto"/>
              <w:right w:val="single" w:sz="12" w:space="0" w:color="auto"/>
            </w:tcBorders>
          </w:tcPr>
          <w:p w:rsidR="000067C7" w:rsidRPr="00306AB6" w:rsidRDefault="000067C7" w:rsidP="00864BA7">
            <w:pPr>
              <w:spacing w:after="60"/>
            </w:pPr>
          </w:p>
        </w:tc>
        <w:tc>
          <w:tcPr>
            <w:tcW w:w="415" w:type="dxa"/>
            <w:tcBorders>
              <w:top w:val="nil"/>
              <w:left w:val="single" w:sz="12" w:space="0" w:color="auto"/>
              <w:bottom w:val="nil"/>
              <w:right w:val="nil"/>
            </w:tcBorders>
          </w:tcPr>
          <w:p w:rsidR="000067C7" w:rsidRPr="00306AB6" w:rsidRDefault="000067C7" w:rsidP="00864BA7">
            <w:pPr>
              <w:spacing w:after="60"/>
            </w:pPr>
          </w:p>
        </w:tc>
        <w:tc>
          <w:tcPr>
            <w:tcW w:w="415" w:type="dxa"/>
            <w:vMerge/>
            <w:tcBorders>
              <w:left w:val="nil"/>
              <w:bottom w:val="nil"/>
              <w:right w:val="nil"/>
            </w:tcBorders>
          </w:tcPr>
          <w:p w:rsidR="000067C7" w:rsidRPr="00306AB6" w:rsidRDefault="000067C7" w:rsidP="00864BA7">
            <w:pPr>
              <w:spacing w:after="60"/>
            </w:pPr>
          </w:p>
        </w:tc>
      </w:tr>
    </w:tbl>
    <w:p w:rsidR="000067C7" w:rsidRPr="00306AB6" w:rsidRDefault="000067C7" w:rsidP="000067C7">
      <w:pPr>
        <w:sectPr w:rsidR="000067C7" w:rsidRPr="00306AB6" w:rsidSect="00864BA7">
          <w:pgSz w:w="11906" w:h="16838" w:code="9"/>
          <w:pgMar w:top="567" w:right="567" w:bottom="567" w:left="567" w:header="340" w:footer="772" w:gutter="0"/>
          <w:cols w:space="720"/>
        </w:sectPr>
      </w:pP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
        <w:gridCol w:w="2975"/>
        <w:gridCol w:w="426"/>
        <w:gridCol w:w="426"/>
        <w:gridCol w:w="426"/>
        <w:gridCol w:w="426"/>
        <w:gridCol w:w="426"/>
        <w:gridCol w:w="426"/>
        <w:gridCol w:w="425"/>
        <w:gridCol w:w="425"/>
        <w:gridCol w:w="425"/>
        <w:gridCol w:w="425"/>
        <w:gridCol w:w="425"/>
        <w:gridCol w:w="425"/>
        <w:gridCol w:w="425"/>
        <w:gridCol w:w="425"/>
        <w:gridCol w:w="425"/>
        <w:gridCol w:w="425"/>
        <w:gridCol w:w="425"/>
      </w:tblGrid>
      <w:tr w:rsidR="000067C7" w:rsidRPr="00306AB6" w:rsidTr="001944EC">
        <w:tc>
          <w:tcPr>
            <w:tcW w:w="0" w:type="auto"/>
            <w:gridSpan w:val="2"/>
            <w:vMerge w:val="restart"/>
            <w:tcBorders>
              <w:top w:val="nil"/>
              <w:left w:val="nil"/>
              <w:right w:val="single" w:sz="12" w:space="0" w:color="auto"/>
            </w:tcBorders>
            <w:vAlign w:val="center"/>
          </w:tcPr>
          <w:p w:rsidR="00460C2A" w:rsidRPr="00306AB6" w:rsidRDefault="00460C2A" w:rsidP="00460C2A">
            <w:pPr>
              <w:tabs>
                <w:tab w:val="left" w:leader="dot" w:pos="1643"/>
                <w:tab w:val="left" w:pos="2069"/>
                <w:tab w:val="left" w:leader="dot" w:pos="3487"/>
              </w:tabs>
              <w:jc w:val="left"/>
              <w:rPr>
                <w:b/>
                <w:sz w:val="28"/>
                <w:szCs w:val="28"/>
              </w:rPr>
            </w:pPr>
          </w:p>
          <w:p w:rsidR="00460C2A" w:rsidRPr="00306AB6" w:rsidRDefault="00460C2A" w:rsidP="00460C2A">
            <w:pPr>
              <w:tabs>
                <w:tab w:val="left" w:leader="dot" w:pos="1643"/>
                <w:tab w:val="left" w:pos="2069"/>
                <w:tab w:val="left" w:leader="dot" w:pos="3487"/>
              </w:tabs>
              <w:jc w:val="left"/>
              <w:rPr>
                <w:b/>
                <w:sz w:val="28"/>
                <w:szCs w:val="28"/>
              </w:rPr>
            </w:pPr>
            <w:r w:rsidRPr="00306AB6">
              <w:rPr>
                <w:noProof/>
              </w:rPr>
              <w:drawing>
                <wp:anchor distT="0" distB="0" distL="114300" distR="114300" simplePos="0" relativeHeight="251712512" behindDoc="0" locked="1" layoutInCell="1" allowOverlap="1" wp14:anchorId="654EC39E" wp14:editId="19B36CED">
                  <wp:simplePos x="0" y="0"/>
                  <wp:positionH relativeFrom="column">
                    <wp:posOffset>29845</wp:posOffset>
                  </wp:positionH>
                  <wp:positionV relativeFrom="paragraph">
                    <wp:posOffset>-128270</wp:posOffset>
                  </wp:positionV>
                  <wp:extent cx="548640" cy="466725"/>
                  <wp:effectExtent l="0" t="0" r="5080" b="6985"/>
                  <wp:wrapNone/>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864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C2A" w:rsidRPr="00306AB6" w:rsidRDefault="00460C2A" w:rsidP="00460C2A">
            <w:pPr>
              <w:tabs>
                <w:tab w:val="left" w:leader="dot" w:pos="1643"/>
                <w:tab w:val="left" w:pos="2069"/>
                <w:tab w:val="left" w:leader="dot" w:pos="3487"/>
              </w:tabs>
              <w:jc w:val="left"/>
              <w:rPr>
                <w:b/>
                <w:sz w:val="28"/>
                <w:szCs w:val="28"/>
              </w:rPr>
            </w:pPr>
          </w:p>
          <w:p w:rsidR="00460C2A" w:rsidRPr="00306AB6" w:rsidRDefault="00460C2A" w:rsidP="00460C2A">
            <w:pPr>
              <w:tabs>
                <w:tab w:val="left" w:leader="dot" w:pos="1643"/>
                <w:tab w:val="left" w:pos="2069"/>
                <w:tab w:val="left" w:leader="dot" w:pos="3487"/>
              </w:tabs>
              <w:jc w:val="left"/>
              <w:rPr>
                <w:b/>
                <w:sz w:val="28"/>
                <w:szCs w:val="28"/>
              </w:rPr>
            </w:pPr>
          </w:p>
          <w:p w:rsidR="00460C2A" w:rsidRPr="00306AB6" w:rsidRDefault="00460C2A" w:rsidP="00460C2A">
            <w:pPr>
              <w:tabs>
                <w:tab w:val="left" w:leader="dot" w:pos="1643"/>
                <w:tab w:val="left" w:pos="2069"/>
                <w:tab w:val="left" w:leader="dot" w:pos="3487"/>
              </w:tabs>
              <w:jc w:val="left"/>
              <w:rPr>
                <w:b/>
                <w:sz w:val="28"/>
                <w:szCs w:val="28"/>
              </w:rPr>
            </w:pPr>
          </w:p>
          <w:p w:rsidR="00460C2A" w:rsidRPr="00306AB6" w:rsidRDefault="00460C2A" w:rsidP="00460C2A">
            <w:pPr>
              <w:tabs>
                <w:tab w:val="left" w:leader="dot" w:pos="1643"/>
                <w:tab w:val="left" w:pos="2069"/>
                <w:tab w:val="left" w:leader="dot" w:pos="3487"/>
              </w:tabs>
              <w:jc w:val="left"/>
              <w:rPr>
                <w:b/>
                <w:sz w:val="28"/>
                <w:szCs w:val="28"/>
              </w:rPr>
            </w:pPr>
          </w:p>
          <w:p w:rsidR="00460C2A" w:rsidRPr="00306AB6" w:rsidRDefault="00460C2A" w:rsidP="00460C2A">
            <w:pPr>
              <w:tabs>
                <w:tab w:val="left" w:leader="dot" w:pos="1643"/>
                <w:tab w:val="left" w:pos="2069"/>
                <w:tab w:val="left" w:leader="dot" w:pos="3487"/>
              </w:tabs>
              <w:jc w:val="left"/>
              <w:rPr>
                <w:b/>
                <w:sz w:val="28"/>
                <w:szCs w:val="28"/>
              </w:rPr>
            </w:pPr>
          </w:p>
          <w:p w:rsidR="000067C7" w:rsidRPr="00306AB6" w:rsidRDefault="000067C7" w:rsidP="00864BA7">
            <w:pPr>
              <w:tabs>
                <w:tab w:val="left" w:leader="dot" w:pos="1643"/>
                <w:tab w:val="left" w:pos="2069"/>
                <w:tab w:val="left" w:leader="dot" w:pos="3487"/>
              </w:tabs>
              <w:jc w:val="left"/>
            </w:pPr>
          </w:p>
        </w:tc>
        <w:tc>
          <w:tcPr>
            <w:tcW w:w="0" w:type="auto"/>
            <w:gridSpan w:val="17"/>
            <w:tcBorders>
              <w:top w:val="single" w:sz="12" w:space="0" w:color="auto"/>
              <w:left w:val="single" w:sz="12" w:space="0" w:color="auto"/>
              <w:bottom w:val="single" w:sz="8" w:space="0" w:color="auto"/>
              <w:right w:val="single" w:sz="12" w:space="0" w:color="auto"/>
            </w:tcBorders>
            <w:shd w:val="clear" w:color="auto" w:fill="D9D9D9"/>
            <w:vAlign w:val="center"/>
          </w:tcPr>
          <w:p w:rsidR="000067C7" w:rsidRPr="00306AB6" w:rsidRDefault="000067C7" w:rsidP="00864BA7">
            <w:pPr>
              <w:spacing w:after="60"/>
              <w:jc w:val="center"/>
              <w:rPr>
                <w:b/>
              </w:rPr>
            </w:pPr>
            <w:r w:rsidRPr="00306AB6">
              <w:rPr>
                <w:b/>
              </w:rPr>
              <w:t>Tâches liées à la préparation</w:t>
            </w:r>
          </w:p>
        </w:tc>
      </w:tr>
      <w:tr w:rsidR="000067C7" w:rsidRPr="00306AB6" w:rsidTr="001944EC">
        <w:trPr>
          <w:cantSplit/>
          <w:trHeight w:val="3267"/>
        </w:trPr>
        <w:tc>
          <w:tcPr>
            <w:tcW w:w="0" w:type="auto"/>
            <w:gridSpan w:val="2"/>
            <w:vMerge/>
            <w:tcBorders>
              <w:left w:val="nil"/>
              <w:bottom w:val="single" w:sz="12" w:space="0" w:color="auto"/>
              <w:right w:val="single" w:sz="12" w:space="0" w:color="auto"/>
            </w:tcBorders>
            <w:vAlign w:val="center"/>
          </w:tcPr>
          <w:p w:rsidR="000067C7" w:rsidRPr="00306AB6" w:rsidRDefault="000067C7" w:rsidP="00864BA7">
            <w:pPr>
              <w:tabs>
                <w:tab w:val="right" w:leader="dot" w:pos="3487"/>
              </w:tabs>
              <w:jc w:val="left"/>
            </w:pPr>
          </w:p>
        </w:tc>
        <w:tc>
          <w:tcPr>
            <w:tcW w:w="0" w:type="auto"/>
            <w:tcBorders>
              <w:top w:val="single" w:sz="8" w:space="0" w:color="auto"/>
              <w:left w:val="single" w:sz="12" w:space="0" w:color="auto"/>
              <w:bottom w:val="single" w:sz="6"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0" w:type="auto"/>
            <w:tcBorders>
              <w:top w:val="single" w:sz="8"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0" w:type="auto"/>
            <w:tcBorders>
              <w:top w:val="single" w:sz="8" w:space="0" w:color="auto"/>
              <w:left w:val="single" w:sz="4" w:space="0" w:color="auto"/>
              <w:bottom w:val="single" w:sz="6" w:space="0" w:color="auto"/>
              <w:right w:val="single" w:sz="4" w:space="0" w:color="auto"/>
            </w:tcBorders>
            <w:textDirection w:val="btLr"/>
            <w:vAlign w:val="bottom"/>
          </w:tcPr>
          <w:p w:rsidR="000067C7" w:rsidRPr="00306AB6" w:rsidRDefault="000067C7" w:rsidP="001944EC">
            <w:pPr>
              <w:tabs>
                <w:tab w:val="left" w:leader="dot" w:pos="3193"/>
              </w:tabs>
              <w:ind w:left="113" w:right="113"/>
              <w:jc w:val="left"/>
              <w:rPr>
                <w:sz w:val="16"/>
                <w:szCs w:val="16"/>
              </w:rPr>
            </w:pPr>
            <w:r w:rsidRPr="00306AB6">
              <w:rPr>
                <w:sz w:val="16"/>
                <w:szCs w:val="16"/>
              </w:rPr>
              <w:tab/>
            </w:r>
          </w:p>
        </w:tc>
        <w:tc>
          <w:tcPr>
            <w:tcW w:w="0" w:type="auto"/>
            <w:tcBorders>
              <w:top w:val="single" w:sz="8"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0" w:type="auto"/>
            <w:tcBorders>
              <w:top w:val="single" w:sz="8"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0" w:type="auto"/>
            <w:tcBorders>
              <w:top w:val="single" w:sz="8"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0" w:type="auto"/>
            <w:tcBorders>
              <w:top w:val="single" w:sz="8"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0" w:type="auto"/>
            <w:tcBorders>
              <w:top w:val="single" w:sz="8"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0" w:type="auto"/>
            <w:tcBorders>
              <w:top w:val="single" w:sz="8"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0" w:type="auto"/>
            <w:tcBorders>
              <w:top w:val="single" w:sz="8"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0" w:type="auto"/>
            <w:tcBorders>
              <w:top w:val="single" w:sz="8"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0" w:type="auto"/>
            <w:tcBorders>
              <w:top w:val="single" w:sz="8"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0" w:type="auto"/>
            <w:tcBorders>
              <w:top w:val="single" w:sz="8"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0" w:type="auto"/>
            <w:tcBorders>
              <w:top w:val="single" w:sz="8"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0" w:type="auto"/>
            <w:tcBorders>
              <w:top w:val="single" w:sz="8"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0" w:type="auto"/>
            <w:tcBorders>
              <w:top w:val="single" w:sz="8"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0" w:type="auto"/>
            <w:tcBorders>
              <w:top w:val="single" w:sz="8" w:space="0" w:color="auto"/>
              <w:left w:val="single" w:sz="4" w:space="0" w:color="auto"/>
              <w:bottom w:val="single" w:sz="6" w:space="0" w:color="auto"/>
              <w:right w:val="single" w:sz="12"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r>
      <w:tr w:rsidR="000067C7" w:rsidRPr="00306AB6" w:rsidTr="001944EC">
        <w:trPr>
          <w:cantSplit/>
        </w:trPr>
        <w:tc>
          <w:tcPr>
            <w:tcW w:w="0" w:type="auto"/>
            <w:vMerge w:val="restart"/>
            <w:tcBorders>
              <w:top w:val="single" w:sz="12" w:space="0" w:color="auto"/>
              <w:left w:val="single" w:sz="12" w:space="0" w:color="auto"/>
              <w:bottom w:val="single" w:sz="6" w:space="0" w:color="auto"/>
              <w:right w:val="single" w:sz="6" w:space="0" w:color="auto"/>
            </w:tcBorders>
            <w:shd w:val="clear" w:color="auto" w:fill="D9D9D9"/>
            <w:textDirection w:val="btLr"/>
          </w:tcPr>
          <w:p w:rsidR="000067C7" w:rsidRPr="00306AB6" w:rsidRDefault="000067C7" w:rsidP="00864BA7">
            <w:pPr>
              <w:spacing w:after="60"/>
              <w:ind w:left="113" w:right="113"/>
              <w:jc w:val="center"/>
              <w:rPr>
                <w:b/>
                <w:sz w:val="16"/>
                <w:szCs w:val="16"/>
              </w:rPr>
            </w:pPr>
            <w:r w:rsidRPr="00306AB6">
              <w:rPr>
                <w:b/>
                <w:sz w:val="16"/>
                <w:szCs w:val="16"/>
              </w:rPr>
              <w:t>Équipe d’encadrement pédagogique</w:t>
            </w:r>
          </w:p>
        </w:tc>
        <w:tc>
          <w:tcPr>
            <w:tcW w:w="0" w:type="auto"/>
            <w:tcBorders>
              <w:top w:val="single" w:sz="12" w:space="0" w:color="auto"/>
              <w:left w:val="single" w:sz="6" w:space="0" w:color="auto"/>
              <w:bottom w:val="single" w:sz="4" w:space="0" w:color="auto"/>
              <w:right w:val="single" w:sz="6" w:space="0" w:color="auto"/>
            </w:tcBorders>
            <w:vAlign w:val="bottom"/>
          </w:tcPr>
          <w:p w:rsidR="000067C7" w:rsidRPr="00306AB6" w:rsidRDefault="000067C7" w:rsidP="00864BA7">
            <w:pPr>
              <w:tabs>
                <w:tab w:val="left" w:leader="dot" w:pos="2671"/>
              </w:tabs>
              <w:spacing w:after="60"/>
              <w:jc w:val="left"/>
              <w:rPr>
                <w:rFonts w:cs="CenturyGothic"/>
                <w:sz w:val="16"/>
                <w:szCs w:val="16"/>
              </w:rPr>
            </w:pPr>
            <w:r w:rsidRPr="00306AB6">
              <w:rPr>
                <w:rFonts w:cs="CenturyGothic"/>
                <w:sz w:val="16"/>
                <w:szCs w:val="16"/>
              </w:rPr>
              <w:t>Lettres – Histoire – Géographie</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0" w:type="auto"/>
            <w:tcBorders>
              <w:top w:val="single" w:sz="6" w:space="0" w:color="auto"/>
              <w:left w:val="single" w:sz="6"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6"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6"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6"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6"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6"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6"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6"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6"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6"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6"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6"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6"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6"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6"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6"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6"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1944EC">
        <w:trPr>
          <w:cantSplit/>
        </w:trPr>
        <w:tc>
          <w:tcPr>
            <w:tcW w:w="0" w:type="auto"/>
            <w:vMerge/>
            <w:tcBorders>
              <w:top w:val="single" w:sz="6" w:space="0" w:color="auto"/>
              <w:left w:val="single" w:sz="12" w:space="0" w:color="auto"/>
              <w:bottom w:val="single" w:sz="6"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0" w:type="auto"/>
            <w:tcBorders>
              <w:top w:val="single" w:sz="4" w:space="0" w:color="auto"/>
              <w:left w:val="single" w:sz="6" w:space="0" w:color="auto"/>
              <w:bottom w:val="single" w:sz="4" w:space="0" w:color="auto"/>
              <w:right w:val="single" w:sz="6" w:space="0" w:color="auto"/>
            </w:tcBorders>
            <w:vAlign w:val="bottom"/>
          </w:tcPr>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Langue - Lettres</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0" w:type="auto"/>
            <w:tcBorders>
              <w:top w:val="single" w:sz="4" w:space="0" w:color="auto"/>
              <w:left w:val="single" w:sz="6"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1944EC">
        <w:trPr>
          <w:cantSplit/>
        </w:trPr>
        <w:tc>
          <w:tcPr>
            <w:tcW w:w="0" w:type="auto"/>
            <w:vMerge/>
            <w:tcBorders>
              <w:top w:val="single" w:sz="6" w:space="0" w:color="auto"/>
              <w:left w:val="single" w:sz="12" w:space="0" w:color="auto"/>
              <w:bottom w:val="single" w:sz="6"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0" w:type="auto"/>
            <w:tcBorders>
              <w:top w:val="single" w:sz="4" w:space="0" w:color="auto"/>
              <w:left w:val="single" w:sz="6" w:space="0" w:color="auto"/>
              <w:bottom w:val="single" w:sz="4" w:space="0" w:color="auto"/>
              <w:right w:val="single" w:sz="6" w:space="0" w:color="auto"/>
            </w:tcBorders>
            <w:vAlign w:val="bottom"/>
          </w:tcPr>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Maths - Sciences</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0" w:type="auto"/>
            <w:tcBorders>
              <w:top w:val="single" w:sz="4" w:space="0" w:color="auto"/>
              <w:left w:val="single" w:sz="6"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1944EC">
        <w:trPr>
          <w:cantSplit/>
        </w:trPr>
        <w:tc>
          <w:tcPr>
            <w:tcW w:w="0" w:type="auto"/>
            <w:vMerge/>
            <w:tcBorders>
              <w:top w:val="single" w:sz="6" w:space="0" w:color="auto"/>
              <w:left w:val="single" w:sz="12" w:space="0" w:color="auto"/>
              <w:bottom w:val="single" w:sz="6"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0" w:type="auto"/>
            <w:tcBorders>
              <w:top w:val="single" w:sz="4" w:space="0" w:color="auto"/>
              <w:left w:val="single" w:sz="6" w:space="0" w:color="auto"/>
              <w:bottom w:val="single" w:sz="4" w:space="0" w:color="auto"/>
              <w:right w:val="single" w:sz="6" w:space="0" w:color="auto"/>
            </w:tcBorders>
            <w:vAlign w:val="bottom"/>
          </w:tcPr>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Éducation artistique</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0" w:type="auto"/>
            <w:tcBorders>
              <w:top w:val="single" w:sz="4" w:space="0" w:color="auto"/>
              <w:left w:val="single" w:sz="6"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1944EC">
        <w:trPr>
          <w:cantSplit/>
        </w:trPr>
        <w:tc>
          <w:tcPr>
            <w:tcW w:w="0" w:type="auto"/>
            <w:vMerge/>
            <w:tcBorders>
              <w:top w:val="single" w:sz="6" w:space="0" w:color="auto"/>
              <w:left w:val="single" w:sz="12" w:space="0" w:color="auto"/>
              <w:bottom w:val="single" w:sz="6"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0" w:type="auto"/>
            <w:tcBorders>
              <w:top w:val="single" w:sz="4" w:space="0" w:color="auto"/>
              <w:left w:val="single" w:sz="6" w:space="0" w:color="auto"/>
              <w:bottom w:val="single" w:sz="4" w:space="0" w:color="auto"/>
              <w:right w:val="single" w:sz="6" w:space="0" w:color="auto"/>
            </w:tcBorders>
            <w:vAlign w:val="bottom"/>
          </w:tcPr>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PSE</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0" w:type="auto"/>
            <w:tcBorders>
              <w:top w:val="single" w:sz="4" w:space="0" w:color="auto"/>
              <w:left w:val="single" w:sz="6"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1944EC">
        <w:trPr>
          <w:cantSplit/>
        </w:trPr>
        <w:tc>
          <w:tcPr>
            <w:tcW w:w="0" w:type="auto"/>
            <w:vMerge/>
            <w:tcBorders>
              <w:top w:val="single" w:sz="6" w:space="0" w:color="auto"/>
              <w:left w:val="single" w:sz="12" w:space="0" w:color="auto"/>
              <w:bottom w:val="single" w:sz="6"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0" w:type="auto"/>
            <w:tcBorders>
              <w:top w:val="single" w:sz="4" w:space="0" w:color="auto"/>
              <w:left w:val="single" w:sz="6" w:space="0" w:color="auto"/>
              <w:bottom w:val="single" w:sz="4" w:space="0" w:color="auto"/>
              <w:right w:val="single" w:sz="6" w:space="0" w:color="auto"/>
            </w:tcBorders>
            <w:vAlign w:val="bottom"/>
          </w:tcPr>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EPS</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0" w:type="auto"/>
            <w:tcBorders>
              <w:top w:val="single" w:sz="4" w:space="0" w:color="auto"/>
              <w:left w:val="single" w:sz="6"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1944EC">
        <w:trPr>
          <w:cantSplit/>
        </w:trPr>
        <w:tc>
          <w:tcPr>
            <w:tcW w:w="0" w:type="auto"/>
            <w:vMerge/>
            <w:tcBorders>
              <w:top w:val="single" w:sz="6" w:space="0" w:color="auto"/>
              <w:left w:val="single" w:sz="12" w:space="0" w:color="auto"/>
              <w:bottom w:val="single" w:sz="6"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0" w:type="auto"/>
            <w:tcBorders>
              <w:top w:val="single" w:sz="4" w:space="0" w:color="auto"/>
              <w:left w:val="single" w:sz="6" w:space="0" w:color="auto"/>
              <w:bottom w:val="single" w:sz="4" w:space="0" w:color="auto"/>
              <w:right w:val="single" w:sz="6" w:space="0" w:color="auto"/>
            </w:tcBorders>
            <w:vAlign w:val="bottom"/>
          </w:tcPr>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Spécialité</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0" w:type="auto"/>
            <w:tcBorders>
              <w:top w:val="single" w:sz="4" w:space="0" w:color="auto"/>
              <w:left w:val="single" w:sz="6"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1944EC">
        <w:trPr>
          <w:cantSplit/>
        </w:trPr>
        <w:tc>
          <w:tcPr>
            <w:tcW w:w="0" w:type="auto"/>
            <w:vMerge/>
            <w:tcBorders>
              <w:top w:val="single" w:sz="6" w:space="0" w:color="auto"/>
              <w:left w:val="single" w:sz="12" w:space="0" w:color="auto"/>
              <w:bottom w:val="single" w:sz="6"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0" w:type="auto"/>
            <w:tcBorders>
              <w:top w:val="single" w:sz="4" w:space="0" w:color="auto"/>
              <w:left w:val="single" w:sz="6" w:space="0" w:color="auto"/>
              <w:bottom w:val="single" w:sz="4" w:space="0" w:color="auto"/>
              <w:right w:val="single" w:sz="6" w:space="0" w:color="auto"/>
            </w:tcBorders>
            <w:vAlign w:val="bottom"/>
          </w:tcPr>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Spécialité</w:t>
            </w:r>
          </w:p>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 xml:space="preserve">M. </w:t>
            </w:r>
            <w:r w:rsidRPr="00306AB6">
              <w:rPr>
                <w:rFonts w:cs="CenturyGothic"/>
                <w:sz w:val="16"/>
                <w:szCs w:val="16"/>
              </w:rPr>
              <w:tab/>
            </w:r>
          </w:p>
        </w:tc>
        <w:tc>
          <w:tcPr>
            <w:tcW w:w="0" w:type="auto"/>
            <w:tcBorders>
              <w:top w:val="single" w:sz="4" w:space="0" w:color="auto"/>
              <w:left w:val="single" w:sz="6"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1944EC">
        <w:trPr>
          <w:cantSplit/>
        </w:trPr>
        <w:tc>
          <w:tcPr>
            <w:tcW w:w="0" w:type="auto"/>
            <w:vMerge/>
            <w:tcBorders>
              <w:top w:val="single" w:sz="6" w:space="0" w:color="auto"/>
              <w:left w:val="single" w:sz="12" w:space="0" w:color="auto"/>
              <w:bottom w:val="single" w:sz="6"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0" w:type="auto"/>
            <w:tcBorders>
              <w:top w:val="single" w:sz="4" w:space="0" w:color="auto"/>
              <w:left w:val="single" w:sz="6" w:space="0" w:color="auto"/>
              <w:bottom w:val="single" w:sz="4" w:space="0" w:color="auto"/>
              <w:right w:val="single" w:sz="6" w:space="0" w:color="auto"/>
            </w:tcBorders>
            <w:vAlign w:val="bottom"/>
          </w:tcPr>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Construction</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0" w:type="auto"/>
            <w:tcBorders>
              <w:top w:val="single" w:sz="4" w:space="0" w:color="auto"/>
              <w:left w:val="single" w:sz="6"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0" w:type="auto"/>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1944EC">
        <w:trPr>
          <w:cantSplit/>
        </w:trPr>
        <w:tc>
          <w:tcPr>
            <w:tcW w:w="0" w:type="auto"/>
            <w:vMerge/>
            <w:tcBorders>
              <w:top w:val="single" w:sz="6" w:space="0" w:color="auto"/>
              <w:left w:val="single" w:sz="12" w:space="0" w:color="auto"/>
              <w:bottom w:val="single" w:sz="6"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0" w:type="auto"/>
            <w:tcBorders>
              <w:top w:val="single" w:sz="4" w:space="0" w:color="auto"/>
              <w:left w:val="single" w:sz="6" w:space="0" w:color="auto"/>
              <w:bottom w:val="single" w:sz="4" w:space="0" w:color="auto"/>
              <w:right w:val="single" w:sz="6" w:space="0" w:color="auto"/>
            </w:tcBorders>
            <w:vAlign w:val="bottom"/>
          </w:tcPr>
          <w:p w:rsidR="000067C7" w:rsidRPr="00306AB6" w:rsidRDefault="000067C7" w:rsidP="00864BA7">
            <w:pPr>
              <w:tabs>
                <w:tab w:val="left" w:leader="dot" w:pos="2671"/>
              </w:tabs>
              <w:spacing w:before="120" w:after="120"/>
              <w:jc w:val="left"/>
              <w:rPr>
                <w:sz w:val="16"/>
                <w:szCs w:val="16"/>
              </w:rPr>
            </w:pPr>
            <w:r w:rsidRPr="00306AB6">
              <w:rPr>
                <w:rFonts w:cs="CenturyGothic"/>
                <w:sz w:val="16"/>
                <w:szCs w:val="16"/>
              </w:rPr>
              <w:t>Référent</w:t>
            </w:r>
          </w:p>
        </w:tc>
        <w:tc>
          <w:tcPr>
            <w:tcW w:w="0" w:type="auto"/>
            <w:tcBorders>
              <w:top w:val="single" w:sz="4" w:space="0" w:color="auto"/>
              <w:left w:val="single" w:sz="6"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r>
      <w:tr w:rsidR="000067C7" w:rsidRPr="00306AB6" w:rsidTr="001944EC">
        <w:trPr>
          <w:cantSplit/>
        </w:trPr>
        <w:tc>
          <w:tcPr>
            <w:tcW w:w="0" w:type="auto"/>
            <w:vMerge/>
            <w:tcBorders>
              <w:top w:val="single" w:sz="6" w:space="0" w:color="auto"/>
              <w:left w:val="single" w:sz="12" w:space="0" w:color="auto"/>
              <w:bottom w:val="single" w:sz="6"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0" w:type="auto"/>
            <w:tcBorders>
              <w:top w:val="single" w:sz="4" w:space="0" w:color="auto"/>
              <w:left w:val="single" w:sz="6" w:space="0" w:color="auto"/>
              <w:bottom w:val="single" w:sz="6" w:space="0" w:color="auto"/>
              <w:right w:val="single" w:sz="6" w:space="0" w:color="auto"/>
            </w:tcBorders>
            <w:vAlign w:val="bottom"/>
          </w:tcPr>
          <w:p w:rsidR="000067C7" w:rsidRPr="00306AB6" w:rsidRDefault="000067C7" w:rsidP="00864BA7">
            <w:pPr>
              <w:tabs>
                <w:tab w:val="left" w:leader="dot" w:pos="2671"/>
              </w:tabs>
              <w:spacing w:before="120" w:after="120"/>
              <w:jc w:val="left"/>
              <w:rPr>
                <w:rFonts w:cs="CenturyGothic"/>
                <w:sz w:val="16"/>
                <w:szCs w:val="16"/>
              </w:rPr>
            </w:pPr>
            <w:r w:rsidRPr="00306AB6">
              <w:rPr>
                <w:rFonts w:cs="CenturyGothic"/>
                <w:sz w:val="16"/>
                <w:szCs w:val="16"/>
              </w:rPr>
              <w:t>Administration</w:t>
            </w:r>
          </w:p>
        </w:tc>
        <w:tc>
          <w:tcPr>
            <w:tcW w:w="0" w:type="auto"/>
            <w:tcBorders>
              <w:top w:val="single" w:sz="4" w:space="0" w:color="auto"/>
              <w:left w:val="single" w:sz="6" w:space="0" w:color="auto"/>
              <w:bottom w:val="single" w:sz="6"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6"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0" w:type="auto"/>
            <w:tcBorders>
              <w:top w:val="single" w:sz="4" w:space="0" w:color="auto"/>
              <w:left w:val="single" w:sz="4" w:space="0" w:color="auto"/>
              <w:bottom w:val="single" w:sz="6" w:space="0" w:color="auto"/>
              <w:right w:val="single" w:sz="12"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r>
      <w:tr w:rsidR="000067C7" w:rsidRPr="00306AB6" w:rsidTr="001944E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cantSplit/>
        </w:trPr>
        <w:tc>
          <w:tcPr>
            <w:tcW w:w="10699" w:type="dxa"/>
            <w:gridSpan w:val="19"/>
          </w:tcPr>
          <w:p w:rsidR="000067C7" w:rsidRPr="00306AB6" w:rsidRDefault="000067C7" w:rsidP="00864BA7">
            <w:pPr>
              <w:tabs>
                <w:tab w:val="left" w:leader="dot" w:pos="5103"/>
              </w:tabs>
              <w:jc w:val="left"/>
              <w:rPr>
                <w:b/>
                <w:sz w:val="16"/>
                <w:szCs w:val="16"/>
              </w:rPr>
            </w:pPr>
            <w:r w:rsidRPr="00306AB6">
              <w:rPr>
                <w:b/>
                <w:sz w:val="16"/>
                <w:szCs w:val="16"/>
              </w:rPr>
              <w:t>Commentaires</w:t>
            </w:r>
          </w:p>
          <w:p w:rsidR="000067C7" w:rsidRPr="00306AB6" w:rsidRDefault="000067C7" w:rsidP="00864BA7">
            <w:pPr>
              <w:tabs>
                <w:tab w:val="left" w:leader="dot" w:pos="10574"/>
              </w:tabs>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tc>
      </w:tr>
    </w:tbl>
    <w:p w:rsidR="000067C7" w:rsidRPr="00306AB6" w:rsidRDefault="000067C7" w:rsidP="000067C7">
      <w:pPr>
        <w:jc w:val="left"/>
        <w:sectPr w:rsidR="000067C7" w:rsidRPr="00306AB6" w:rsidSect="00864BA7">
          <w:pgSz w:w="11906" w:h="16838" w:code="9"/>
          <w:pgMar w:top="567" w:right="567" w:bottom="567" w:left="567" w:header="340" w:footer="772" w:gutter="0"/>
          <w:cols w:space="720"/>
        </w:sectPr>
      </w:pP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0"/>
        <w:gridCol w:w="3091"/>
        <w:gridCol w:w="415"/>
        <w:gridCol w:w="416"/>
        <w:gridCol w:w="416"/>
        <w:gridCol w:w="417"/>
        <w:gridCol w:w="417"/>
        <w:gridCol w:w="418"/>
        <w:gridCol w:w="417"/>
        <w:gridCol w:w="417"/>
        <w:gridCol w:w="417"/>
        <w:gridCol w:w="417"/>
        <w:gridCol w:w="417"/>
        <w:gridCol w:w="418"/>
        <w:gridCol w:w="417"/>
        <w:gridCol w:w="417"/>
        <w:gridCol w:w="417"/>
        <w:gridCol w:w="417"/>
        <w:gridCol w:w="418"/>
      </w:tblGrid>
      <w:tr w:rsidR="000067C7" w:rsidRPr="00306AB6" w:rsidTr="00864BA7">
        <w:tc>
          <w:tcPr>
            <w:tcW w:w="3695" w:type="dxa"/>
            <w:gridSpan w:val="2"/>
            <w:vMerge w:val="restart"/>
            <w:tcBorders>
              <w:top w:val="nil"/>
              <w:left w:val="nil"/>
              <w:right w:val="single" w:sz="12" w:space="0" w:color="auto"/>
            </w:tcBorders>
            <w:vAlign w:val="center"/>
          </w:tcPr>
          <w:p w:rsidR="00460C2A" w:rsidRPr="00306AB6" w:rsidRDefault="00460C2A" w:rsidP="00460C2A">
            <w:pPr>
              <w:tabs>
                <w:tab w:val="left" w:leader="dot" w:pos="1643"/>
                <w:tab w:val="left" w:pos="2069"/>
                <w:tab w:val="left" w:leader="dot" w:pos="3487"/>
              </w:tabs>
              <w:jc w:val="left"/>
              <w:rPr>
                <w:b/>
                <w:sz w:val="28"/>
                <w:szCs w:val="28"/>
              </w:rPr>
            </w:pPr>
            <w:r w:rsidRPr="00306AB6">
              <w:rPr>
                <w:noProof/>
              </w:rPr>
              <w:lastRenderedPageBreak/>
              <w:drawing>
                <wp:anchor distT="0" distB="0" distL="114300" distR="114300" simplePos="0" relativeHeight="251714560" behindDoc="0" locked="1" layoutInCell="1" allowOverlap="1" wp14:anchorId="47A697AC" wp14:editId="5D156E49">
                  <wp:simplePos x="0" y="0"/>
                  <wp:positionH relativeFrom="column">
                    <wp:posOffset>29845</wp:posOffset>
                  </wp:positionH>
                  <wp:positionV relativeFrom="paragraph">
                    <wp:posOffset>-121920</wp:posOffset>
                  </wp:positionV>
                  <wp:extent cx="548640" cy="466725"/>
                  <wp:effectExtent l="0" t="0" r="5080" b="6985"/>
                  <wp:wrapNone/>
                  <wp:docPr id="3096" name="Imag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864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C2A" w:rsidRPr="00306AB6" w:rsidRDefault="00460C2A" w:rsidP="00460C2A">
            <w:pPr>
              <w:tabs>
                <w:tab w:val="left" w:leader="dot" w:pos="1643"/>
                <w:tab w:val="left" w:pos="2069"/>
                <w:tab w:val="left" w:leader="dot" w:pos="3487"/>
              </w:tabs>
              <w:jc w:val="left"/>
              <w:rPr>
                <w:b/>
                <w:sz w:val="28"/>
                <w:szCs w:val="28"/>
              </w:rPr>
            </w:pPr>
          </w:p>
          <w:p w:rsidR="00460C2A" w:rsidRPr="00306AB6" w:rsidRDefault="00460C2A" w:rsidP="00460C2A">
            <w:pPr>
              <w:tabs>
                <w:tab w:val="left" w:leader="dot" w:pos="1643"/>
                <w:tab w:val="left" w:pos="2069"/>
                <w:tab w:val="left" w:leader="dot" w:pos="3487"/>
              </w:tabs>
              <w:jc w:val="left"/>
              <w:rPr>
                <w:b/>
                <w:sz w:val="28"/>
                <w:szCs w:val="28"/>
              </w:rPr>
            </w:pPr>
          </w:p>
          <w:p w:rsidR="00460C2A" w:rsidRPr="00306AB6" w:rsidRDefault="00460C2A" w:rsidP="00460C2A">
            <w:pPr>
              <w:tabs>
                <w:tab w:val="left" w:leader="dot" w:pos="1643"/>
                <w:tab w:val="left" w:pos="2069"/>
                <w:tab w:val="left" w:leader="dot" w:pos="3487"/>
              </w:tabs>
              <w:jc w:val="left"/>
              <w:rPr>
                <w:b/>
                <w:sz w:val="28"/>
                <w:szCs w:val="28"/>
              </w:rPr>
            </w:pPr>
          </w:p>
          <w:p w:rsidR="000067C7" w:rsidRPr="00306AB6" w:rsidRDefault="000067C7" w:rsidP="00864BA7">
            <w:pPr>
              <w:tabs>
                <w:tab w:val="left" w:leader="dot" w:pos="1643"/>
                <w:tab w:val="left" w:pos="2069"/>
                <w:tab w:val="left" w:leader="dot" w:pos="3487"/>
              </w:tabs>
              <w:jc w:val="left"/>
            </w:pPr>
          </w:p>
        </w:tc>
        <w:tc>
          <w:tcPr>
            <w:tcW w:w="3789" w:type="dxa"/>
            <w:gridSpan w:val="9"/>
            <w:tcBorders>
              <w:top w:val="single" w:sz="12" w:space="0" w:color="auto"/>
              <w:left w:val="single" w:sz="12" w:space="0" w:color="auto"/>
              <w:bottom w:val="single" w:sz="8" w:space="0" w:color="auto"/>
              <w:right w:val="single" w:sz="8" w:space="0" w:color="auto"/>
            </w:tcBorders>
            <w:shd w:val="clear" w:color="auto" w:fill="D9D9D9"/>
            <w:vAlign w:val="center"/>
          </w:tcPr>
          <w:p w:rsidR="000067C7" w:rsidRPr="00306AB6" w:rsidRDefault="000067C7" w:rsidP="00864BA7">
            <w:pPr>
              <w:spacing w:after="60"/>
              <w:jc w:val="center"/>
              <w:rPr>
                <w:b/>
              </w:rPr>
            </w:pPr>
            <w:r w:rsidRPr="00306AB6">
              <w:rPr>
                <w:b/>
              </w:rPr>
              <w:t>Tâches liées à l’accompagnement</w:t>
            </w:r>
          </w:p>
        </w:tc>
        <w:tc>
          <w:tcPr>
            <w:tcW w:w="3370" w:type="dxa"/>
            <w:gridSpan w:val="8"/>
            <w:tcBorders>
              <w:top w:val="single" w:sz="12" w:space="0" w:color="auto"/>
              <w:left w:val="single" w:sz="8" w:space="0" w:color="auto"/>
              <w:bottom w:val="single" w:sz="8" w:space="0" w:color="auto"/>
              <w:right w:val="single" w:sz="12" w:space="0" w:color="auto"/>
            </w:tcBorders>
            <w:shd w:val="clear" w:color="auto" w:fill="D9D9D9"/>
            <w:vAlign w:val="center"/>
          </w:tcPr>
          <w:p w:rsidR="000067C7" w:rsidRPr="00306AB6" w:rsidRDefault="000067C7" w:rsidP="00864BA7">
            <w:pPr>
              <w:spacing w:after="60"/>
              <w:jc w:val="center"/>
              <w:rPr>
                <w:b/>
              </w:rPr>
            </w:pPr>
            <w:r w:rsidRPr="00306AB6">
              <w:rPr>
                <w:b/>
              </w:rPr>
              <w:t>Tâches liées à la valorisation</w:t>
            </w:r>
          </w:p>
        </w:tc>
      </w:tr>
      <w:tr w:rsidR="000067C7" w:rsidRPr="00306AB6" w:rsidTr="00864BA7">
        <w:trPr>
          <w:cantSplit/>
          <w:trHeight w:val="3295"/>
        </w:trPr>
        <w:tc>
          <w:tcPr>
            <w:tcW w:w="3695" w:type="dxa"/>
            <w:gridSpan w:val="2"/>
            <w:vMerge/>
            <w:tcBorders>
              <w:left w:val="nil"/>
              <w:bottom w:val="single" w:sz="12" w:space="0" w:color="auto"/>
              <w:right w:val="single" w:sz="12" w:space="0" w:color="auto"/>
            </w:tcBorders>
            <w:vAlign w:val="center"/>
          </w:tcPr>
          <w:p w:rsidR="000067C7" w:rsidRPr="00306AB6" w:rsidRDefault="000067C7" w:rsidP="00864BA7">
            <w:pPr>
              <w:tabs>
                <w:tab w:val="right" w:leader="dot" w:pos="3487"/>
              </w:tabs>
              <w:jc w:val="left"/>
            </w:pPr>
          </w:p>
        </w:tc>
        <w:tc>
          <w:tcPr>
            <w:tcW w:w="420" w:type="dxa"/>
            <w:tcBorders>
              <w:top w:val="single" w:sz="8" w:space="0" w:color="auto"/>
              <w:left w:val="single" w:sz="12" w:space="0" w:color="auto"/>
              <w:bottom w:val="single" w:sz="4"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421" w:type="dxa"/>
            <w:tcBorders>
              <w:top w:val="single" w:sz="8"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421" w:type="dxa"/>
            <w:tcBorders>
              <w:top w:val="single" w:sz="8"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r w:rsidRPr="00306AB6">
              <w:rPr>
                <w:sz w:val="16"/>
                <w:szCs w:val="16"/>
              </w:rPr>
              <w:tab/>
            </w:r>
          </w:p>
        </w:tc>
        <w:tc>
          <w:tcPr>
            <w:tcW w:w="421" w:type="dxa"/>
            <w:tcBorders>
              <w:top w:val="single" w:sz="8"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421" w:type="dxa"/>
            <w:tcBorders>
              <w:top w:val="single" w:sz="8"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422" w:type="dxa"/>
            <w:tcBorders>
              <w:top w:val="single" w:sz="8"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421" w:type="dxa"/>
            <w:tcBorders>
              <w:top w:val="single" w:sz="8"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421" w:type="dxa"/>
            <w:tcBorders>
              <w:top w:val="single" w:sz="8"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421" w:type="dxa"/>
            <w:tcBorders>
              <w:top w:val="single" w:sz="8" w:space="0" w:color="auto"/>
              <w:left w:val="single" w:sz="4" w:space="0" w:color="auto"/>
              <w:bottom w:val="single" w:sz="4" w:space="0" w:color="auto"/>
              <w:right w:val="single" w:sz="8"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421" w:type="dxa"/>
            <w:tcBorders>
              <w:top w:val="single" w:sz="8" w:space="0" w:color="auto"/>
              <w:left w:val="single" w:sz="8" w:space="0" w:color="auto"/>
              <w:bottom w:val="single" w:sz="4"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421" w:type="dxa"/>
            <w:tcBorders>
              <w:top w:val="single" w:sz="8"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422" w:type="dxa"/>
            <w:tcBorders>
              <w:top w:val="single" w:sz="8"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421" w:type="dxa"/>
            <w:tcBorders>
              <w:top w:val="single" w:sz="8"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421" w:type="dxa"/>
            <w:tcBorders>
              <w:top w:val="single" w:sz="8"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421" w:type="dxa"/>
            <w:tcBorders>
              <w:top w:val="single" w:sz="8"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421" w:type="dxa"/>
            <w:tcBorders>
              <w:top w:val="single" w:sz="8" w:space="0" w:color="auto"/>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c>
          <w:tcPr>
            <w:tcW w:w="422" w:type="dxa"/>
            <w:tcBorders>
              <w:top w:val="single" w:sz="8" w:space="0" w:color="auto"/>
              <w:left w:val="single" w:sz="4" w:space="0" w:color="auto"/>
              <w:bottom w:val="single" w:sz="6" w:space="0" w:color="auto"/>
              <w:right w:val="single" w:sz="12" w:space="0" w:color="auto"/>
            </w:tcBorders>
            <w:textDirection w:val="btLr"/>
            <w:vAlign w:val="bottom"/>
          </w:tcPr>
          <w:p w:rsidR="000067C7" w:rsidRPr="00306AB6" w:rsidRDefault="000067C7" w:rsidP="00864BA7">
            <w:pPr>
              <w:tabs>
                <w:tab w:val="left" w:leader="dot" w:pos="3193"/>
              </w:tabs>
              <w:ind w:left="113" w:right="113"/>
              <w:jc w:val="left"/>
              <w:rPr>
                <w:sz w:val="16"/>
                <w:szCs w:val="16"/>
              </w:rPr>
            </w:pPr>
            <w:r w:rsidRPr="00306AB6">
              <w:rPr>
                <w:sz w:val="16"/>
                <w:szCs w:val="16"/>
              </w:rPr>
              <w:tab/>
            </w:r>
          </w:p>
        </w:tc>
      </w:tr>
      <w:tr w:rsidR="000067C7" w:rsidRPr="00306AB6" w:rsidTr="00864BA7">
        <w:trPr>
          <w:cantSplit/>
        </w:trPr>
        <w:tc>
          <w:tcPr>
            <w:tcW w:w="532" w:type="dxa"/>
            <w:vMerge w:val="restart"/>
            <w:tcBorders>
              <w:top w:val="single" w:sz="12" w:space="0" w:color="auto"/>
              <w:left w:val="single" w:sz="12" w:space="0" w:color="auto"/>
              <w:bottom w:val="single" w:sz="12" w:space="0" w:color="auto"/>
              <w:right w:val="single" w:sz="6" w:space="0" w:color="auto"/>
            </w:tcBorders>
            <w:shd w:val="clear" w:color="auto" w:fill="D9D9D9"/>
            <w:textDirection w:val="btLr"/>
          </w:tcPr>
          <w:p w:rsidR="000067C7" w:rsidRPr="00306AB6" w:rsidRDefault="000468FB" w:rsidP="00864BA7">
            <w:pPr>
              <w:spacing w:after="60"/>
              <w:ind w:left="113" w:right="113"/>
              <w:jc w:val="center"/>
              <w:rPr>
                <w:b/>
                <w:sz w:val="16"/>
                <w:szCs w:val="16"/>
              </w:rPr>
            </w:pPr>
            <w:r w:rsidRPr="00306AB6">
              <w:rPr>
                <w:b/>
                <w:sz w:val="16"/>
                <w:szCs w:val="16"/>
              </w:rPr>
              <w:t>Équipe d’</w:t>
            </w:r>
            <w:r w:rsidR="000067C7" w:rsidRPr="00306AB6">
              <w:rPr>
                <w:b/>
                <w:sz w:val="16"/>
                <w:szCs w:val="16"/>
              </w:rPr>
              <w:t>encadrement pédagogique</w:t>
            </w:r>
          </w:p>
        </w:tc>
        <w:tc>
          <w:tcPr>
            <w:tcW w:w="3163" w:type="dxa"/>
            <w:tcBorders>
              <w:top w:val="single" w:sz="12" w:space="0" w:color="auto"/>
              <w:left w:val="single" w:sz="6" w:space="0" w:color="auto"/>
              <w:bottom w:val="single" w:sz="4" w:space="0" w:color="auto"/>
              <w:right w:val="single" w:sz="4" w:space="0" w:color="auto"/>
            </w:tcBorders>
            <w:vAlign w:val="bottom"/>
          </w:tcPr>
          <w:p w:rsidR="000067C7" w:rsidRPr="00306AB6" w:rsidRDefault="000067C7" w:rsidP="00864BA7">
            <w:pPr>
              <w:tabs>
                <w:tab w:val="left" w:leader="dot" w:pos="2671"/>
              </w:tabs>
              <w:spacing w:after="60"/>
              <w:jc w:val="left"/>
              <w:rPr>
                <w:rFonts w:cs="CenturyGothic"/>
                <w:sz w:val="16"/>
                <w:szCs w:val="16"/>
              </w:rPr>
            </w:pPr>
            <w:r w:rsidRPr="00306AB6">
              <w:rPr>
                <w:rFonts w:cs="CenturyGothic"/>
                <w:sz w:val="16"/>
                <w:szCs w:val="16"/>
              </w:rPr>
              <w:t>Lettres – Histoire – Géographie</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420"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8"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864BA7">
        <w:trPr>
          <w:cantSplit/>
        </w:trPr>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3163" w:type="dxa"/>
            <w:tcBorders>
              <w:top w:val="single" w:sz="4" w:space="0" w:color="auto"/>
              <w:left w:val="single" w:sz="6" w:space="0" w:color="auto"/>
              <w:bottom w:val="single" w:sz="4" w:space="0" w:color="auto"/>
              <w:right w:val="single" w:sz="4" w:space="0" w:color="auto"/>
            </w:tcBorders>
            <w:vAlign w:val="bottom"/>
          </w:tcPr>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Langue - Lettres</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420"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8"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864BA7">
        <w:trPr>
          <w:cantSplit/>
        </w:trPr>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3163" w:type="dxa"/>
            <w:tcBorders>
              <w:top w:val="single" w:sz="4" w:space="0" w:color="auto"/>
              <w:left w:val="single" w:sz="6" w:space="0" w:color="auto"/>
              <w:bottom w:val="single" w:sz="4" w:space="0" w:color="auto"/>
              <w:right w:val="single" w:sz="4" w:space="0" w:color="auto"/>
            </w:tcBorders>
            <w:vAlign w:val="bottom"/>
          </w:tcPr>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Maths - Sciences</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420"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8"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864BA7">
        <w:trPr>
          <w:cantSplit/>
        </w:trPr>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3163" w:type="dxa"/>
            <w:tcBorders>
              <w:top w:val="single" w:sz="4" w:space="0" w:color="auto"/>
              <w:left w:val="single" w:sz="6" w:space="0" w:color="auto"/>
              <w:bottom w:val="single" w:sz="4" w:space="0" w:color="auto"/>
              <w:right w:val="single" w:sz="4" w:space="0" w:color="auto"/>
            </w:tcBorders>
            <w:vAlign w:val="bottom"/>
          </w:tcPr>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Éducation artistique</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420"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8"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864BA7">
        <w:trPr>
          <w:cantSplit/>
        </w:trPr>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3163" w:type="dxa"/>
            <w:tcBorders>
              <w:top w:val="single" w:sz="4" w:space="0" w:color="auto"/>
              <w:left w:val="single" w:sz="6" w:space="0" w:color="auto"/>
              <w:bottom w:val="single" w:sz="4" w:space="0" w:color="auto"/>
              <w:right w:val="single" w:sz="4" w:space="0" w:color="auto"/>
            </w:tcBorders>
            <w:vAlign w:val="bottom"/>
          </w:tcPr>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PSE</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420"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8"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864BA7">
        <w:trPr>
          <w:cantSplit/>
        </w:trPr>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3163" w:type="dxa"/>
            <w:tcBorders>
              <w:top w:val="single" w:sz="4" w:space="0" w:color="auto"/>
              <w:left w:val="single" w:sz="6" w:space="0" w:color="auto"/>
              <w:bottom w:val="single" w:sz="4" w:space="0" w:color="auto"/>
              <w:right w:val="single" w:sz="4" w:space="0" w:color="auto"/>
            </w:tcBorders>
            <w:vAlign w:val="bottom"/>
          </w:tcPr>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EPS</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420"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8"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864BA7">
        <w:trPr>
          <w:cantSplit/>
        </w:trPr>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3163" w:type="dxa"/>
            <w:tcBorders>
              <w:top w:val="single" w:sz="4" w:space="0" w:color="auto"/>
              <w:left w:val="single" w:sz="6" w:space="0" w:color="auto"/>
              <w:bottom w:val="single" w:sz="4" w:space="0" w:color="auto"/>
              <w:right w:val="single" w:sz="4" w:space="0" w:color="auto"/>
            </w:tcBorders>
            <w:vAlign w:val="bottom"/>
          </w:tcPr>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Spécialité</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420"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8"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864BA7">
        <w:trPr>
          <w:cantSplit/>
        </w:trPr>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3163" w:type="dxa"/>
            <w:tcBorders>
              <w:top w:val="single" w:sz="4" w:space="0" w:color="auto"/>
              <w:left w:val="single" w:sz="6" w:space="0" w:color="auto"/>
              <w:bottom w:val="single" w:sz="4" w:space="0" w:color="auto"/>
              <w:right w:val="single" w:sz="4" w:space="0" w:color="auto"/>
            </w:tcBorders>
            <w:vAlign w:val="bottom"/>
          </w:tcPr>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Spécialité</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420"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8"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864BA7">
        <w:trPr>
          <w:cantSplit/>
        </w:trPr>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3163" w:type="dxa"/>
            <w:tcBorders>
              <w:top w:val="single" w:sz="4" w:space="0" w:color="auto"/>
              <w:left w:val="single" w:sz="6" w:space="0" w:color="auto"/>
              <w:bottom w:val="single" w:sz="4" w:space="0" w:color="auto"/>
              <w:right w:val="single" w:sz="4" w:space="0" w:color="auto"/>
            </w:tcBorders>
            <w:vAlign w:val="bottom"/>
          </w:tcPr>
          <w:p w:rsidR="000067C7" w:rsidRPr="00306AB6" w:rsidRDefault="000067C7" w:rsidP="00864BA7">
            <w:pPr>
              <w:tabs>
                <w:tab w:val="left" w:leader="dot" w:pos="2671"/>
              </w:tabs>
              <w:jc w:val="left"/>
              <w:rPr>
                <w:rFonts w:cs="CenturyGothic"/>
                <w:sz w:val="16"/>
                <w:szCs w:val="16"/>
              </w:rPr>
            </w:pPr>
            <w:r w:rsidRPr="00306AB6">
              <w:rPr>
                <w:rFonts w:cs="CenturyGothic"/>
                <w:sz w:val="16"/>
                <w:szCs w:val="16"/>
              </w:rPr>
              <w:t>Construction</w:t>
            </w:r>
          </w:p>
          <w:p w:rsidR="000067C7" w:rsidRPr="00306AB6" w:rsidRDefault="000067C7" w:rsidP="00864BA7">
            <w:pPr>
              <w:tabs>
                <w:tab w:val="left" w:leader="dot" w:pos="2671"/>
              </w:tabs>
              <w:spacing w:after="60"/>
              <w:jc w:val="left"/>
              <w:rPr>
                <w:sz w:val="16"/>
                <w:szCs w:val="16"/>
              </w:rPr>
            </w:pPr>
            <w:r w:rsidRPr="00306AB6">
              <w:rPr>
                <w:rFonts w:cs="CenturyGothic"/>
                <w:sz w:val="16"/>
                <w:szCs w:val="16"/>
              </w:rPr>
              <w:t xml:space="preserve">M. </w:t>
            </w:r>
            <w:r w:rsidRPr="00306AB6">
              <w:rPr>
                <w:rFonts w:cs="CenturyGothic"/>
                <w:sz w:val="16"/>
                <w:szCs w:val="16"/>
              </w:rPr>
              <w:tab/>
            </w:r>
          </w:p>
        </w:tc>
        <w:tc>
          <w:tcPr>
            <w:tcW w:w="420"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8"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8"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422" w:type="dxa"/>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864BA7">
        <w:trPr>
          <w:cantSplit/>
        </w:trPr>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3163" w:type="dxa"/>
            <w:tcBorders>
              <w:top w:val="single" w:sz="4" w:space="0" w:color="auto"/>
              <w:left w:val="single" w:sz="6" w:space="0" w:color="auto"/>
              <w:bottom w:val="single" w:sz="4" w:space="0" w:color="auto"/>
              <w:right w:val="single" w:sz="4" w:space="0" w:color="auto"/>
            </w:tcBorders>
            <w:vAlign w:val="bottom"/>
          </w:tcPr>
          <w:p w:rsidR="000067C7" w:rsidRPr="00306AB6" w:rsidRDefault="000067C7" w:rsidP="00864BA7">
            <w:pPr>
              <w:tabs>
                <w:tab w:val="left" w:leader="dot" w:pos="2671"/>
              </w:tabs>
              <w:spacing w:before="120" w:after="120"/>
              <w:jc w:val="left"/>
              <w:rPr>
                <w:sz w:val="16"/>
                <w:szCs w:val="16"/>
              </w:rPr>
            </w:pPr>
            <w:r w:rsidRPr="00306AB6">
              <w:rPr>
                <w:rFonts w:cs="CenturyGothic"/>
                <w:sz w:val="16"/>
                <w:szCs w:val="16"/>
              </w:rPr>
              <w:t>Référent</w:t>
            </w:r>
          </w:p>
        </w:tc>
        <w:tc>
          <w:tcPr>
            <w:tcW w:w="420"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nil"/>
              <w:left w:val="single" w:sz="4" w:space="0" w:color="auto"/>
              <w:bottom w:val="single" w:sz="4" w:space="0" w:color="auto"/>
              <w:right w:val="single" w:sz="8"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nil"/>
              <w:left w:val="single" w:sz="8"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2"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nil"/>
              <w:left w:val="single" w:sz="4" w:space="0" w:color="auto"/>
              <w:bottom w:val="single" w:sz="4"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2" w:type="dxa"/>
            <w:tcBorders>
              <w:top w:val="single" w:sz="4" w:space="0" w:color="auto"/>
              <w:left w:val="single" w:sz="4" w:space="0" w:color="auto"/>
              <w:bottom w:val="single" w:sz="4" w:space="0" w:color="auto"/>
              <w:right w:val="single" w:sz="12"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r>
      <w:tr w:rsidR="000067C7" w:rsidRPr="00306AB6" w:rsidTr="00864BA7">
        <w:trPr>
          <w:cantSplit/>
        </w:trPr>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ind w:left="113" w:right="113"/>
              <w:jc w:val="center"/>
              <w:rPr>
                <w:b/>
                <w:sz w:val="16"/>
                <w:szCs w:val="16"/>
              </w:rPr>
            </w:pPr>
          </w:p>
        </w:tc>
        <w:tc>
          <w:tcPr>
            <w:tcW w:w="3163" w:type="dxa"/>
            <w:tcBorders>
              <w:top w:val="single" w:sz="4" w:space="0" w:color="auto"/>
              <w:left w:val="single" w:sz="6" w:space="0" w:color="auto"/>
              <w:bottom w:val="single" w:sz="12" w:space="0" w:color="auto"/>
              <w:right w:val="single" w:sz="4" w:space="0" w:color="auto"/>
            </w:tcBorders>
            <w:vAlign w:val="bottom"/>
          </w:tcPr>
          <w:p w:rsidR="000067C7" w:rsidRPr="00306AB6" w:rsidRDefault="000067C7" w:rsidP="00864BA7">
            <w:pPr>
              <w:tabs>
                <w:tab w:val="left" w:leader="dot" w:pos="2671"/>
              </w:tabs>
              <w:spacing w:before="120" w:after="120"/>
              <w:jc w:val="left"/>
              <w:rPr>
                <w:rFonts w:cs="CenturyGothic"/>
                <w:sz w:val="16"/>
                <w:szCs w:val="16"/>
              </w:rPr>
            </w:pPr>
            <w:r w:rsidRPr="00306AB6">
              <w:rPr>
                <w:rFonts w:cs="CenturyGothic"/>
                <w:sz w:val="16"/>
                <w:szCs w:val="16"/>
              </w:rPr>
              <w:t>Administration</w:t>
            </w:r>
          </w:p>
        </w:tc>
        <w:tc>
          <w:tcPr>
            <w:tcW w:w="420" w:type="dxa"/>
            <w:tcBorders>
              <w:top w:val="single" w:sz="4" w:space="0" w:color="auto"/>
              <w:left w:val="single" w:sz="4" w:space="0" w:color="auto"/>
              <w:bottom w:val="single" w:sz="12"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single" w:sz="4" w:space="0" w:color="auto"/>
              <w:left w:val="single" w:sz="4" w:space="0" w:color="auto"/>
              <w:bottom w:val="single" w:sz="12"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single" w:sz="4" w:space="0" w:color="auto"/>
              <w:left w:val="single" w:sz="4" w:space="0" w:color="auto"/>
              <w:bottom w:val="single" w:sz="12"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single" w:sz="4" w:space="0" w:color="auto"/>
              <w:left w:val="single" w:sz="4" w:space="0" w:color="auto"/>
              <w:bottom w:val="single" w:sz="12"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single" w:sz="4" w:space="0" w:color="auto"/>
              <w:left w:val="single" w:sz="4" w:space="0" w:color="auto"/>
              <w:bottom w:val="single" w:sz="12"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2" w:type="dxa"/>
            <w:tcBorders>
              <w:top w:val="single" w:sz="4" w:space="0" w:color="auto"/>
              <w:left w:val="single" w:sz="4" w:space="0" w:color="auto"/>
              <w:bottom w:val="single" w:sz="12"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single" w:sz="4" w:space="0" w:color="auto"/>
              <w:left w:val="single" w:sz="4" w:space="0" w:color="auto"/>
              <w:bottom w:val="single" w:sz="12"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single" w:sz="4" w:space="0" w:color="auto"/>
              <w:left w:val="single" w:sz="4" w:space="0" w:color="auto"/>
              <w:bottom w:val="single" w:sz="12"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single" w:sz="4" w:space="0" w:color="auto"/>
              <w:left w:val="single" w:sz="4" w:space="0" w:color="auto"/>
              <w:bottom w:val="single" w:sz="12" w:space="0" w:color="auto"/>
              <w:right w:val="single" w:sz="8"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single" w:sz="4" w:space="0" w:color="auto"/>
              <w:left w:val="single" w:sz="8" w:space="0" w:color="auto"/>
              <w:bottom w:val="single" w:sz="12"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single" w:sz="4" w:space="0" w:color="auto"/>
              <w:left w:val="single" w:sz="4" w:space="0" w:color="auto"/>
              <w:bottom w:val="single" w:sz="12"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2" w:type="dxa"/>
            <w:tcBorders>
              <w:top w:val="single" w:sz="4" w:space="0" w:color="auto"/>
              <w:left w:val="single" w:sz="4" w:space="0" w:color="auto"/>
              <w:bottom w:val="single" w:sz="12"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single" w:sz="4" w:space="0" w:color="auto"/>
              <w:left w:val="single" w:sz="4" w:space="0" w:color="auto"/>
              <w:bottom w:val="single" w:sz="12"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single" w:sz="4" w:space="0" w:color="auto"/>
              <w:left w:val="single" w:sz="4" w:space="0" w:color="auto"/>
              <w:bottom w:val="single" w:sz="12"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single" w:sz="4" w:space="0" w:color="auto"/>
              <w:left w:val="single" w:sz="4" w:space="0" w:color="auto"/>
              <w:bottom w:val="single" w:sz="12"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1" w:type="dxa"/>
            <w:tcBorders>
              <w:top w:val="single" w:sz="4" w:space="0" w:color="auto"/>
              <w:left w:val="single" w:sz="4" w:space="0" w:color="auto"/>
              <w:bottom w:val="single" w:sz="12" w:space="0" w:color="auto"/>
              <w:right w:val="single" w:sz="4"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c>
          <w:tcPr>
            <w:tcW w:w="422" w:type="dxa"/>
            <w:tcBorders>
              <w:top w:val="single" w:sz="4" w:space="0" w:color="auto"/>
              <w:left w:val="single" w:sz="4" w:space="0" w:color="auto"/>
              <w:bottom w:val="single" w:sz="12" w:space="0" w:color="auto"/>
              <w:right w:val="single" w:sz="12" w:space="0" w:color="auto"/>
            </w:tcBorders>
            <w:textDirection w:val="btLr"/>
            <w:vAlign w:val="bottom"/>
          </w:tcPr>
          <w:p w:rsidR="000067C7" w:rsidRPr="00306AB6" w:rsidRDefault="000067C7" w:rsidP="00864BA7">
            <w:pPr>
              <w:tabs>
                <w:tab w:val="left" w:leader="dot" w:pos="1985"/>
              </w:tabs>
              <w:spacing w:before="120" w:after="120"/>
              <w:ind w:left="113" w:right="113"/>
              <w:jc w:val="left"/>
              <w:rPr>
                <w:sz w:val="16"/>
                <w:szCs w:val="16"/>
              </w:rPr>
            </w:pPr>
          </w:p>
        </w:tc>
      </w:tr>
    </w:tbl>
    <w:p w:rsidR="000067C7" w:rsidRPr="00306AB6" w:rsidRDefault="000067C7" w:rsidP="000067C7">
      <w:pPr>
        <w:rPr>
          <w:sz w:val="18"/>
          <w:szCs w:val="18"/>
        </w:rPr>
      </w:pPr>
      <w:r w:rsidRPr="00306AB6">
        <w:rPr>
          <w:sz w:val="18"/>
          <w:szCs w:val="18"/>
        </w:rPr>
        <w:tab/>
      </w:r>
    </w:p>
    <w:tbl>
      <w:tblPr>
        <w:tblW w:w="0" w:type="auto"/>
        <w:tblInd w:w="58"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0684"/>
      </w:tblGrid>
      <w:tr w:rsidR="000067C7" w:rsidRPr="00306AB6" w:rsidTr="00864BA7">
        <w:trPr>
          <w:cantSplit/>
        </w:trPr>
        <w:tc>
          <w:tcPr>
            <w:tcW w:w="10854" w:type="dxa"/>
          </w:tcPr>
          <w:p w:rsidR="000067C7" w:rsidRPr="00306AB6" w:rsidRDefault="000067C7" w:rsidP="00864BA7">
            <w:pPr>
              <w:tabs>
                <w:tab w:val="left" w:leader="dot" w:pos="5103"/>
              </w:tabs>
              <w:jc w:val="left"/>
              <w:rPr>
                <w:b/>
              </w:rPr>
            </w:pPr>
            <w:r w:rsidRPr="00306AB6">
              <w:rPr>
                <w:b/>
              </w:rPr>
              <w:t>Commentaires</w:t>
            </w:r>
          </w:p>
          <w:p w:rsidR="000067C7" w:rsidRPr="00306AB6" w:rsidRDefault="000067C7" w:rsidP="00864BA7">
            <w:pPr>
              <w:tabs>
                <w:tab w:val="left" w:leader="dot" w:pos="10574"/>
              </w:tabs>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jc w:val="left"/>
              <w:rPr>
                <w:sz w:val="16"/>
                <w:szCs w:val="16"/>
              </w:rPr>
            </w:pPr>
            <w:r w:rsidRPr="00306AB6">
              <w:rPr>
                <w:sz w:val="16"/>
                <w:szCs w:val="16"/>
              </w:rPr>
              <w:tab/>
            </w:r>
          </w:p>
          <w:p w:rsidR="000067C7" w:rsidRPr="00306AB6" w:rsidRDefault="000067C7" w:rsidP="00864BA7">
            <w:pPr>
              <w:tabs>
                <w:tab w:val="left" w:leader="dot" w:pos="10574"/>
              </w:tabs>
              <w:spacing w:before="120" w:after="120"/>
              <w:jc w:val="left"/>
              <w:rPr>
                <w:sz w:val="16"/>
                <w:szCs w:val="16"/>
              </w:rPr>
            </w:pPr>
            <w:r w:rsidRPr="00306AB6">
              <w:rPr>
                <w:sz w:val="16"/>
                <w:szCs w:val="16"/>
              </w:rPr>
              <w:tab/>
            </w:r>
          </w:p>
        </w:tc>
      </w:tr>
    </w:tbl>
    <w:p w:rsidR="000067C7" w:rsidRPr="00306AB6" w:rsidRDefault="000067C7" w:rsidP="000067C7">
      <w:pPr>
        <w:jc w:val="left"/>
        <w:sectPr w:rsidR="000067C7" w:rsidRPr="00306AB6" w:rsidSect="00864BA7">
          <w:pgSz w:w="11906" w:h="16838" w:code="9"/>
          <w:pgMar w:top="567" w:right="567" w:bottom="567" w:left="567" w:header="340" w:footer="772" w:gutter="0"/>
          <w:cols w:space="720"/>
        </w:sectPr>
      </w:pP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81"/>
        <w:gridCol w:w="790"/>
        <w:gridCol w:w="790"/>
        <w:gridCol w:w="790"/>
        <w:gridCol w:w="791"/>
        <w:gridCol w:w="792"/>
        <w:gridCol w:w="791"/>
        <w:gridCol w:w="791"/>
        <w:gridCol w:w="791"/>
        <w:gridCol w:w="792"/>
      </w:tblGrid>
      <w:tr w:rsidR="000067C7" w:rsidRPr="00306AB6" w:rsidTr="00864BA7">
        <w:trPr>
          <w:cantSplit/>
          <w:trHeight w:val="490"/>
        </w:trPr>
        <w:tc>
          <w:tcPr>
            <w:tcW w:w="3628" w:type="dxa"/>
            <w:tcBorders>
              <w:top w:val="nil"/>
              <w:left w:val="nil"/>
              <w:bottom w:val="nil"/>
              <w:right w:val="single" w:sz="12" w:space="0" w:color="auto"/>
            </w:tcBorders>
            <w:vAlign w:val="center"/>
          </w:tcPr>
          <w:p w:rsidR="000067C7" w:rsidRPr="00306AB6" w:rsidRDefault="000067C7" w:rsidP="00864BA7">
            <w:pPr>
              <w:tabs>
                <w:tab w:val="right" w:leader="dot" w:pos="3487"/>
              </w:tabs>
              <w:jc w:val="left"/>
              <w:rPr>
                <w:b/>
                <w:caps/>
                <w:sz w:val="24"/>
                <w:szCs w:val="24"/>
              </w:rPr>
            </w:pPr>
            <w:r w:rsidRPr="00306AB6">
              <w:rPr>
                <w:b/>
                <w:caps/>
                <w:noProof/>
                <w:sz w:val="24"/>
                <w:szCs w:val="24"/>
              </w:rPr>
              <w:lastRenderedPageBreak/>
              <w:drawing>
                <wp:anchor distT="0" distB="0" distL="114300" distR="114300" simplePos="0" relativeHeight="251687936" behindDoc="0" locked="1" layoutInCell="1" allowOverlap="1" wp14:anchorId="243B5E4E" wp14:editId="149DAEE7">
                  <wp:simplePos x="0" y="0"/>
                  <wp:positionH relativeFrom="column">
                    <wp:posOffset>-5080</wp:posOffset>
                  </wp:positionH>
                  <wp:positionV relativeFrom="paragraph">
                    <wp:posOffset>55880</wp:posOffset>
                  </wp:positionV>
                  <wp:extent cx="548640" cy="466725"/>
                  <wp:effectExtent l="0" t="0" r="5080" b="6985"/>
                  <wp:wrapNone/>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8640" cy="466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57" w:type="dxa"/>
            <w:gridSpan w:val="9"/>
            <w:tcBorders>
              <w:top w:val="single" w:sz="12" w:space="0" w:color="auto"/>
              <w:left w:val="single" w:sz="12" w:space="0" w:color="auto"/>
              <w:right w:val="single" w:sz="12" w:space="0" w:color="auto"/>
            </w:tcBorders>
            <w:shd w:val="clear" w:color="auto" w:fill="D9D9D9"/>
            <w:vAlign w:val="center"/>
          </w:tcPr>
          <w:p w:rsidR="000067C7" w:rsidRPr="00306AB6" w:rsidRDefault="000067C7" w:rsidP="00864BA7">
            <w:pPr>
              <w:tabs>
                <w:tab w:val="left" w:leader="dot" w:pos="2671"/>
              </w:tabs>
              <w:spacing w:after="60"/>
              <w:jc w:val="center"/>
              <w:rPr>
                <w:rFonts w:cs="CenturyGothic"/>
              </w:rPr>
            </w:pPr>
            <w:r w:rsidRPr="00306AB6">
              <w:rPr>
                <w:b/>
              </w:rPr>
              <w:t>Équipe d’encadrement pédagogique</w:t>
            </w:r>
          </w:p>
        </w:tc>
      </w:tr>
      <w:tr w:rsidR="000067C7" w:rsidRPr="00306AB6" w:rsidTr="00864BA7">
        <w:trPr>
          <w:cantSplit/>
          <w:trHeight w:val="490"/>
        </w:trPr>
        <w:tc>
          <w:tcPr>
            <w:tcW w:w="3628" w:type="dxa"/>
            <w:tcBorders>
              <w:top w:val="nil"/>
              <w:left w:val="nil"/>
              <w:bottom w:val="nil"/>
              <w:right w:val="single" w:sz="12" w:space="0" w:color="auto"/>
            </w:tcBorders>
            <w:vAlign w:val="center"/>
          </w:tcPr>
          <w:p w:rsidR="000067C7" w:rsidRPr="00306AB6" w:rsidRDefault="000067C7" w:rsidP="00864BA7">
            <w:pPr>
              <w:tabs>
                <w:tab w:val="right" w:leader="dot" w:pos="3487"/>
              </w:tabs>
              <w:jc w:val="left"/>
            </w:pPr>
          </w:p>
        </w:tc>
        <w:tc>
          <w:tcPr>
            <w:tcW w:w="795" w:type="dxa"/>
            <w:vMerge w:val="restart"/>
            <w:tcBorders>
              <w:top w:val="single" w:sz="12" w:space="0" w:color="auto"/>
              <w:left w:val="single" w:sz="12" w:space="0" w:color="auto"/>
            </w:tcBorders>
            <w:textDirection w:val="btLr"/>
            <w:vAlign w:val="bottom"/>
          </w:tcPr>
          <w:p w:rsidR="000067C7" w:rsidRPr="00306AB6" w:rsidRDefault="000067C7" w:rsidP="004915D8">
            <w:pPr>
              <w:tabs>
                <w:tab w:val="left" w:leader="dot" w:pos="2527"/>
              </w:tabs>
              <w:spacing w:before="0"/>
              <w:ind w:left="57"/>
              <w:jc w:val="left"/>
              <w:rPr>
                <w:rFonts w:cs="CenturyGothic"/>
                <w:spacing w:val="-10"/>
                <w:sz w:val="16"/>
                <w:szCs w:val="16"/>
              </w:rPr>
            </w:pPr>
            <w:r w:rsidRPr="00306AB6">
              <w:rPr>
                <w:rFonts w:cs="CenturyGothic"/>
                <w:spacing w:val="-2"/>
                <w:sz w:val="16"/>
                <w:szCs w:val="16"/>
              </w:rPr>
              <w:t>Lettres – Histoire – Géographie</w:t>
            </w:r>
            <w:r w:rsidRPr="00306AB6">
              <w:rPr>
                <w:rFonts w:cs="CenturyGothic"/>
                <w:spacing w:val="-10"/>
                <w:sz w:val="16"/>
                <w:szCs w:val="16"/>
              </w:rPr>
              <w:br/>
              <w:t xml:space="preserve">M. </w:t>
            </w:r>
            <w:r w:rsidRPr="00306AB6">
              <w:rPr>
                <w:rFonts w:cs="CenturyGothic"/>
                <w:spacing w:val="-10"/>
                <w:sz w:val="16"/>
                <w:szCs w:val="16"/>
              </w:rPr>
              <w:tab/>
            </w:r>
          </w:p>
        </w:tc>
        <w:tc>
          <w:tcPr>
            <w:tcW w:w="795" w:type="dxa"/>
            <w:vMerge w:val="restart"/>
            <w:tcBorders>
              <w:top w:val="single" w:sz="12" w:space="0" w:color="auto"/>
            </w:tcBorders>
            <w:textDirection w:val="btLr"/>
            <w:vAlign w:val="bottom"/>
          </w:tcPr>
          <w:p w:rsidR="000067C7" w:rsidRPr="00306AB6" w:rsidRDefault="000067C7" w:rsidP="004915D8">
            <w:pPr>
              <w:tabs>
                <w:tab w:val="left" w:leader="dot" w:pos="2527"/>
              </w:tabs>
              <w:spacing w:before="0"/>
              <w:ind w:left="57"/>
              <w:jc w:val="left"/>
              <w:rPr>
                <w:sz w:val="16"/>
                <w:szCs w:val="16"/>
              </w:rPr>
            </w:pPr>
            <w:r w:rsidRPr="00306AB6">
              <w:rPr>
                <w:rFonts w:cs="CenturyGothic"/>
                <w:sz w:val="16"/>
                <w:szCs w:val="16"/>
              </w:rPr>
              <w:t>Langue - Lettres</w:t>
            </w:r>
            <w:r w:rsidRPr="00306AB6">
              <w:rPr>
                <w:rFonts w:cs="CenturyGothic"/>
                <w:sz w:val="16"/>
                <w:szCs w:val="16"/>
              </w:rPr>
              <w:br/>
              <w:t xml:space="preserve">M. </w:t>
            </w:r>
            <w:r w:rsidRPr="00306AB6">
              <w:rPr>
                <w:rFonts w:cs="CenturyGothic"/>
                <w:sz w:val="16"/>
                <w:szCs w:val="16"/>
              </w:rPr>
              <w:tab/>
            </w:r>
          </w:p>
        </w:tc>
        <w:tc>
          <w:tcPr>
            <w:tcW w:w="795" w:type="dxa"/>
            <w:vMerge w:val="restart"/>
            <w:tcBorders>
              <w:top w:val="single" w:sz="12" w:space="0" w:color="auto"/>
            </w:tcBorders>
            <w:textDirection w:val="btLr"/>
            <w:vAlign w:val="bottom"/>
          </w:tcPr>
          <w:p w:rsidR="000067C7" w:rsidRPr="00306AB6" w:rsidRDefault="000067C7" w:rsidP="004915D8">
            <w:pPr>
              <w:tabs>
                <w:tab w:val="left" w:leader="dot" w:pos="2527"/>
              </w:tabs>
              <w:spacing w:before="0"/>
              <w:ind w:left="57"/>
              <w:jc w:val="left"/>
              <w:rPr>
                <w:sz w:val="16"/>
                <w:szCs w:val="16"/>
              </w:rPr>
            </w:pPr>
            <w:r w:rsidRPr="00306AB6">
              <w:rPr>
                <w:rFonts w:cs="CenturyGothic"/>
                <w:sz w:val="16"/>
                <w:szCs w:val="16"/>
              </w:rPr>
              <w:t>Maths - Sciences</w:t>
            </w:r>
            <w:r w:rsidRPr="00306AB6">
              <w:rPr>
                <w:rFonts w:cs="CenturyGothic"/>
                <w:sz w:val="16"/>
                <w:szCs w:val="16"/>
              </w:rPr>
              <w:br/>
              <w:t xml:space="preserve">M. </w:t>
            </w:r>
            <w:r w:rsidRPr="00306AB6">
              <w:rPr>
                <w:rFonts w:cs="CenturyGothic"/>
                <w:sz w:val="16"/>
                <w:szCs w:val="16"/>
              </w:rPr>
              <w:tab/>
            </w:r>
          </w:p>
        </w:tc>
        <w:tc>
          <w:tcPr>
            <w:tcW w:w="795" w:type="dxa"/>
            <w:vMerge w:val="restart"/>
            <w:tcBorders>
              <w:top w:val="single" w:sz="12" w:space="0" w:color="auto"/>
            </w:tcBorders>
            <w:textDirection w:val="btLr"/>
            <w:vAlign w:val="bottom"/>
          </w:tcPr>
          <w:p w:rsidR="000067C7" w:rsidRPr="00306AB6" w:rsidRDefault="000067C7" w:rsidP="004915D8">
            <w:pPr>
              <w:tabs>
                <w:tab w:val="left" w:leader="dot" w:pos="2527"/>
              </w:tabs>
              <w:spacing w:before="0"/>
              <w:ind w:left="57"/>
              <w:jc w:val="left"/>
              <w:rPr>
                <w:sz w:val="16"/>
                <w:szCs w:val="16"/>
              </w:rPr>
            </w:pPr>
            <w:r w:rsidRPr="00306AB6">
              <w:rPr>
                <w:rFonts w:cs="CenturyGothic"/>
                <w:sz w:val="16"/>
                <w:szCs w:val="16"/>
              </w:rPr>
              <w:t>PSE</w:t>
            </w:r>
            <w:r w:rsidRPr="00306AB6">
              <w:rPr>
                <w:rFonts w:cs="CenturyGothic"/>
                <w:sz w:val="16"/>
                <w:szCs w:val="16"/>
              </w:rPr>
              <w:br/>
              <w:t xml:space="preserve">M. </w:t>
            </w:r>
            <w:r w:rsidRPr="00306AB6">
              <w:rPr>
                <w:rFonts w:cs="CenturyGothic"/>
                <w:sz w:val="16"/>
                <w:szCs w:val="16"/>
              </w:rPr>
              <w:tab/>
            </w:r>
          </w:p>
        </w:tc>
        <w:tc>
          <w:tcPr>
            <w:tcW w:w="796" w:type="dxa"/>
            <w:vMerge w:val="restart"/>
            <w:tcBorders>
              <w:top w:val="single" w:sz="12" w:space="0" w:color="auto"/>
            </w:tcBorders>
            <w:textDirection w:val="btLr"/>
            <w:vAlign w:val="bottom"/>
          </w:tcPr>
          <w:p w:rsidR="000067C7" w:rsidRPr="00306AB6" w:rsidRDefault="000067C7" w:rsidP="004915D8">
            <w:pPr>
              <w:tabs>
                <w:tab w:val="left" w:leader="dot" w:pos="2527"/>
              </w:tabs>
              <w:spacing w:before="0"/>
              <w:ind w:left="57"/>
              <w:jc w:val="left"/>
              <w:rPr>
                <w:sz w:val="16"/>
                <w:szCs w:val="16"/>
              </w:rPr>
            </w:pPr>
            <w:r w:rsidRPr="00306AB6">
              <w:rPr>
                <w:rFonts w:cs="CenturyGothic"/>
                <w:sz w:val="16"/>
                <w:szCs w:val="16"/>
              </w:rPr>
              <w:t>EPS</w:t>
            </w:r>
            <w:r w:rsidRPr="00306AB6">
              <w:rPr>
                <w:rFonts w:cs="CenturyGothic"/>
                <w:sz w:val="16"/>
                <w:szCs w:val="16"/>
              </w:rPr>
              <w:br/>
              <w:t xml:space="preserve">M. </w:t>
            </w:r>
            <w:r w:rsidRPr="00306AB6">
              <w:rPr>
                <w:rFonts w:cs="CenturyGothic"/>
                <w:sz w:val="16"/>
                <w:szCs w:val="16"/>
              </w:rPr>
              <w:tab/>
            </w:r>
          </w:p>
        </w:tc>
        <w:tc>
          <w:tcPr>
            <w:tcW w:w="795" w:type="dxa"/>
            <w:vMerge w:val="restart"/>
            <w:tcBorders>
              <w:top w:val="single" w:sz="12" w:space="0" w:color="auto"/>
            </w:tcBorders>
            <w:textDirection w:val="btLr"/>
            <w:vAlign w:val="bottom"/>
          </w:tcPr>
          <w:p w:rsidR="000067C7" w:rsidRPr="00306AB6" w:rsidRDefault="000067C7" w:rsidP="004915D8">
            <w:pPr>
              <w:tabs>
                <w:tab w:val="left" w:leader="dot" w:pos="2527"/>
              </w:tabs>
              <w:spacing w:before="0"/>
              <w:ind w:left="57"/>
              <w:jc w:val="left"/>
              <w:rPr>
                <w:sz w:val="16"/>
                <w:szCs w:val="16"/>
              </w:rPr>
            </w:pPr>
            <w:r w:rsidRPr="00306AB6">
              <w:rPr>
                <w:rFonts w:cs="CenturyGothic"/>
                <w:sz w:val="16"/>
                <w:szCs w:val="16"/>
              </w:rPr>
              <w:t>Spécialité</w:t>
            </w:r>
            <w:r w:rsidRPr="00306AB6">
              <w:rPr>
                <w:rFonts w:cs="CenturyGothic"/>
                <w:sz w:val="16"/>
                <w:szCs w:val="16"/>
              </w:rPr>
              <w:br/>
              <w:t xml:space="preserve">M. </w:t>
            </w:r>
            <w:r w:rsidRPr="00306AB6">
              <w:rPr>
                <w:rFonts w:cs="CenturyGothic"/>
                <w:sz w:val="16"/>
                <w:szCs w:val="16"/>
              </w:rPr>
              <w:tab/>
            </w:r>
          </w:p>
        </w:tc>
        <w:tc>
          <w:tcPr>
            <w:tcW w:w="795" w:type="dxa"/>
            <w:vMerge w:val="restart"/>
            <w:tcBorders>
              <w:top w:val="single" w:sz="12" w:space="0" w:color="auto"/>
            </w:tcBorders>
            <w:textDirection w:val="btLr"/>
            <w:vAlign w:val="bottom"/>
          </w:tcPr>
          <w:p w:rsidR="000067C7" w:rsidRPr="00306AB6" w:rsidRDefault="000067C7" w:rsidP="004915D8">
            <w:pPr>
              <w:tabs>
                <w:tab w:val="left" w:leader="dot" w:pos="2527"/>
              </w:tabs>
              <w:spacing w:before="0"/>
              <w:ind w:left="57"/>
              <w:jc w:val="left"/>
              <w:rPr>
                <w:sz w:val="16"/>
                <w:szCs w:val="16"/>
              </w:rPr>
            </w:pPr>
            <w:r w:rsidRPr="00306AB6">
              <w:rPr>
                <w:rFonts w:cs="CenturyGothic"/>
                <w:sz w:val="16"/>
                <w:szCs w:val="16"/>
              </w:rPr>
              <w:t>Spécialité</w:t>
            </w:r>
            <w:r w:rsidRPr="00306AB6">
              <w:rPr>
                <w:rFonts w:cs="CenturyGothic"/>
                <w:sz w:val="16"/>
                <w:szCs w:val="16"/>
              </w:rPr>
              <w:br/>
              <w:t xml:space="preserve">M. </w:t>
            </w:r>
            <w:r w:rsidRPr="00306AB6">
              <w:rPr>
                <w:rFonts w:cs="CenturyGothic"/>
                <w:sz w:val="16"/>
                <w:szCs w:val="16"/>
              </w:rPr>
              <w:tab/>
            </w:r>
          </w:p>
        </w:tc>
        <w:tc>
          <w:tcPr>
            <w:tcW w:w="795" w:type="dxa"/>
            <w:vMerge w:val="restart"/>
            <w:tcBorders>
              <w:top w:val="single" w:sz="12" w:space="0" w:color="auto"/>
            </w:tcBorders>
            <w:textDirection w:val="btLr"/>
            <w:vAlign w:val="bottom"/>
          </w:tcPr>
          <w:p w:rsidR="000067C7" w:rsidRPr="00306AB6" w:rsidRDefault="000067C7" w:rsidP="004915D8">
            <w:pPr>
              <w:tabs>
                <w:tab w:val="left" w:leader="dot" w:pos="2527"/>
              </w:tabs>
              <w:spacing w:before="0"/>
              <w:ind w:left="57"/>
              <w:jc w:val="left"/>
              <w:rPr>
                <w:sz w:val="16"/>
                <w:szCs w:val="16"/>
              </w:rPr>
            </w:pPr>
            <w:r w:rsidRPr="00306AB6">
              <w:rPr>
                <w:rFonts w:cs="CenturyGothic"/>
                <w:sz w:val="16"/>
                <w:szCs w:val="16"/>
              </w:rPr>
              <w:t>Construction</w:t>
            </w:r>
            <w:r w:rsidRPr="00306AB6">
              <w:rPr>
                <w:rFonts w:cs="CenturyGothic"/>
                <w:sz w:val="16"/>
                <w:szCs w:val="16"/>
              </w:rPr>
              <w:br/>
              <w:t xml:space="preserve">M. </w:t>
            </w:r>
            <w:r w:rsidRPr="00306AB6">
              <w:rPr>
                <w:rFonts w:cs="CenturyGothic"/>
                <w:sz w:val="16"/>
                <w:szCs w:val="16"/>
              </w:rPr>
              <w:tab/>
            </w:r>
          </w:p>
        </w:tc>
        <w:tc>
          <w:tcPr>
            <w:tcW w:w="796" w:type="dxa"/>
            <w:vMerge w:val="restart"/>
            <w:tcBorders>
              <w:top w:val="single" w:sz="12" w:space="0" w:color="auto"/>
              <w:right w:val="single" w:sz="12" w:space="0" w:color="auto"/>
            </w:tcBorders>
            <w:textDirection w:val="btLr"/>
            <w:vAlign w:val="bottom"/>
          </w:tcPr>
          <w:p w:rsidR="000067C7" w:rsidRPr="00306AB6" w:rsidRDefault="00640006" w:rsidP="004915D8">
            <w:pPr>
              <w:tabs>
                <w:tab w:val="left" w:leader="dot" w:pos="2527"/>
              </w:tabs>
              <w:spacing w:before="0"/>
              <w:ind w:left="57"/>
              <w:jc w:val="left"/>
              <w:rPr>
                <w:sz w:val="16"/>
                <w:szCs w:val="16"/>
              </w:rPr>
            </w:pPr>
            <w:r w:rsidRPr="00306AB6">
              <w:rPr>
                <w:rFonts w:cs="CenturyGothic"/>
                <w:sz w:val="16"/>
                <w:szCs w:val="16"/>
              </w:rPr>
              <w:t>Directeur délégué aux formations professionnelles et technologiques</w:t>
            </w:r>
            <w:r w:rsidR="000067C7" w:rsidRPr="00306AB6">
              <w:rPr>
                <w:rFonts w:cs="CenturyGothic"/>
                <w:sz w:val="16"/>
                <w:szCs w:val="16"/>
              </w:rPr>
              <w:br/>
              <w:t xml:space="preserve">M. </w:t>
            </w:r>
            <w:r w:rsidR="000067C7" w:rsidRPr="00306AB6">
              <w:rPr>
                <w:rFonts w:cs="CenturyGothic"/>
                <w:sz w:val="16"/>
                <w:szCs w:val="16"/>
              </w:rPr>
              <w:tab/>
            </w:r>
          </w:p>
        </w:tc>
      </w:tr>
      <w:tr w:rsidR="000067C7" w:rsidRPr="00306AB6" w:rsidTr="00864BA7">
        <w:trPr>
          <w:cantSplit/>
          <w:trHeight w:val="871"/>
        </w:trPr>
        <w:tc>
          <w:tcPr>
            <w:tcW w:w="3628" w:type="dxa"/>
            <w:tcBorders>
              <w:top w:val="nil"/>
              <w:left w:val="nil"/>
              <w:bottom w:val="nil"/>
              <w:right w:val="single" w:sz="12" w:space="0" w:color="auto"/>
            </w:tcBorders>
          </w:tcPr>
          <w:p w:rsidR="000067C7" w:rsidRPr="00306AB6" w:rsidRDefault="000067C7" w:rsidP="00864BA7">
            <w:pPr>
              <w:jc w:val="left"/>
            </w:pPr>
            <w:r w:rsidRPr="00306AB6">
              <w:rPr>
                <w:b/>
                <w:caps/>
                <w:sz w:val="24"/>
                <w:szCs w:val="24"/>
              </w:rPr>
              <w:t>RÉpartition des visites</w:t>
            </w:r>
          </w:p>
        </w:tc>
        <w:tc>
          <w:tcPr>
            <w:tcW w:w="795" w:type="dxa"/>
            <w:vMerge/>
            <w:tcBorders>
              <w:lef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795" w:type="dxa"/>
            <w:vMerge/>
            <w:textDirection w:val="btLr"/>
            <w:vAlign w:val="bottom"/>
          </w:tcPr>
          <w:p w:rsidR="000067C7" w:rsidRPr="00306AB6" w:rsidRDefault="000067C7" w:rsidP="00864BA7">
            <w:pPr>
              <w:tabs>
                <w:tab w:val="left" w:leader="dot" w:pos="1985"/>
              </w:tabs>
              <w:ind w:left="113" w:right="113"/>
              <w:jc w:val="left"/>
              <w:rPr>
                <w:sz w:val="16"/>
                <w:szCs w:val="16"/>
              </w:rPr>
            </w:pPr>
          </w:p>
        </w:tc>
        <w:tc>
          <w:tcPr>
            <w:tcW w:w="795" w:type="dxa"/>
            <w:vMerge/>
            <w:textDirection w:val="btLr"/>
            <w:vAlign w:val="bottom"/>
          </w:tcPr>
          <w:p w:rsidR="000067C7" w:rsidRPr="00306AB6" w:rsidRDefault="000067C7" w:rsidP="00864BA7">
            <w:pPr>
              <w:tabs>
                <w:tab w:val="left" w:leader="dot" w:pos="1985"/>
              </w:tabs>
              <w:ind w:left="113" w:right="113"/>
              <w:jc w:val="left"/>
              <w:rPr>
                <w:sz w:val="16"/>
                <w:szCs w:val="16"/>
              </w:rPr>
            </w:pPr>
          </w:p>
        </w:tc>
        <w:tc>
          <w:tcPr>
            <w:tcW w:w="795" w:type="dxa"/>
            <w:vMerge/>
            <w:textDirection w:val="btLr"/>
            <w:vAlign w:val="bottom"/>
          </w:tcPr>
          <w:p w:rsidR="000067C7" w:rsidRPr="00306AB6" w:rsidRDefault="000067C7" w:rsidP="00864BA7">
            <w:pPr>
              <w:tabs>
                <w:tab w:val="left" w:leader="dot" w:pos="1985"/>
              </w:tabs>
              <w:ind w:left="113" w:right="113"/>
              <w:jc w:val="left"/>
              <w:rPr>
                <w:sz w:val="16"/>
                <w:szCs w:val="16"/>
              </w:rPr>
            </w:pPr>
          </w:p>
        </w:tc>
        <w:tc>
          <w:tcPr>
            <w:tcW w:w="796" w:type="dxa"/>
            <w:vMerge/>
            <w:textDirection w:val="btLr"/>
            <w:vAlign w:val="bottom"/>
          </w:tcPr>
          <w:p w:rsidR="000067C7" w:rsidRPr="00306AB6" w:rsidRDefault="000067C7" w:rsidP="00864BA7">
            <w:pPr>
              <w:tabs>
                <w:tab w:val="left" w:leader="dot" w:pos="1985"/>
              </w:tabs>
              <w:ind w:left="113" w:right="113"/>
              <w:jc w:val="left"/>
              <w:rPr>
                <w:sz w:val="16"/>
                <w:szCs w:val="16"/>
              </w:rPr>
            </w:pPr>
          </w:p>
        </w:tc>
        <w:tc>
          <w:tcPr>
            <w:tcW w:w="795" w:type="dxa"/>
            <w:vMerge/>
            <w:textDirection w:val="btLr"/>
            <w:vAlign w:val="bottom"/>
          </w:tcPr>
          <w:p w:rsidR="000067C7" w:rsidRPr="00306AB6" w:rsidRDefault="000067C7" w:rsidP="00864BA7">
            <w:pPr>
              <w:tabs>
                <w:tab w:val="left" w:leader="dot" w:pos="1985"/>
              </w:tabs>
              <w:ind w:left="113" w:right="113"/>
              <w:jc w:val="left"/>
              <w:rPr>
                <w:sz w:val="16"/>
                <w:szCs w:val="16"/>
              </w:rPr>
            </w:pPr>
          </w:p>
        </w:tc>
        <w:tc>
          <w:tcPr>
            <w:tcW w:w="795" w:type="dxa"/>
            <w:vMerge/>
            <w:textDirection w:val="btLr"/>
            <w:vAlign w:val="bottom"/>
          </w:tcPr>
          <w:p w:rsidR="000067C7" w:rsidRPr="00306AB6" w:rsidRDefault="000067C7" w:rsidP="00864BA7">
            <w:pPr>
              <w:tabs>
                <w:tab w:val="left" w:leader="dot" w:pos="1985"/>
              </w:tabs>
              <w:ind w:left="113" w:right="113"/>
              <w:jc w:val="left"/>
              <w:rPr>
                <w:sz w:val="16"/>
                <w:szCs w:val="16"/>
              </w:rPr>
            </w:pPr>
          </w:p>
        </w:tc>
        <w:tc>
          <w:tcPr>
            <w:tcW w:w="795" w:type="dxa"/>
            <w:vMerge/>
            <w:textDirection w:val="btLr"/>
            <w:vAlign w:val="bottom"/>
          </w:tcPr>
          <w:p w:rsidR="000067C7" w:rsidRPr="00306AB6" w:rsidRDefault="000067C7" w:rsidP="00864BA7">
            <w:pPr>
              <w:tabs>
                <w:tab w:val="left" w:leader="dot" w:pos="1985"/>
              </w:tabs>
              <w:ind w:left="113" w:right="113"/>
              <w:jc w:val="left"/>
              <w:rPr>
                <w:sz w:val="16"/>
                <w:szCs w:val="16"/>
              </w:rPr>
            </w:pPr>
          </w:p>
        </w:tc>
        <w:tc>
          <w:tcPr>
            <w:tcW w:w="796" w:type="dxa"/>
            <w:vMerge/>
            <w:tcBorders>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r w:rsidR="000067C7" w:rsidRPr="00306AB6" w:rsidTr="00864BA7">
        <w:trPr>
          <w:cantSplit/>
          <w:trHeight w:val="1753"/>
        </w:trPr>
        <w:tc>
          <w:tcPr>
            <w:tcW w:w="3628" w:type="dxa"/>
            <w:tcBorders>
              <w:top w:val="nil"/>
              <w:left w:val="nil"/>
              <w:bottom w:val="nil"/>
              <w:right w:val="single" w:sz="12" w:space="0" w:color="auto"/>
            </w:tcBorders>
          </w:tcPr>
          <w:p w:rsidR="000067C7" w:rsidRPr="00306AB6" w:rsidRDefault="000067C7" w:rsidP="00864BA7">
            <w:pPr>
              <w:tabs>
                <w:tab w:val="right" w:leader="dot" w:pos="3487"/>
              </w:tabs>
              <w:rPr>
                <w:sz w:val="16"/>
                <w:szCs w:val="16"/>
              </w:rPr>
            </w:pPr>
            <w:r w:rsidRPr="00306AB6">
              <w:t>Indiquer les dates dans les cases</w:t>
            </w:r>
          </w:p>
        </w:tc>
        <w:tc>
          <w:tcPr>
            <w:tcW w:w="795" w:type="dxa"/>
            <w:vMerge/>
            <w:tcBorders>
              <w:lef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c>
          <w:tcPr>
            <w:tcW w:w="795" w:type="dxa"/>
            <w:vMerge/>
            <w:textDirection w:val="btLr"/>
            <w:vAlign w:val="bottom"/>
          </w:tcPr>
          <w:p w:rsidR="000067C7" w:rsidRPr="00306AB6" w:rsidRDefault="000067C7" w:rsidP="00864BA7">
            <w:pPr>
              <w:tabs>
                <w:tab w:val="left" w:leader="dot" w:pos="1985"/>
              </w:tabs>
              <w:ind w:left="113" w:right="113"/>
              <w:jc w:val="left"/>
              <w:rPr>
                <w:sz w:val="16"/>
                <w:szCs w:val="16"/>
              </w:rPr>
            </w:pPr>
          </w:p>
        </w:tc>
        <w:tc>
          <w:tcPr>
            <w:tcW w:w="795" w:type="dxa"/>
            <w:vMerge/>
            <w:textDirection w:val="btLr"/>
            <w:vAlign w:val="bottom"/>
          </w:tcPr>
          <w:p w:rsidR="000067C7" w:rsidRPr="00306AB6" w:rsidRDefault="000067C7" w:rsidP="00864BA7">
            <w:pPr>
              <w:tabs>
                <w:tab w:val="left" w:leader="dot" w:pos="1985"/>
              </w:tabs>
              <w:ind w:left="113" w:right="113"/>
              <w:jc w:val="left"/>
              <w:rPr>
                <w:sz w:val="16"/>
                <w:szCs w:val="16"/>
              </w:rPr>
            </w:pPr>
          </w:p>
        </w:tc>
        <w:tc>
          <w:tcPr>
            <w:tcW w:w="795" w:type="dxa"/>
            <w:vMerge/>
            <w:textDirection w:val="btLr"/>
            <w:vAlign w:val="bottom"/>
          </w:tcPr>
          <w:p w:rsidR="000067C7" w:rsidRPr="00306AB6" w:rsidRDefault="000067C7" w:rsidP="00864BA7">
            <w:pPr>
              <w:tabs>
                <w:tab w:val="left" w:leader="dot" w:pos="1985"/>
              </w:tabs>
              <w:ind w:left="113" w:right="113"/>
              <w:jc w:val="left"/>
              <w:rPr>
                <w:sz w:val="16"/>
                <w:szCs w:val="16"/>
              </w:rPr>
            </w:pPr>
          </w:p>
        </w:tc>
        <w:tc>
          <w:tcPr>
            <w:tcW w:w="796" w:type="dxa"/>
            <w:vMerge/>
            <w:textDirection w:val="btLr"/>
            <w:vAlign w:val="bottom"/>
          </w:tcPr>
          <w:p w:rsidR="000067C7" w:rsidRPr="00306AB6" w:rsidRDefault="000067C7" w:rsidP="00864BA7">
            <w:pPr>
              <w:tabs>
                <w:tab w:val="left" w:leader="dot" w:pos="1985"/>
              </w:tabs>
              <w:ind w:left="113" w:right="113"/>
              <w:jc w:val="left"/>
              <w:rPr>
                <w:sz w:val="16"/>
                <w:szCs w:val="16"/>
              </w:rPr>
            </w:pPr>
          </w:p>
        </w:tc>
        <w:tc>
          <w:tcPr>
            <w:tcW w:w="795" w:type="dxa"/>
            <w:vMerge/>
            <w:textDirection w:val="btLr"/>
            <w:vAlign w:val="bottom"/>
          </w:tcPr>
          <w:p w:rsidR="000067C7" w:rsidRPr="00306AB6" w:rsidRDefault="000067C7" w:rsidP="00864BA7">
            <w:pPr>
              <w:tabs>
                <w:tab w:val="left" w:leader="dot" w:pos="1985"/>
              </w:tabs>
              <w:ind w:left="113" w:right="113"/>
              <w:jc w:val="left"/>
              <w:rPr>
                <w:sz w:val="16"/>
                <w:szCs w:val="16"/>
              </w:rPr>
            </w:pPr>
          </w:p>
        </w:tc>
        <w:tc>
          <w:tcPr>
            <w:tcW w:w="795" w:type="dxa"/>
            <w:vMerge/>
            <w:textDirection w:val="btLr"/>
            <w:vAlign w:val="bottom"/>
          </w:tcPr>
          <w:p w:rsidR="000067C7" w:rsidRPr="00306AB6" w:rsidRDefault="000067C7" w:rsidP="00864BA7">
            <w:pPr>
              <w:tabs>
                <w:tab w:val="left" w:leader="dot" w:pos="1985"/>
              </w:tabs>
              <w:ind w:left="113" w:right="113"/>
              <w:jc w:val="left"/>
              <w:rPr>
                <w:sz w:val="16"/>
                <w:szCs w:val="16"/>
              </w:rPr>
            </w:pPr>
          </w:p>
        </w:tc>
        <w:tc>
          <w:tcPr>
            <w:tcW w:w="795" w:type="dxa"/>
            <w:vMerge/>
            <w:textDirection w:val="btLr"/>
            <w:vAlign w:val="bottom"/>
          </w:tcPr>
          <w:p w:rsidR="000067C7" w:rsidRPr="00306AB6" w:rsidRDefault="000067C7" w:rsidP="00864BA7">
            <w:pPr>
              <w:tabs>
                <w:tab w:val="left" w:leader="dot" w:pos="1985"/>
              </w:tabs>
              <w:ind w:left="113" w:right="113"/>
              <w:jc w:val="left"/>
              <w:rPr>
                <w:sz w:val="16"/>
                <w:szCs w:val="16"/>
              </w:rPr>
            </w:pPr>
          </w:p>
        </w:tc>
        <w:tc>
          <w:tcPr>
            <w:tcW w:w="796" w:type="dxa"/>
            <w:vMerge/>
            <w:tcBorders>
              <w:right w:val="single" w:sz="12" w:space="0" w:color="auto"/>
            </w:tcBorders>
            <w:textDirection w:val="btLr"/>
            <w:vAlign w:val="bottom"/>
          </w:tcPr>
          <w:p w:rsidR="000067C7" w:rsidRPr="00306AB6" w:rsidRDefault="000067C7" w:rsidP="00864BA7">
            <w:pPr>
              <w:tabs>
                <w:tab w:val="left" w:leader="dot" w:pos="1985"/>
              </w:tabs>
              <w:ind w:left="113" w:right="113"/>
              <w:jc w:val="left"/>
              <w:rPr>
                <w:sz w:val="16"/>
                <w:szCs w:val="16"/>
              </w:rPr>
            </w:pPr>
          </w:p>
        </w:tc>
      </w:tr>
    </w:tbl>
    <w:p w:rsidR="000067C7" w:rsidRPr="00306AB6" w:rsidRDefault="000067C7" w:rsidP="000067C7">
      <w:pPr>
        <w:tabs>
          <w:tab w:val="left" w:pos="590"/>
          <w:tab w:val="left" w:pos="3687"/>
          <w:tab w:val="left" w:pos="4163"/>
          <w:tab w:val="left" w:pos="4639"/>
          <w:tab w:val="left" w:pos="5116"/>
          <w:tab w:val="left" w:pos="5592"/>
          <w:tab w:val="left" w:pos="6069"/>
          <w:tab w:val="left" w:pos="6545"/>
          <w:tab w:val="left" w:pos="7021"/>
          <w:tab w:val="left" w:pos="7498"/>
          <w:tab w:val="left" w:pos="7974"/>
          <w:tab w:val="left" w:pos="8451"/>
          <w:tab w:val="left" w:pos="8927"/>
          <w:tab w:val="left" w:pos="9403"/>
          <w:tab w:val="left" w:pos="9880"/>
          <w:tab w:val="left" w:pos="10356"/>
        </w:tabs>
        <w:ind w:left="58"/>
        <w:jc w:val="left"/>
        <w:rPr>
          <w:sz w:val="16"/>
          <w:szCs w:val="16"/>
        </w:rPr>
      </w:pPr>
      <w:r w:rsidRPr="00306AB6">
        <w:rPr>
          <w:b/>
          <w:sz w:val="16"/>
          <w:szCs w:val="16"/>
        </w:rPr>
        <w:tab/>
      </w:r>
      <w:r w:rsidRPr="00306AB6">
        <w:rPr>
          <w:sz w:val="16"/>
          <w:szCs w:val="16"/>
        </w:rPr>
        <w:tab/>
      </w:r>
      <w:r w:rsidRPr="00306AB6">
        <w:rPr>
          <w:sz w:val="16"/>
          <w:szCs w:val="16"/>
        </w:rPr>
        <w:tab/>
      </w:r>
      <w:r w:rsidRPr="00306AB6">
        <w:rPr>
          <w:sz w:val="16"/>
          <w:szCs w:val="16"/>
        </w:rPr>
        <w:tab/>
      </w:r>
      <w:r w:rsidRPr="00306AB6">
        <w:rPr>
          <w:sz w:val="16"/>
          <w:szCs w:val="16"/>
        </w:rPr>
        <w:tab/>
      </w:r>
      <w:r w:rsidRPr="00306AB6">
        <w:rPr>
          <w:sz w:val="16"/>
          <w:szCs w:val="16"/>
        </w:rPr>
        <w:tab/>
      </w:r>
      <w:r w:rsidRPr="00306AB6">
        <w:rPr>
          <w:sz w:val="16"/>
          <w:szCs w:val="16"/>
        </w:rPr>
        <w:tab/>
      </w:r>
      <w:r w:rsidRPr="00306AB6">
        <w:rPr>
          <w:sz w:val="16"/>
          <w:szCs w:val="16"/>
        </w:rPr>
        <w:tab/>
      </w:r>
      <w:r w:rsidRPr="00306AB6">
        <w:rPr>
          <w:sz w:val="16"/>
          <w:szCs w:val="16"/>
        </w:rPr>
        <w:tab/>
      </w:r>
      <w:r w:rsidRPr="00306AB6">
        <w:rPr>
          <w:sz w:val="16"/>
          <w:szCs w:val="16"/>
        </w:rPr>
        <w:tab/>
      </w:r>
      <w:r w:rsidRPr="00306AB6">
        <w:rPr>
          <w:sz w:val="16"/>
          <w:szCs w:val="16"/>
        </w:rPr>
        <w:tab/>
      </w:r>
      <w:r w:rsidRPr="00306AB6">
        <w:rPr>
          <w:sz w:val="16"/>
          <w:szCs w:val="16"/>
        </w:rPr>
        <w:tab/>
      </w:r>
      <w:r w:rsidRPr="00306AB6">
        <w:rPr>
          <w:sz w:val="16"/>
          <w:szCs w:val="16"/>
        </w:rPr>
        <w:tab/>
      </w:r>
      <w:r w:rsidRPr="00306AB6">
        <w:rPr>
          <w:sz w:val="16"/>
          <w:szCs w:val="16"/>
        </w:rPr>
        <w:tab/>
      </w:r>
      <w:r w:rsidRPr="00306AB6">
        <w:rPr>
          <w:sz w:val="16"/>
          <w:szCs w:val="16"/>
        </w:rPr>
        <w:tab/>
      </w:r>
      <w:r w:rsidRPr="00306AB6">
        <w:rPr>
          <w:sz w:val="16"/>
          <w:szCs w:val="16"/>
        </w:rPr>
        <w:tab/>
      </w: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
        <w:gridCol w:w="3071"/>
        <w:gridCol w:w="787"/>
        <w:gridCol w:w="787"/>
        <w:gridCol w:w="787"/>
        <w:gridCol w:w="787"/>
        <w:gridCol w:w="787"/>
        <w:gridCol w:w="787"/>
        <w:gridCol w:w="787"/>
        <w:gridCol w:w="787"/>
        <w:gridCol w:w="788"/>
      </w:tblGrid>
      <w:tr w:rsidR="000067C7" w:rsidRPr="00306AB6" w:rsidTr="00864BA7">
        <w:tc>
          <w:tcPr>
            <w:tcW w:w="532" w:type="dxa"/>
            <w:vMerge w:val="restart"/>
            <w:tcBorders>
              <w:top w:val="single" w:sz="12" w:space="0" w:color="auto"/>
              <w:left w:val="single" w:sz="12" w:space="0" w:color="auto"/>
              <w:bottom w:val="single" w:sz="12" w:space="0" w:color="auto"/>
              <w:right w:val="single" w:sz="6" w:space="0" w:color="auto"/>
            </w:tcBorders>
            <w:shd w:val="clear" w:color="auto" w:fill="D9D9D9"/>
            <w:textDirection w:val="btLr"/>
          </w:tcPr>
          <w:p w:rsidR="000067C7" w:rsidRPr="00306AB6" w:rsidRDefault="000067C7" w:rsidP="00864BA7">
            <w:pPr>
              <w:spacing w:after="60"/>
              <w:ind w:left="113" w:right="113"/>
              <w:jc w:val="center"/>
              <w:rPr>
                <w:b/>
              </w:rPr>
            </w:pPr>
            <w:r w:rsidRPr="00306AB6">
              <w:rPr>
                <w:b/>
              </w:rPr>
              <w:t>Élèves</w:t>
            </w:r>
          </w:p>
        </w:tc>
        <w:tc>
          <w:tcPr>
            <w:tcW w:w="3097" w:type="dxa"/>
            <w:tcBorders>
              <w:top w:val="single" w:sz="12" w:space="0" w:color="auto"/>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795" w:type="dxa"/>
            <w:tcBorders>
              <w:left w:val="single" w:sz="6"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6" w:type="dxa"/>
            <w:tcBorders>
              <w:right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r>
      <w:tr w:rsidR="000067C7" w:rsidRPr="00306AB6" w:rsidTr="00864BA7">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pPr>
          </w:p>
        </w:tc>
        <w:tc>
          <w:tcPr>
            <w:tcW w:w="3097"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795" w:type="dxa"/>
            <w:tcBorders>
              <w:left w:val="single" w:sz="6"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6" w:type="dxa"/>
            <w:tcBorders>
              <w:right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r>
      <w:tr w:rsidR="000067C7" w:rsidRPr="00306AB6" w:rsidTr="00864BA7">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pPr>
          </w:p>
        </w:tc>
        <w:tc>
          <w:tcPr>
            <w:tcW w:w="3097"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795" w:type="dxa"/>
            <w:tcBorders>
              <w:left w:val="single" w:sz="6"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6" w:type="dxa"/>
            <w:tcBorders>
              <w:right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r>
      <w:tr w:rsidR="000067C7" w:rsidRPr="00306AB6" w:rsidTr="00864BA7">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pPr>
          </w:p>
        </w:tc>
        <w:tc>
          <w:tcPr>
            <w:tcW w:w="3097"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795" w:type="dxa"/>
            <w:tcBorders>
              <w:left w:val="single" w:sz="6"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6" w:type="dxa"/>
            <w:tcBorders>
              <w:right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r>
      <w:tr w:rsidR="000067C7" w:rsidRPr="00306AB6" w:rsidTr="00864BA7">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pPr>
          </w:p>
        </w:tc>
        <w:tc>
          <w:tcPr>
            <w:tcW w:w="3097"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795" w:type="dxa"/>
            <w:tcBorders>
              <w:left w:val="single" w:sz="6"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6" w:type="dxa"/>
            <w:tcBorders>
              <w:right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r>
      <w:tr w:rsidR="000067C7" w:rsidRPr="00306AB6" w:rsidTr="00864BA7">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pPr>
          </w:p>
        </w:tc>
        <w:tc>
          <w:tcPr>
            <w:tcW w:w="3097"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795" w:type="dxa"/>
            <w:tcBorders>
              <w:left w:val="single" w:sz="6"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6" w:type="dxa"/>
            <w:tcBorders>
              <w:right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r>
      <w:tr w:rsidR="000067C7" w:rsidRPr="00306AB6" w:rsidTr="00864BA7">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pPr>
          </w:p>
        </w:tc>
        <w:tc>
          <w:tcPr>
            <w:tcW w:w="3097"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795" w:type="dxa"/>
            <w:tcBorders>
              <w:left w:val="single" w:sz="6"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6" w:type="dxa"/>
            <w:tcBorders>
              <w:right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r>
      <w:tr w:rsidR="000067C7" w:rsidRPr="00306AB6" w:rsidTr="00864BA7">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pPr>
          </w:p>
        </w:tc>
        <w:tc>
          <w:tcPr>
            <w:tcW w:w="3097"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795" w:type="dxa"/>
            <w:tcBorders>
              <w:left w:val="single" w:sz="6"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6" w:type="dxa"/>
            <w:tcBorders>
              <w:right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r>
      <w:tr w:rsidR="000067C7" w:rsidRPr="00306AB6" w:rsidTr="00864BA7">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pPr>
          </w:p>
        </w:tc>
        <w:tc>
          <w:tcPr>
            <w:tcW w:w="3097"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795" w:type="dxa"/>
            <w:tcBorders>
              <w:left w:val="single" w:sz="6"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6" w:type="dxa"/>
            <w:tcBorders>
              <w:right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r>
      <w:tr w:rsidR="000067C7" w:rsidRPr="00306AB6" w:rsidTr="00864BA7">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pPr>
          </w:p>
        </w:tc>
        <w:tc>
          <w:tcPr>
            <w:tcW w:w="3097"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795" w:type="dxa"/>
            <w:tcBorders>
              <w:left w:val="single" w:sz="6"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6" w:type="dxa"/>
            <w:tcBorders>
              <w:right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r>
      <w:tr w:rsidR="000067C7" w:rsidRPr="00306AB6" w:rsidTr="00864BA7">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pPr>
          </w:p>
        </w:tc>
        <w:tc>
          <w:tcPr>
            <w:tcW w:w="3097"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795" w:type="dxa"/>
            <w:tcBorders>
              <w:left w:val="single" w:sz="6"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6" w:type="dxa"/>
            <w:tcBorders>
              <w:right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r>
      <w:tr w:rsidR="000067C7" w:rsidRPr="00306AB6" w:rsidTr="00864BA7">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pPr>
          </w:p>
        </w:tc>
        <w:tc>
          <w:tcPr>
            <w:tcW w:w="3097" w:type="dxa"/>
            <w:tcBorders>
              <w:left w:val="single" w:sz="6"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795" w:type="dxa"/>
            <w:tcBorders>
              <w:left w:val="single" w:sz="6"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6" w:type="dxa"/>
            <w:tcBorders>
              <w:right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r>
      <w:tr w:rsidR="000067C7" w:rsidRPr="00306AB6" w:rsidTr="00864BA7">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pPr>
          </w:p>
        </w:tc>
        <w:tc>
          <w:tcPr>
            <w:tcW w:w="3097" w:type="dxa"/>
            <w:tcBorders>
              <w:left w:val="single" w:sz="6" w:space="0" w:color="auto"/>
              <w:bottom w:val="single" w:sz="4"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795" w:type="dxa"/>
            <w:tcBorders>
              <w:left w:val="single" w:sz="6" w:space="0" w:color="auto"/>
              <w:bottom w:val="single" w:sz="4"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tcBorders>
              <w:bottom w:val="single" w:sz="4"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tcBorders>
              <w:bottom w:val="single" w:sz="4"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tcBorders>
              <w:bottom w:val="single" w:sz="4"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tcBorders>
              <w:bottom w:val="single" w:sz="4"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tcBorders>
              <w:bottom w:val="single" w:sz="4"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tcBorders>
              <w:bottom w:val="single" w:sz="4"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tcBorders>
              <w:bottom w:val="single" w:sz="4"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6" w:type="dxa"/>
            <w:tcBorders>
              <w:bottom w:val="single" w:sz="4" w:space="0" w:color="auto"/>
              <w:right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r>
      <w:tr w:rsidR="000067C7" w:rsidRPr="00306AB6" w:rsidTr="00864BA7">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pPr>
          </w:p>
        </w:tc>
        <w:tc>
          <w:tcPr>
            <w:tcW w:w="3097" w:type="dxa"/>
            <w:tcBorders>
              <w:left w:val="single" w:sz="6" w:space="0" w:color="auto"/>
              <w:bottom w:val="single" w:sz="4"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795" w:type="dxa"/>
            <w:tcBorders>
              <w:left w:val="single" w:sz="6" w:space="0" w:color="auto"/>
              <w:bottom w:val="single" w:sz="4" w:space="0" w:color="auto"/>
            </w:tcBorders>
            <w:vAlign w:val="bottom"/>
          </w:tcPr>
          <w:p w:rsidR="000067C7" w:rsidRPr="00306AB6" w:rsidRDefault="000067C7" w:rsidP="00864BA7">
            <w:pPr>
              <w:tabs>
                <w:tab w:val="left" w:leader="dot" w:pos="566"/>
              </w:tabs>
              <w:spacing w:after="60"/>
              <w:jc w:val="left"/>
              <w:rPr>
                <w:sz w:val="16"/>
                <w:szCs w:val="16"/>
              </w:rPr>
            </w:pPr>
          </w:p>
        </w:tc>
        <w:tc>
          <w:tcPr>
            <w:tcW w:w="795" w:type="dxa"/>
            <w:tcBorders>
              <w:bottom w:val="single" w:sz="4" w:space="0" w:color="auto"/>
            </w:tcBorders>
            <w:vAlign w:val="bottom"/>
          </w:tcPr>
          <w:p w:rsidR="000067C7" w:rsidRPr="00306AB6" w:rsidRDefault="000067C7" w:rsidP="00864BA7">
            <w:pPr>
              <w:tabs>
                <w:tab w:val="left" w:leader="dot" w:pos="566"/>
              </w:tabs>
              <w:spacing w:after="60"/>
              <w:jc w:val="left"/>
              <w:rPr>
                <w:sz w:val="16"/>
                <w:szCs w:val="16"/>
              </w:rPr>
            </w:pPr>
          </w:p>
        </w:tc>
        <w:tc>
          <w:tcPr>
            <w:tcW w:w="795" w:type="dxa"/>
            <w:tcBorders>
              <w:bottom w:val="single" w:sz="4" w:space="0" w:color="auto"/>
            </w:tcBorders>
            <w:vAlign w:val="bottom"/>
          </w:tcPr>
          <w:p w:rsidR="000067C7" w:rsidRPr="00306AB6" w:rsidRDefault="000067C7" w:rsidP="00864BA7">
            <w:pPr>
              <w:tabs>
                <w:tab w:val="left" w:leader="dot" w:pos="566"/>
              </w:tabs>
              <w:spacing w:after="60"/>
              <w:jc w:val="left"/>
              <w:rPr>
                <w:sz w:val="16"/>
                <w:szCs w:val="16"/>
              </w:rPr>
            </w:pPr>
          </w:p>
        </w:tc>
        <w:tc>
          <w:tcPr>
            <w:tcW w:w="795" w:type="dxa"/>
            <w:tcBorders>
              <w:bottom w:val="single" w:sz="4" w:space="0" w:color="auto"/>
            </w:tcBorders>
            <w:vAlign w:val="bottom"/>
          </w:tcPr>
          <w:p w:rsidR="000067C7" w:rsidRPr="00306AB6" w:rsidRDefault="000067C7" w:rsidP="00864BA7">
            <w:pPr>
              <w:tabs>
                <w:tab w:val="left" w:leader="dot" w:pos="566"/>
              </w:tabs>
              <w:spacing w:after="60"/>
              <w:jc w:val="left"/>
              <w:rPr>
                <w:sz w:val="16"/>
                <w:szCs w:val="16"/>
              </w:rPr>
            </w:pPr>
          </w:p>
        </w:tc>
        <w:tc>
          <w:tcPr>
            <w:tcW w:w="795" w:type="dxa"/>
            <w:tcBorders>
              <w:bottom w:val="single" w:sz="4" w:space="0" w:color="auto"/>
            </w:tcBorders>
            <w:vAlign w:val="bottom"/>
          </w:tcPr>
          <w:p w:rsidR="000067C7" w:rsidRPr="00306AB6" w:rsidRDefault="000067C7" w:rsidP="00864BA7">
            <w:pPr>
              <w:tabs>
                <w:tab w:val="left" w:leader="dot" w:pos="566"/>
              </w:tabs>
              <w:spacing w:after="60"/>
              <w:jc w:val="left"/>
              <w:rPr>
                <w:sz w:val="16"/>
                <w:szCs w:val="16"/>
              </w:rPr>
            </w:pPr>
          </w:p>
        </w:tc>
        <w:tc>
          <w:tcPr>
            <w:tcW w:w="795" w:type="dxa"/>
            <w:tcBorders>
              <w:bottom w:val="single" w:sz="4" w:space="0" w:color="auto"/>
            </w:tcBorders>
            <w:vAlign w:val="bottom"/>
          </w:tcPr>
          <w:p w:rsidR="000067C7" w:rsidRPr="00306AB6" w:rsidRDefault="000067C7" w:rsidP="00864BA7">
            <w:pPr>
              <w:tabs>
                <w:tab w:val="left" w:leader="dot" w:pos="566"/>
              </w:tabs>
              <w:spacing w:after="60"/>
              <w:jc w:val="left"/>
              <w:rPr>
                <w:sz w:val="16"/>
                <w:szCs w:val="16"/>
              </w:rPr>
            </w:pPr>
          </w:p>
        </w:tc>
        <w:tc>
          <w:tcPr>
            <w:tcW w:w="795" w:type="dxa"/>
            <w:tcBorders>
              <w:bottom w:val="single" w:sz="4" w:space="0" w:color="auto"/>
            </w:tcBorders>
            <w:vAlign w:val="bottom"/>
          </w:tcPr>
          <w:p w:rsidR="000067C7" w:rsidRPr="00306AB6" w:rsidRDefault="000067C7" w:rsidP="00864BA7">
            <w:pPr>
              <w:tabs>
                <w:tab w:val="left" w:leader="dot" w:pos="566"/>
              </w:tabs>
              <w:spacing w:after="60"/>
              <w:jc w:val="left"/>
              <w:rPr>
                <w:sz w:val="16"/>
                <w:szCs w:val="16"/>
              </w:rPr>
            </w:pPr>
          </w:p>
        </w:tc>
        <w:tc>
          <w:tcPr>
            <w:tcW w:w="795" w:type="dxa"/>
            <w:tcBorders>
              <w:bottom w:val="single" w:sz="4" w:space="0" w:color="auto"/>
            </w:tcBorders>
            <w:vAlign w:val="bottom"/>
          </w:tcPr>
          <w:p w:rsidR="000067C7" w:rsidRPr="00306AB6" w:rsidRDefault="000067C7" w:rsidP="00864BA7">
            <w:pPr>
              <w:tabs>
                <w:tab w:val="left" w:leader="dot" w:pos="566"/>
              </w:tabs>
              <w:spacing w:after="60"/>
              <w:jc w:val="left"/>
              <w:rPr>
                <w:sz w:val="16"/>
                <w:szCs w:val="16"/>
              </w:rPr>
            </w:pPr>
          </w:p>
        </w:tc>
        <w:tc>
          <w:tcPr>
            <w:tcW w:w="796" w:type="dxa"/>
            <w:tcBorders>
              <w:bottom w:val="single" w:sz="4" w:space="0" w:color="auto"/>
              <w:right w:val="single" w:sz="12" w:space="0" w:color="auto"/>
            </w:tcBorders>
            <w:vAlign w:val="bottom"/>
          </w:tcPr>
          <w:p w:rsidR="000067C7" w:rsidRPr="00306AB6" w:rsidRDefault="000067C7" w:rsidP="00864BA7">
            <w:pPr>
              <w:tabs>
                <w:tab w:val="left" w:leader="dot" w:pos="566"/>
              </w:tabs>
              <w:spacing w:after="60"/>
              <w:jc w:val="left"/>
              <w:rPr>
                <w:sz w:val="16"/>
                <w:szCs w:val="16"/>
              </w:rPr>
            </w:pPr>
          </w:p>
        </w:tc>
      </w:tr>
      <w:tr w:rsidR="000067C7" w:rsidRPr="00306AB6" w:rsidTr="00864BA7">
        <w:tc>
          <w:tcPr>
            <w:tcW w:w="532" w:type="dxa"/>
            <w:vMerge/>
            <w:tcBorders>
              <w:left w:val="single" w:sz="12" w:space="0" w:color="auto"/>
              <w:bottom w:val="single" w:sz="12" w:space="0" w:color="auto"/>
              <w:right w:val="single" w:sz="6" w:space="0" w:color="auto"/>
            </w:tcBorders>
            <w:shd w:val="clear" w:color="auto" w:fill="D9D9D9"/>
          </w:tcPr>
          <w:p w:rsidR="000067C7" w:rsidRPr="00306AB6" w:rsidRDefault="000067C7" w:rsidP="00864BA7">
            <w:pPr>
              <w:spacing w:after="60"/>
            </w:pPr>
          </w:p>
        </w:tc>
        <w:tc>
          <w:tcPr>
            <w:tcW w:w="3097" w:type="dxa"/>
            <w:tcBorders>
              <w:left w:val="single" w:sz="6" w:space="0" w:color="auto"/>
              <w:bottom w:val="single" w:sz="12" w:space="0" w:color="auto"/>
              <w:right w:val="single" w:sz="6" w:space="0" w:color="auto"/>
            </w:tcBorders>
            <w:vAlign w:val="bottom"/>
          </w:tcPr>
          <w:p w:rsidR="000067C7" w:rsidRPr="00306AB6" w:rsidRDefault="000067C7" w:rsidP="00864BA7">
            <w:pPr>
              <w:tabs>
                <w:tab w:val="left" w:leader="dot" w:pos="2671"/>
              </w:tabs>
              <w:jc w:val="left"/>
              <w:rPr>
                <w:sz w:val="16"/>
                <w:szCs w:val="16"/>
              </w:rPr>
            </w:pPr>
            <w:r w:rsidRPr="00306AB6">
              <w:rPr>
                <w:sz w:val="16"/>
                <w:szCs w:val="16"/>
              </w:rPr>
              <w:tab/>
            </w:r>
          </w:p>
        </w:tc>
        <w:tc>
          <w:tcPr>
            <w:tcW w:w="795" w:type="dxa"/>
            <w:tcBorders>
              <w:left w:val="single" w:sz="6" w:space="0" w:color="auto"/>
              <w:bottom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tcBorders>
              <w:bottom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tcBorders>
              <w:bottom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tcBorders>
              <w:bottom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tcBorders>
              <w:bottom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tcBorders>
              <w:bottom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tcBorders>
              <w:bottom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5" w:type="dxa"/>
            <w:tcBorders>
              <w:bottom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c>
          <w:tcPr>
            <w:tcW w:w="796" w:type="dxa"/>
            <w:tcBorders>
              <w:bottom w:val="single" w:sz="12" w:space="0" w:color="auto"/>
              <w:right w:val="single" w:sz="12" w:space="0" w:color="auto"/>
            </w:tcBorders>
            <w:vAlign w:val="bottom"/>
          </w:tcPr>
          <w:p w:rsidR="000067C7" w:rsidRPr="00306AB6" w:rsidRDefault="000067C7" w:rsidP="00864BA7">
            <w:pPr>
              <w:tabs>
                <w:tab w:val="left" w:leader="dot" w:pos="566"/>
              </w:tabs>
              <w:spacing w:after="60"/>
              <w:jc w:val="left"/>
              <w:rPr>
                <w:sz w:val="16"/>
                <w:szCs w:val="16"/>
              </w:rPr>
            </w:pPr>
            <w:r w:rsidRPr="00306AB6">
              <w:rPr>
                <w:sz w:val="16"/>
                <w:szCs w:val="16"/>
              </w:rPr>
              <w:tab/>
            </w:r>
          </w:p>
        </w:tc>
      </w:tr>
    </w:tbl>
    <w:p w:rsidR="000067C7" w:rsidRPr="00306AB6" w:rsidRDefault="000067C7" w:rsidP="000067C7">
      <w:pPr>
        <w:tabs>
          <w:tab w:val="right" w:leader="dot" w:pos="3487"/>
        </w:tabs>
        <w:spacing w:before="120" w:after="120"/>
        <w:jc w:val="left"/>
        <w:rPr>
          <w:b/>
          <w:caps/>
          <w:sz w:val="24"/>
          <w:szCs w:val="24"/>
        </w:rPr>
      </w:pPr>
      <w:r w:rsidRPr="00306AB6">
        <w:rPr>
          <w:b/>
          <w:caps/>
          <w:sz w:val="24"/>
          <w:szCs w:val="24"/>
        </w:rPr>
        <w:t>PrÉsence aux rÉunions</w:t>
      </w: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0"/>
        <w:gridCol w:w="778"/>
        <w:gridCol w:w="779"/>
        <w:gridCol w:w="780"/>
        <w:gridCol w:w="779"/>
        <w:gridCol w:w="780"/>
        <w:gridCol w:w="779"/>
        <w:gridCol w:w="780"/>
        <w:gridCol w:w="779"/>
        <w:gridCol w:w="780"/>
      </w:tblGrid>
      <w:tr w:rsidR="000067C7" w:rsidRPr="00306AB6" w:rsidTr="00864BA7">
        <w:tc>
          <w:tcPr>
            <w:tcW w:w="3680" w:type="dxa"/>
            <w:tcBorders>
              <w:top w:val="single" w:sz="6" w:space="0" w:color="auto"/>
              <w:left w:val="single" w:sz="12" w:space="0" w:color="auto"/>
              <w:right w:val="single" w:sz="6" w:space="0" w:color="auto"/>
            </w:tcBorders>
            <w:vAlign w:val="bottom"/>
          </w:tcPr>
          <w:p w:rsidR="000067C7" w:rsidRPr="00306AB6" w:rsidRDefault="000067C7" w:rsidP="00864BA7">
            <w:pPr>
              <w:tabs>
                <w:tab w:val="left" w:leader="dot" w:pos="3344"/>
              </w:tabs>
              <w:jc w:val="left"/>
              <w:rPr>
                <w:sz w:val="16"/>
                <w:szCs w:val="16"/>
              </w:rPr>
            </w:pPr>
            <w:r w:rsidRPr="00306AB6">
              <w:rPr>
                <w:sz w:val="16"/>
                <w:szCs w:val="16"/>
              </w:rPr>
              <w:t xml:space="preserve">Date : </w:t>
            </w:r>
            <w:r w:rsidRPr="00306AB6">
              <w:rPr>
                <w:sz w:val="16"/>
                <w:szCs w:val="16"/>
              </w:rPr>
              <w:tab/>
            </w:r>
          </w:p>
          <w:p w:rsidR="000067C7" w:rsidRPr="00306AB6" w:rsidRDefault="000067C7" w:rsidP="00864BA7">
            <w:pPr>
              <w:tabs>
                <w:tab w:val="left" w:leader="dot" w:pos="3344"/>
              </w:tabs>
              <w:spacing w:after="60"/>
              <w:jc w:val="left"/>
              <w:rPr>
                <w:sz w:val="16"/>
                <w:szCs w:val="16"/>
              </w:rPr>
            </w:pPr>
            <w:r w:rsidRPr="00306AB6">
              <w:rPr>
                <w:sz w:val="16"/>
                <w:szCs w:val="16"/>
              </w:rPr>
              <w:t xml:space="preserve">Horaire : </w:t>
            </w:r>
            <w:r w:rsidRPr="00306AB6">
              <w:rPr>
                <w:sz w:val="16"/>
                <w:szCs w:val="16"/>
              </w:rPr>
              <w:tab/>
            </w:r>
          </w:p>
        </w:tc>
        <w:tc>
          <w:tcPr>
            <w:tcW w:w="789" w:type="dxa"/>
            <w:tcBorders>
              <w:top w:val="single" w:sz="6" w:space="0" w:color="auto"/>
              <w:left w:val="single" w:sz="6" w:space="0" w:color="auto"/>
            </w:tcBorders>
          </w:tcPr>
          <w:p w:rsidR="000067C7" w:rsidRPr="00306AB6" w:rsidRDefault="000067C7" w:rsidP="00864BA7">
            <w:pPr>
              <w:spacing w:after="60"/>
              <w:rPr>
                <w:sz w:val="16"/>
                <w:szCs w:val="16"/>
              </w:rPr>
            </w:pPr>
          </w:p>
        </w:tc>
        <w:tc>
          <w:tcPr>
            <w:tcW w:w="789" w:type="dxa"/>
            <w:tcBorders>
              <w:top w:val="single" w:sz="6" w:space="0" w:color="auto"/>
            </w:tcBorders>
          </w:tcPr>
          <w:p w:rsidR="000067C7" w:rsidRPr="00306AB6" w:rsidRDefault="000067C7" w:rsidP="00864BA7">
            <w:pPr>
              <w:spacing w:after="60"/>
              <w:rPr>
                <w:sz w:val="16"/>
                <w:szCs w:val="16"/>
              </w:rPr>
            </w:pPr>
          </w:p>
        </w:tc>
        <w:tc>
          <w:tcPr>
            <w:tcW w:w="790" w:type="dxa"/>
            <w:tcBorders>
              <w:top w:val="single" w:sz="6" w:space="0" w:color="auto"/>
            </w:tcBorders>
          </w:tcPr>
          <w:p w:rsidR="000067C7" w:rsidRPr="00306AB6" w:rsidRDefault="000067C7" w:rsidP="00864BA7">
            <w:pPr>
              <w:spacing w:after="60"/>
              <w:rPr>
                <w:sz w:val="16"/>
                <w:szCs w:val="16"/>
              </w:rPr>
            </w:pPr>
          </w:p>
        </w:tc>
        <w:tc>
          <w:tcPr>
            <w:tcW w:w="789" w:type="dxa"/>
            <w:tcBorders>
              <w:top w:val="single" w:sz="6" w:space="0" w:color="auto"/>
            </w:tcBorders>
          </w:tcPr>
          <w:p w:rsidR="000067C7" w:rsidRPr="00306AB6" w:rsidRDefault="000067C7" w:rsidP="00864BA7">
            <w:pPr>
              <w:spacing w:after="60"/>
              <w:rPr>
                <w:sz w:val="16"/>
                <w:szCs w:val="16"/>
              </w:rPr>
            </w:pPr>
          </w:p>
        </w:tc>
        <w:tc>
          <w:tcPr>
            <w:tcW w:w="790" w:type="dxa"/>
            <w:tcBorders>
              <w:top w:val="single" w:sz="6" w:space="0" w:color="auto"/>
            </w:tcBorders>
          </w:tcPr>
          <w:p w:rsidR="000067C7" w:rsidRPr="00306AB6" w:rsidRDefault="000067C7" w:rsidP="00864BA7">
            <w:pPr>
              <w:spacing w:after="60"/>
              <w:rPr>
                <w:sz w:val="16"/>
                <w:szCs w:val="16"/>
              </w:rPr>
            </w:pPr>
          </w:p>
        </w:tc>
        <w:tc>
          <w:tcPr>
            <w:tcW w:w="789" w:type="dxa"/>
            <w:tcBorders>
              <w:top w:val="single" w:sz="6" w:space="0" w:color="auto"/>
            </w:tcBorders>
          </w:tcPr>
          <w:p w:rsidR="000067C7" w:rsidRPr="00306AB6" w:rsidRDefault="000067C7" w:rsidP="00864BA7">
            <w:pPr>
              <w:spacing w:after="60"/>
              <w:rPr>
                <w:sz w:val="16"/>
                <w:szCs w:val="16"/>
              </w:rPr>
            </w:pPr>
          </w:p>
        </w:tc>
        <w:tc>
          <w:tcPr>
            <w:tcW w:w="790" w:type="dxa"/>
            <w:tcBorders>
              <w:top w:val="single" w:sz="6" w:space="0" w:color="auto"/>
            </w:tcBorders>
          </w:tcPr>
          <w:p w:rsidR="000067C7" w:rsidRPr="00306AB6" w:rsidRDefault="000067C7" w:rsidP="00864BA7">
            <w:pPr>
              <w:spacing w:after="60"/>
              <w:rPr>
                <w:sz w:val="16"/>
                <w:szCs w:val="16"/>
              </w:rPr>
            </w:pPr>
          </w:p>
        </w:tc>
        <w:tc>
          <w:tcPr>
            <w:tcW w:w="789" w:type="dxa"/>
            <w:tcBorders>
              <w:top w:val="single" w:sz="6" w:space="0" w:color="auto"/>
              <w:right w:val="single" w:sz="4" w:space="0" w:color="auto"/>
            </w:tcBorders>
          </w:tcPr>
          <w:p w:rsidR="000067C7" w:rsidRPr="00306AB6" w:rsidRDefault="000067C7" w:rsidP="00864BA7">
            <w:pPr>
              <w:spacing w:after="60"/>
              <w:rPr>
                <w:sz w:val="16"/>
                <w:szCs w:val="16"/>
              </w:rPr>
            </w:pPr>
          </w:p>
        </w:tc>
        <w:tc>
          <w:tcPr>
            <w:tcW w:w="790" w:type="dxa"/>
            <w:tcBorders>
              <w:left w:val="single" w:sz="4" w:space="0" w:color="auto"/>
              <w:right w:val="single" w:sz="12" w:space="0" w:color="auto"/>
            </w:tcBorders>
          </w:tcPr>
          <w:p w:rsidR="000067C7" w:rsidRPr="00306AB6" w:rsidRDefault="000067C7" w:rsidP="00864BA7">
            <w:pPr>
              <w:spacing w:after="60"/>
              <w:rPr>
                <w:sz w:val="16"/>
                <w:szCs w:val="16"/>
              </w:rPr>
            </w:pPr>
          </w:p>
        </w:tc>
      </w:tr>
      <w:tr w:rsidR="000067C7" w:rsidRPr="00306AB6" w:rsidTr="00864BA7">
        <w:tc>
          <w:tcPr>
            <w:tcW w:w="3680" w:type="dxa"/>
            <w:tcBorders>
              <w:left w:val="single" w:sz="12" w:space="0" w:color="auto"/>
              <w:right w:val="single" w:sz="6" w:space="0" w:color="auto"/>
            </w:tcBorders>
            <w:vAlign w:val="bottom"/>
          </w:tcPr>
          <w:p w:rsidR="000067C7" w:rsidRPr="00306AB6" w:rsidRDefault="000067C7" w:rsidP="00864BA7">
            <w:pPr>
              <w:tabs>
                <w:tab w:val="left" w:leader="dot" w:pos="3344"/>
              </w:tabs>
              <w:jc w:val="left"/>
              <w:rPr>
                <w:sz w:val="16"/>
                <w:szCs w:val="16"/>
              </w:rPr>
            </w:pPr>
            <w:r w:rsidRPr="00306AB6">
              <w:rPr>
                <w:sz w:val="16"/>
                <w:szCs w:val="16"/>
              </w:rPr>
              <w:t xml:space="preserve">Date : </w:t>
            </w:r>
            <w:r w:rsidRPr="00306AB6">
              <w:rPr>
                <w:sz w:val="16"/>
                <w:szCs w:val="16"/>
              </w:rPr>
              <w:tab/>
            </w:r>
          </w:p>
          <w:p w:rsidR="000067C7" w:rsidRPr="00306AB6" w:rsidRDefault="000067C7" w:rsidP="00864BA7">
            <w:pPr>
              <w:tabs>
                <w:tab w:val="left" w:leader="dot" w:pos="2671"/>
              </w:tabs>
              <w:spacing w:after="60"/>
              <w:jc w:val="left"/>
              <w:rPr>
                <w:sz w:val="16"/>
                <w:szCs w:val="16"/>
              </w:rPr>
            </w:pPr>
            <w:r w:rsidRPr="00306AB6">
              <w:rPr>
                <w:sz w:val="16"/>
                <w:szCs w:val="16"/>
              </w:rPr>
              <w:t xml:space="preserve">Horaire : </w:t>
            </w:r>
            <w:r w:rsidRPr="00306AB6">
              <w:rPr>
                <w:sz w:val="16"/>
                <w:szCs w:val="16"/>
              </w:rPr>
              <w:tab/>
            </w:r>
          </w:p>
        </w:tc>
        <w:tc>
          <w:tcPr>
            <w:tcW w:w="789" w:type="dxa"/>
            <w:tcBorders>
              <w:left w:val="single" w:sz="6" w:space="0" w:color="auto"/>
            </w:tcBorders>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Borders>
              <w:right w:val="single" w:sz="4" w:space="0" w:color="auto"/>
            </w:tcBorders>
          </w:tcPr>
          <w:p w:rsidR="000067C7" w:rsidRPr="00306AB6" w:rsidRDefault="000067C7" w:rsidP="00864BA7">
            <w:pPr>
              <w:spacing w:after="60"/>
              <w:rPr>
                <w:sz w:val="16"/>
                <w:szCs w:val="16"/>
              </w:rPr>
            </w:pPr>
          </w:p>
        </w:tc>
        <w:tc>
          <w:tcPr>
            <w:tcW w:w="790" w:type="dxa"/>
            <w:tcBorders>
              <w:left w:val="single" w:sz="4" w:space="0" w:color="auto"/>
              <w:right w:val="single" w:sz="12" w:space="0" w:color="auto"/>
            </w:tcBorders>
          </w:tcPr>
          <w:p w:rsidR="000067C7" w:rsidRPr="00306AB6" w:rsidRDefault="000067C7" w:rsidP="00864BA7">
            <w:pPr>
              <w:spacing w:after="60"/>
              <w:rPr>
                <w:sz w:val="16"/>
                <w:szCs w:val="16"/>
              </w:rPr>
            </w:pPr>
          </w:p>
        </w:tc>
      </w:tr>
      <w:tr w:rsidR="000067C7" w:rsidRPr="00306AB6" w:rsidTr="00864BA7">
        <w:tc>
          <w:tcPr>
            <w:tcW w:w="3680" w:type="dxa"/>
            <w:tcBorders>
              <w:left w:val="single" w:sz="12" w:space="0" w:color="auto"/>
              <w:right w:val="single" w:sz="6" w:space="0" w:color="auto"/>
            </w:tcBorders>
            <w:vAlign w:val="bottom"/>
          </w:tcPr>
          <w:p w:rsidR="000067C7" w:rsidRPr="00306AB6" w:rsidRDefault="000067C7" w:rsidP="00864BA7">
            <w:pPr>
              <w:tabs>
                <w:tab w:val="left" w:leader="dot" w:pos="3344"/>
              </w:tabs>
              <w:jc w:val="left"/>
              <w:rPr>
                <w:sz w:val="16"/>
                <w:szCs w:val="16"/>
              </w:rPr>
            </w:pPr>
            <w:r w:rsidRPr="00306AB6">
              <w:rPr>
                <w:sz w:val="16"/>
                <w:szCs w:val="16"/>
              </w:rPr>
              <w:t xml:space="preserve">Date : </w:t>
            </w:r>
            <w:r w:rsidRPr="00306AB6">
              <w:rPr>
                <w:sz w:val="16"/>
                <w:szCs w:val="16"/>
              </w:rPr>
              <w:tab/>
            </w:r>
          </w:p>
          <w:p w:rsidR="000067C7" w:rsidRPr="00306AB6" w:rsidRDefault="000067C7" w:rsidP="00864BA7">
            <w:pPr>
              <w:tabs>
                <w:tab w:val="left" w:leader="dot" w:pos="2671"/>
              </w:tabs>
              <w:spacing w:after="60"/>
              <w:jc w:val="left"/>
              <w:rPr>
                <w:sz w:val="16"/>
                <w:szCs w:val="16"/>
              </w:rPr>
            </w:pPr>
            <w:r w:rsidRPr="00306AB6">
              <w:rPr>
                <w:sz w:val="16"/>
                <w:szCs w:val="16"/>
              </w:rPr>
              <w:t xml:space="preserve">Horaire : </w:t>
            </w:r>
            <w:r w:rsidRPr="00306AB6">
              <w:rPr>
                <w:sz w:val="16"/>
                <w:szCs w:val="16"/>
              </w:rPr>
              <w:tab/>
            </w:r>
          </w:p>
        </w:tc>
        <w:tc>
          <w:tcPr>
            <w:tcW w:w="789" w:type="dxa"/>
            <w:tcBorders>
              <w:left w:val="single" w:sz="6" w:space="0" w:color="auto"/>
            </w:tcBorders>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Borders>
              <w:right w:val="single" w:sz="4" w:space="0" w:color="auto"/>
            </w:tcBorders>
          </w:tcPr>
          <w:p w:rsidR="000067C7" w:rsidRPr="00306AB6" w:rsidRDefault="000067C7" w:rsidP="00864BA7">
            <w:pPr>
              <w:spacing w:after="60"/>
              <w:rPr>
                <w:sz w:val="16"/>
                <w:szCs w:val="16"/>
              </w:rPr>
            </w:pPr>
          </w:p>
        </w:tc>
        <w:tc>
          <w:tcPr>
            <w:tcW w:w="790" w:type="dxa"/>
            <w:tcBorders>
              <w:left w:val="single" w:sz="4" w:space="0" w:color="auto"/>
              <w:right w:val="single" w:sz="12" w:space="0" w:color="auto"/>
            </w:tcBorders>
          </w:tcPr>
          <w:p w:rsidR="000067C7" w:rsidRPr="00306AB6" w:rsidRDefault="000067C7" w:rsidP="00864BA7">
            <w:pPr>
              <w:spacing w:after="60"/>
              <w:rPr>
                <w:sz w:val="16"/>
                <w:szCs w:val="16"/>
              </w:rPr>
            </w:pPr>
          </w:p>
        </w:tc>
      </w:tr>
      <w:tr w:rsidR="000067C7" w:rsidRPr="00306AB6" w:rsidTr="00864BA7">
        <w:tc>
          <w:tcPr>
            <w:tcW w:w="3680" w:type="dxa"/>
            <w:tcBorders>
              <w:left w:val="single" w:sz="12" w:space="0" w:color="auto"/>
              <w:right w:val="single" w:sz="6" w:space="0" w:color="auto"/>
            </w:tcBorders>
            <w:vAlign w:val="bottom"/>
          </w:tcPr>
          <w:p w:rsidR="000067C7" w:rsidRPr="00306AB6" w:rsidRDefault="000067C7" w:rsidP="00864BA7">
            <w:pPr>
              <w:tabs>
                <w:tab w:val="left" w:leader="dot" w:pos="3344"/>
              </w:tabs>
              <w:jc w:val="left"/>
              <w:rPr>
                <w:sz w:val="16"/>
                <w:szCs w:val="16"/>
              </w:rPr>
            </w:pPr>
            <w:r w:rsidRPr="00306AB6">
              <w:rPr>
                <w:sz w:val="16"/>
                <w:szCs w:val="16"/>
              </w:rPr>
              <w:t xml:space="preserve">Date : </w:t>
            </w:r>
            <w:r w:rsidRPr="00306AB6">
              <w:rPr>
                <w:sz w:val="16"/>
                <w:szCs w:val="16"/>
              </w:rPr>
              <w:tab/>
            </w:r>
          </w:p>
          <w:p w:rsidR="000067C7" w:rsidRPr="00306AB6" w:rsidRDefault="000067C7" w:rsidP="00864BA7">
            <w:pPr>
              <w:tabs>
                <w:tab w:val="left" w:leader="dot" w:pos="2671"/>
              </w:tabs>
              <w:spacing w:after="60"/>
              <w:jc w:val="left"/>
              <w:rPr>
                <w:sz w:val="16"/>
                <w:szCs w:val="16"/>
              </w:rPr>
            </w:pPr>
            <w:r w:rsidRPr="00306AB6">
              <w:rPr>
                <w:sz w:val="16"/>
                <w:szCs w:val="16"/>
              </w:rPr>
              <w:t xml:space="preserve">Horaire : </w:t>
            </w:r>
            <w:r w:rsidRPr="00306AB6">
              <w:rPr>
                <w:sz w:val="16"/>
                <w:szCs w:val="16"/>
              </w:rPr>
              <w:tab/>
            </w:r>
          </w:p>
        </w:tc>
        <w:tc>
          <w:tcPr>
            <w:tcW w:w="789" w:type="dxa"/>
            <w:tcBorders>
              <w:left w:val="single" w:sz="6" w:space="0" w:color="auto"/>
            </w:tcBorders>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Borders>
              <w:right w:val="single" w:sz="4" w:space="0" w:color="auto"/>
            </w:tcBorders>
          </w:tcPr>
          <w:p w:rsidR="000067C7" w:rsidRPr="00306AB6" w:rsidRDefault="000067C7" w:rsidP="00864BA7">
            <w:pPr>
              <w:spacing w:after="60"/>
              <w:rPr>
                <w:sz w:val="16"/>
                <w:szCs w:val="16"/>
              </w:rPr>
            </w:pPr>
          </w:p>
        </w:tc>
        <w:tc>
          <w:tcPr>
            <w:tcW w:w="790" w:type="dxa"/>
            <w:tcBorders>
              <w:left w:val="single" w:sz="4" w:space="0" w:color="auto"/>
              <w:right w:val="single" w:sz="12" w:space="0" w:color="auto"/>
            </w:tcBorders>
          </w:tcPr>
          <w:p w:rsidR="000067C7" w:rsidRPr="00306AB6" w:rsidRDefault="000067C7" w:rsidP="00864BA7">
            <w:pPr>
              <w:spacing w:after="60"/>
              <w:rPr>
                <w:sz w:val="16"/>
                <w:szCs w:val="16"/>
              </w:rPr>
            </w:pPr>
          </w:p>
        </w:tc>
      </w:tr>
      <w:tr w:rsidR="000067C7" w:rsidRPr="00306AB6" w:rsidTr="00864BA7">
        <w:tc>
          <w:tcPr>
            <w:tcW w:w="3680" w:type="dxa"/>
            <w:tcBorders>
              <w:left w:val="single" w:sz="12" w:space="0" w:color="auto"/>
              <w:right w:val="single" w:sz="6" w:space="0" w:color="auto"/>
            </w:tcBorders>
            <w:vAlign w:val="bottom"/>
          </w:tcPr>
          <w:p w:rsidR="000067C7" w:rsidRPr="00306AB6" w:rsidRDefault="000067C7" w:rsidP="00864BA7">
            <w:pPr>
              <w:tabs>
                <w:tab w:val="left" w:leader="dot" w:pos="3344"/>
              </w:tabs>
              <w:jc w:val="left"/>
              <w:rPr>
                <w:sz w:val="16"/>
                <w:szCs w:val="16"/>
              </w:rPr>
            </w:pPr>
            <w:r w:rsidRPr="00306AB6">
              <w:rPr>
                <w:sz w:val="16"/>
                <w:szCs w:val="16"/>
              </w:rPr>
              <w:t xml:space="preserve">Date : </w:t>
            </w:r>
            <w:r w:rsidRPr="00306AB6">
              <w:rPr>
                <w:sz w:val="16"/>
                <w:szCs w:val="16"/>
              </w:rPr>
              <w:tab/>
            </w:r>
          </w:p>
          <w:p w:rsidR="000067C7" w:rsidRPr="00306AB6" w:rsidRDefault="000067C7" w:rsidP="00864BA7">
            <w:pPr>
              <w:tabs>
                <w:tab w:val="left" w:leader="dot" w:pos="2671"/>
              </w:tabs>
              <w:spacing w:after="60"/>
              <w:jc w:val="left"/>
              <w:rPr>
                <w:sz w:val="16"/>
                <w:szCs w:val="16"/>
              </w:rPr>
            </w:pPr>
            <w:r w:rsidRPr="00306AB6">
              <w:rPr>
                <w:sz w:val="16"/>
                <w:szCs w:val="16"/>
              </w:rPr>
              <w:t xml:space="preserve">Horaire : </w:t>
            </w:r>
            <w:r w:rsidRPr="00306AB6">
              <w:rPr>
                <w:sz w:val="16"/>
                <w:szCs w:val="16"/>
              </w:rPr>
              <w:tab/>
            </w:r>
          </w:p>
        </w:tc>
        <w:tc>
          <w:tcPr>
            <w:tcW w:w="789" w:type="dxa"/>
            <w:tcBorders>
              <w:left w:val="single" w:sz="6" w:space="0" w:color="auto"/>
            </w:tcBorders>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Borders>
              <w:right w:val="single" w:sz="4" w:space="0" w:color="auto"/>
            </w:tcBorders>
          </w:tcPr>
          <w:p w:rsidR="000067C7" w:rsidRPr="00306AB6" w:rsidRDefault="000067C7" w:rsidP="00864BA7">
            <w:pPr>
              <w:spacing w:after="60"/>
              <w:rPr>
                <w:sz w:val="16"/>
                <w:szCs w:val="16"/>
              </w:rPr>
            </w:pPr>
          </w:p>
        </w:tc>
        <w:tc>
          <w:tcPr>
            <w:tcW w:w="790" w:type="dxa"/>
            <w:tcBorders>
              <w:left w:val="single" w:sz="4" w:space="0" w:color="auto"/>
              <w:right w:val="single" w:sz="12" w:space="0" w:color="auto"/>
            </w:tcBorders>
          </w:tcPr>
          <w:p w:rsidR="000067C7" w:rsidRPr="00306AB6" w:rsidRDefault="000067C7" w:rsidP="00864BA7">
            <w:pPr>
              <w:spacing w:after="60"/>
              <w:rPr>
                <w:sz w:val="16"/>
                <w:szCs w:val="16"/>
              </w:rPr>
            </w:pPr>
          </w:p>
        </w:tc>
      </w:tr>
      <w:tr w:rsidR="000067C7" w:rsidRPr="00306AB6" w:rsidTr="00864BA7">
        <w:tc>
          <w:tcPr>
            <w:tcW w:w="3680" w:type="dxa"/>
            <w:tcBorders>
              <w:left w:val="single" w:sz="12" w:space="0" w:color="auto"/>
              <w:right w:val="single" w:sz="6" w:space="0" w:color="auto"/>
            </w:tcBorders>
            <w:vAlign w:val="bottom"/>
          </w:tcPr>
          <w:p w:rsidR="000067C7" w:rsidRPr="00306AB6" w:rsidRDefault="000067C7" w:rsidP="00864BA7">
            <w:pPr>
              <w:tabs>
                <w:tab w:val="left" w:leader="dot" w:pos="3344"/>
              </w:tabs>
              <w:jc w:val="left"/>
              <w:rPr>
                <w:sz w:val="16"/>
                <w:szCs w:val="16"/>
              </w:rPr>
            </w:pPr>
            <w:r w:rsidRPr="00306AB6">
              <w:rPr>
                <w:sz w:val="16"/>
                <w:szCs w:val="16"/>
              </w:rPr>
              <w:t xml:space="preserve">Date : </w:t>
            </w:r>
            <w:r w:rsidRPr="00306AB6">
              <w:rPr>
                <w:sz w:val="16"/>
                <w:szCs w:val="16"/>
              </w:rPr>
              <w:tab/>
            </w:r>
          </w:p>
          <w:p w:rsidR="000067C7" w:rsidRPr="00306AB6" w:rsidRDefault="000067C7" w:rsidP="00864BA7">
            <w:pPr>
              <w:tabs>
                <w:tab w:val="left" w:leader="dot" w:pos="2671"/>
              </w:tabs>
              <w:spacing w:after="60"/>
              <w:jc w:val="left"/>
              <w:rPr>
                <w:sz w:val="16"/>
                <w:szCs w:val="16"/>
              </w:rPr>
            </w:pPr>
            <w:r w:rsidRPr="00306AB6">
              <w:rPr>
                <w:sz w:val="16"/>
                <w:szCs w:val="16"/>
              </w:rPr>
              <w:t xml:space="preserve">Horaire : </w:t>
            </w:r>
            <w:r w:rsidRPr="00306AB6">
              <w:rPr>
                <w:sz w:val="16"/>
                <w:szCs w:val="16"/>
              </w:rPr>
              <w:tab/>
            </w:r>
          </w:p>
        </w:tc>
        <w:tc>
          <w:tcPr>
            <w:tcW w:w="789" w:type="dxa"/>
            <w:tcBorders>
              <w:left w:val="single" w:sz="6" w:space="0" w:color="auto"/>
            </w:tcBorders>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Borders>
              <w:right w:val="single" w:sz="4" w:space="0" w:color="auto"/>
            </w:tcBorders>
          </w:tcPr>
          <w:p w:rsidR="000067C7" w:rsidRPr="00306AB6" w:rsidRDefault="000067C7" w:rsidP="00864BA7">
            <w:pPr>
              <w:spacing w:after="60"/>
              <w:rPr>
                <w:sz w:val="16"/>
                <w:szCs w:val="16"/>
              </w:rPr>
            </w:pPr>
          </w:p>
        </w:tc>
        <w:tc>
          <w:tcPr>
            <w:tcW w:w="790" w:type="dxa"/>
            <w:tcBorders>
              <w:left w:val="single" w:sz="4" w:space="0" w:color="auto"/>
              <w:right w:val="single" w:sz="12" w:space="0" w:color="auto"/>
            </w:tcBorders>
          </w:tcPr>
          <w:p w:rsidR="000067C7" w:rsidRPr="00306AB6" w:rsidRDefault="000067C7" w:rsidP="00864BA7">
            <w:pPr>
              <w:spacing w:after="60"/>
              <w:rPr>
                <w:sz w:val="16"/>
                <w:szCs w:val="16"/>
              </w:rPr>
            </w:pPr>
          </w:p>
        </w:tc>
      </w:tr>
      <w:tr w:rsidR="000067C7" w:rsidRPr="00306AB6" w:rsidTr="00864BA7">
        <w:tc>
          <w:tcPr>
            <w:tcW w:w="3680" w:type="dxa"/>
            <w:tcBorders>
              <w:left w:val="single" w:sz="12" w:space="0" w:color="auto"/>
              <w:right w:val="single" w:sz="6" w:space="0" w:color="auto"/>
            </w:tcBorders>
            <w:vAlign w:val="bottom"/>
          </w:tcPr>
          <w:p w:rsidR="000067C7" w:rsidRPr="00306AB6" w:rsidRDefault="000067C7" w:rsidP="00864BA7">
            <w:pPr>
              <w:tabs>
                <w:tab w:val="left" w:leader="dot" w:pos="3344"/>
              </w:tabs>
              <w:jc w:val="left"/>
              <w:rPr>
                <w:sz w:val="16"/>
                <w:szCs w:val="16"/>
              </w:rPr>
            </w:pPr>
            <w:r w:rsidRPr="00306AB6">
              <w:rPr>
                <w:sz w:val="16"/>
                <w:szCs w:val="16"/>
              </w:rPr>
              <w:t xml:space="preserve">Date : </w:t>
            </w:r>
            <w:r w:rsidRPr="00306AB6">
              <w:rPr>
                <w:sz w:val="16"/>
                <w:szCs w:val="16"/>
              </w:rPr>
              <w:tab/>
            </w:r>
          </w:p>
          <w:p w:rsidR="000067C7" w:rsidRPr="00306AB6" w:rsidRDefault="000067C7" w:rsidP="00864BA7">
            <w:pPr>
              <w:tabs>
                <w:tab w:val="left" w:leader="dot" w:pos="2671"/>
              </w:tabs>
              <w:spacing w:after="60"/>
              <w:jc w:val="left"/>
              <w:rPr>
                <w:sz w:val="16"/>
                <w:szCs w:val="16"/>
              </w:rPr>
            </w:pPr>
            <w:r w:rsidRPr="00306AB6">
              <w:rPr>
                <w:sz w:val="16"/>
                <w:szCs w:val="16"/>
              </w:rPr>
              <w:t xml:space="preserve">Horaire : </w:t>
            </w:r>
            <w:r w:rsidRPr="00306AB6">
              <w:rPr>
                <w:sz w:val="16"/>
                <w:szCs w:val="16"/>
              </w:rPr>
              <w:tab/>
            </w:r>
          </w:p>
        </w:tc>
        <w:tc>
          <w:tcPr>
            <w:tcW w:w="789" w:type="dxa"/>
            <w:tcBorders>
              <w:left w:val="single" w:sz="6" w:space="0" w:color="auto"/>
            </w:tcBorders>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Pr>
          <w:p w:rsidR="000067C7" w:rsidRPr="00306AB6" w:rsidRDefault="000067C7" w:rsidP="00864BA7">
            <w:pPr>
              <w:spacing w:after="60"/>
              <w:rPr>
                <w:sz w:val="16"/>
                <w:szCs w:val="16"/>
              </w:rPr>
            </w:pPr>
          </w:p>
        </w:tc>
        <w:tc>
          <w:tcPr>
            <w:tcW w:w="790" w:type="dxa"/>
          </w:tcPr>
          <w:p w:rsidR="000067C7" w:rsidRPr="00306AB6" w:rsidRDefault="000067C7" w:rsidP="00864BA7">
            <w:pPr>
              <w:spacing w:after="60"/>
              <w:rPr>
                <w:sz w:val="16"/>
                <w:szCs w:val="16"/>
              </w:rPr>
            </w:pPr>
          </w:p>
        </w:tc>
        <w:tc>
          <w:tcPr>
            <w:tcW w:w="789" w:type="dxa"/>
            <w:tcBorders>
              <w:right w:val="single" w:sz="4" w:space="0" w:color="auto"/>
            </w:tcBorders>
          </w:tcPr>
          <w:p w:rsidR="000067C7" w:rsidRPr="00306AB6" w:rsidRDefault="000067C7" w:rsidP="00864BA7">
            <w:pPr>
              <w:spacing w:after="60"/>
              <w:rPr>
                <w:sz w:val="16"/>
                <w:szCs w:val="16"/>
              </w:rPr>
            </w:pPr>
          </w:p>
        </w:tc>
        <w:tc>
          <w:tcPr>
            <w:tcW w:w="790" w:type="dxa"/>
            <w:tcBorders>
              <w:left w:val="single" w:sz="4" w:space="0" w:color="auto"/>
              <w:right w:val="single" w:sz="12" w:space="0" w:color="auto"/>
            </w:tcBorders>
          </w:tcPr>
          <w:p w:rsidR="000067C7" w:rsidRPr="00306AB6" w:rsidRDefault="000067C7" w:rsidP="00864BA7">
            <w:pPr>
              <w:spacing w:after="60"/>
              <w:rPr>
                <w:sz w:val="16"/>
                <w:szCs w:val="16"/>
              </w:rPr>
            </w:pPr>
          </w:p>
        </w:tc>
      </w:tr>
      <w:tr w:rsidR="000067C7" w:rsidRPr="00306AB6" w:rsidTr="00864BA7">
        <w:tc>
          <w:tcPr>
            <w:tcW w:w="3680" w:type="dxa"/>
            <w:tcBorders>
              <w:left w:val="single" w:sz="12" w:space="0" w:color="auto"/>
              <w:bottom w:val="single" w:sz="12" w:space="0" w:color="auto"/>
              <w:right w:val="single" w:sz="6" w:space="0" w:color="auto"/>
            </w:tcBorders>
            <w:vAlign w:val="bottom"/>
          </w:tcPr>
          <w:p w:rsidR="000067C7" w:rsidRPr="00306AB6" w:rsidRDefault="000067C7" w:rsidP="00864BA7">
            <w:pPr>
              <w:tabs>
                <w:tab w:val="left" w:leader="dot" w:pos="3344"/>
              </w:tabs>
              <w:jc w:val="left"/>
              <w:rPr>
                <w:sz w:val="16"/>
                <w:szCs w:val="16"/>
              </w:rPr>
            </w:pPr>
            <w:r w:rsidRPr="00306AB6">
              <w:rPr>
                <w:sz w:val="16"/>
                <w:szCs w:val="16"/>
              </w:rPr>
              <w:t xml:space="preserve">Date : </w:t>
            </w:r>
            <w:r w:rsidRPr="00306AB6">
              <w:rPr>
                <w:sz w:val="16"/>
                <w:szCs w:val="16"/>
              </w:rPr>
              <w:tab/>
            </w:r>
          </w:p>
          <w:p w:rsidR="000067C7" w:rsidRPr="00306AB6" w:rsidRDefault="000067C7" w:rsidP="00864BA7">
            <w:pPr>
              <w:tabs>
                <w:tab w:val="left" w:leader="dot" w:pos="2671"/>
              </w:tabs>
              <w:spacing w:after="60"/>
              <w:jc w:val="left"/>
              <w:rPr>
                <w:sz w:val="16"/>
                <w:szCs w:val="16"/>
              </w:rPr>
            </w:pPr>
            <w:r w:rsidRPr="00306AB6">
              <w:rPr>
                <w:sz w:val="16"/>
                <w:szCs w:val="16"/>
              </w:rPr>
              <w:t xml:space="preserve">Horaire : </w:t>
            </w:r>
            <w:r w:rsidRPr="00306AB6">
              <w:rPr>
                <w:sz w:val="16"/>
                <w:szCs w:val="16"/>
              </w:rPr>
              <w:tab/>
            </w:r>
          </w:p>
        </w:tc>
        <w:tc>
          <w:tcPr>
            <w:tcW w:w="789" w:type="dxa"/>
            <w:tcBorders>
              <w:left w:val="single" w:sz="6" w:space="0" w:color="auto"/>
              <w:bottom w:val="single" w:sz="12" w:space="0" w:color="auto"/>
            </w:tcBorders>
          </w:tcPr>
          <w:p w:rsidR="000067C7" w:rsidRPr="00306AB6" w:rsidRDefault="000067C7" w:rsidP="00864BA7">
            <w:pPr>
              <w:spacing w:after="60"/>
              <w:rPr>
                <w:sz w:val="16"/>
                <w:szCs w:val="16"/>
              </w:rPr>
            </w:pPr>
          </w:p>
        </w:tc>
        <w:tc>
          <w:tcPr>
            <w:tcW w:w="789" w:type="dxa"/>
            <w:tcBorders>
              <w:bottom w:val="single" w:sz="12" w:space="0" w:color="auto"/>
            </w:tcBorders>
          </w:tcPr>
          <w:p w:rsidR="000067C7" w:rsidRPr="00306AB6" w:rsidRDefault="000067C7" w:rsidP="00864BA7">
            <w:pPr>
              <w:spacing w:after="60"/>
              <w:rPr>
                <w:sz w:val="16"/>
                <w:szCs w:val="16"/>
              </w:rPr>
            </w:pPr>
          </w:p>
        </w:tc>
        <w:tc>
          <w:tcPr>
            <w:tcW w:w="790" w:type="dxa"/>
            <w:tcBorders>
              <w:bottom w:val="single" w:sz="12" w:space="0" w:color="auto"/>
            </w:tcBorders>
          </w:tcPr>
          <w:p w:rsidR="000067C7" w:rsidRPr="00306AB6" w:rsidRDefault="000067C7" w:rsidP="00864BA7">
            <w:pPr>
              <w:spacing w:after="60"/>
              <w:rPr>
                <w:sz w:val="16"/>
                <w:szCs w:val="16"/>
              </w:rPr>
            </w:pPr>
          </w:p>
        </w:tc>
        <w:tc>
          <w:tcPr>
            <w:tcW w:w="789" w:type="dxa"/>
            <w:tcBorders>
              <w:bottom w:val="single" w:sz="12" w:space="0" w:color="auto"/>
            </w:tcBorders>
          </w:tcPr>
          <w:p w:rsidR="000067C7" w:rsidRPr="00306AB6" w:rsidRDefault="000067C7" w:rsidP="00864BA7">
            <w:pPr>
              <w:spacing w:after="60"/>
              <w:rPr>
                <w:sz w:val="16"/>
                <w:szCs w:val="16"/>
              </w:rPr>
            </w:pPr>
          </w:p>
        </w:tc>
        <w:tc>
          <w:tcPr>
            <w:tcW w:w="790" w:type="dxa"/>
            <w:tcBorders>
              <w:bottom w:val="single" w:sz="12" w:space="0" w:color="auto"/>
            </w:tcBorders>
          </w:tcPr>
          <w:p w:rsidR="000067C7" w:rsidRPr="00306AB6" w:rsidRDefault="000067C7" w:rsidP="00864BA7">
            <w:pPr>
              <w:spacing w:after="60"/>
              <w:rPr>
                <w:sz w:val="16"/>
                <w:szCs w:val="16"/>
              </w:rPr>
            </w:pPr>
          </w:p>
        </w:tc>
        <w:tc>
          <w:tcPr>
            <w:tcW w:w="789" w:type="dxa"/>
            <w:tcBorders>
              <w:bottom w:val="single" w:sz="12" w:space="0" w:color="auto"/>
            </w:tcBorders>
          </w:tcPr>
          <w:p w:rsidR="000067C7" w:rsidRPr="00306AB6" w:rsidRDefault="000067C7" w:rsidP="00864BA7">
            <w:pPr>
              <w:spacing w:after="60"/>
              <w:rPr>
                <w:sz w:val="16"/>
                <w:szCs w:val="16"/>
              </w:rPr>
            </w:pPr>
          </w:p>
        </w:tc>
        <w:tc>
          <w:tcPr>
            <w:tcW w:w="790" w:type="dxa"/>
            <w:tcBorders>
              <w:bottom w:val="single" w:sz="12" w:space="0" w:color="auto"/>
            </w:tcBorders>
          </w:tcPr>
          <w:p w:rsidR="000067C7" w:rsidRPr="00306AB6" w:rsidRDefault="000067C7" w:rsidP="00864BA7">
            <w:pPr>
              <w:spacing w:after="60"/>
              <w:rPr>
                <w:sz w:val="16"/>
                <w:szCs w:val="16"/>
              </w:rPr>
            </w:pPr>
          </w:p>
        </w:tc>
        <w:tc>
          <w:tcPr>
            <w:tcW w:w="789" w:type="dxa"/>
            <w:tcBorders>
              <w:bottom w:val="single" w:sz="12" w:space="0" w:color="auto"/>
              <w:right w:val="single" w:sz="4" w:space="0" w:color="auto"/>
            </w:tcBorders>
          </w:tcPr>
          <w:p w:rsidR="000067C7" w:rsidRPr="00306AB6" w:rsidRDefault="000067C7" w:rsidP="00864BA7">
            <w:pPr>
              <w:spacing w:after="60"/>
              <w:rPr>
                <w:sz w:val="16"/>
                <w:szCs w:val="16"/>
              </w:rPr>
            </w:pPr>
          </w:p>
        </w:tc>
        <w:tc>
          <w:tcPr>
            <w:tcW w:w="790" w:type="dxa"/>
            <w:tcBorders>
              <w:left w:val="single" w:sz="4" w:space="0" w:color="auto"/>
              <w:bottom w:val="single" w:sz="12" w:space="0" w:color="auto"/>
              <w:right w:val="single" w:sz="12" w:space="0" w:color="auto"/>
            </w:tcBorders>
          </w:tcPr>
          <w:p w:rsidR="000067C7" w:rsidRPr="00306AB6" w:rsidRDefault="000067C7" w:rsidP="00864BA7">
            <w:pPr>
              <w:spacing w:after="60"/>
              <w:rPr>
                <w:sz w:val="16"/>
                <w:szCs w:val="16"/>
              </w:rPr>
            </w:pPr>
          </w:p>
        </w:tc>
      </w:tr>
    </w:tbl>
    <w:p w:rsidR="000067C7" w:rsidRPr="00306AB6" w:rsidRDefault="000067C7" w:rsidP="000067C7">
      <w:pPr>
        <w:jc w:val="left"/>
        <w:rPr>
          <w:sz w:val="16"/>
          <w:szCs w:val="16"/>
        </w:rPr>
      </w:pPr>
    </w:p>
    <w:p w:rsidR="000067C7" w:rsidRPr="00306AB6" w:rsidRDefault="000067C7" w:rsidP="000067C7">
      <w:pPr>
        <w:pStyle w:val="Titre8"/>
        <w:rPr>
          <w:rFonts w:ascii="Arial Narrow" w:hAnsi="Arial Narrow"/>
        </w:rPr>
        <w:sectPr w:rsidR="000067C7" w:rsidRPr="00306AB6" w:rsidSect="00784951">
          <w:pgSz w:w="11906" w:h="16838" w:code="9"/>
          <w:pgMar w:top="567" w:right="567" w:bottom="567" w:left="567" w:header="340" w:footer="737" w:gutter="0"/>
          <w:cols w:space="720"/>
          <w:docGrid w:linePitch="286"/>
        </w:sectPr>
      </w:pPr>
    </w:p>
    <w:p w:rsidR="00484CA5" w:rsidRPr="00306AB6" w:rsidRDefault="00484CA5">
      <w:pPr>
        <w:rPr>
          <w:sz w:val="12"/>
          <w:szCs w:val="12"/>
        </w:rPr>
      </w:pPr>
    </w:p>
    <w:tbl>
      <w:tblPr>
        <w:tblStyle w:val="Grilledutableau"/>
        <w:tblW w:w="15556" w:type="dxa"/>
        <w:tblLook w:val="04A0" w:firstRow="1" w:lastRow="0" w:firstColumn="1" w:lastColumn="0" w:noHBand="0" w:noVBand="1"/>
      </w:tblPr>
      <w:tblGrid>
        <w:gridCol w:w="3227"/>
        <w:gridCol w:w="283"/>
        <w:gridCol w:w="8647"/>
        <w:gridCol w:w="273"/>
        <w:gridCol w:w="3126"/>
      </w:tblGrid>
      <w:tr w:rsidR="00C962B4" w:rsidRPr="00306AB6" w:rsidTr="00484CA5">
        <w:trPr>
          <w:trHeight w:val="964"/>
        </w:trPr>
        <w:tc>
          <w:tcPr>
            <w:tcW w:w="15556" w:type="dxa"/>
            <w:gridSpan w:val="5"/>
            <w:tcBorders>
              <w:top w:val="nil"/>
              <w:left w:val="nil"/>
              <w:bottom w:val="nil"/>
              <w:right w:val="nil"/>
            </w:tcBorders>
            <w:shd w:val="clear" w:color="auto" w:fill="auto"/>
          </w:tcPr>
          <w:p w:rsidR="00C962B4" w:rsidRPr="00306AB6" w:rsidRDefault="00484CA5" w:rsidP="005E2F4F">
            <w:pPr>
              <w:pStyle w:val="StylePFMP1"/>
              <w:rPr>
                <w:caps/>
              </w:rPr>
            </w:pPr>
            <w:r w:rsidRPr="00306AB6">
              <w:rPr>
                <w:caps/>
                <w:noProof/>
              </w:rPr>
              <mc:AlternateContent>
                <mc:Choice Requires="wps">
                  <w:drawing>
                    <wp:anchor distT="0" distB="0" distL="114300" distR="114300" simplePos="0" relativeHeight="251744256" behindDoc="0" locked="0" layoutInCell="1" allowOverlap="1" wp14:anchorId="4D98A57B" wp14:editId="741149B4">
                      <wp:simplePos x="0" y="0"/>
                      <wp:positionH relativeFrom="column">
                        <wp:posOffset>7035910</wp:posOffset>
                      </wp:positionH>
                      <wp:positionV relativeFrom="paragraph">
                        <wp:posOffset>-60960</wp:posOffset>
                      </wp:positionV>
                      <wp:extent cx="1837055" cy="628153"/>
                      <wp:effectExtent l="0" t="0" r="0" b="635"/>
                      <wp:wrapNone/>
                      <wp:docPr id="175" name="Zone de texte 175"/>
                      <wp:cNvGraphicFramePr/>
                      <a:graphic xmlns:a="http://schemas.openxmlformats.org/drawingml/2006/main">
                        <a:graphicData uri="http://schemas.microsoft.com/office/word/2010/wordprocessingShape">
                          <wps:wsp>
                            <wps:cNvSpPr txBox="1"/>
                            <wps:spPr>
                              <a:xfrm>
                                <a:off x="0" y="0"/>
                                <a:ext cx="1837055" cy="628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E54" w:rsidRDefault="00726E54" w:rsidP="00C962B4">
                                  <w:pPr>
                                    <w:jc w:val="right"/>
                                  </w:pPr>
                                  <w:r>
                                    <w:rPr>
                                      <w:b/>
                                      <w:noProof/>
                                      <w:color w:val="FFFFFF" w:themeColor="background1"/>
                                      <w:sz w:val="24"/>
                                      <w:szCs w:val="24"/>
                                    </w:rPr>
                                    <w:drawing>
                                      <wp:inline distT="0" distB="0" distL="0" distR="0" wp14:anchorId="5AA9F600" wp14:editId="454F5237">
                                        <wp:extent cx="1248820" cy="476937"/>
                                        <wp:effectExtent l="0" t="0" r="8890" b="0"/>
                                        <wp:docPr id="173" name="visuel_Qualeduc_4_vi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_Qualeduc_4_violet.jpg"/>
                                                <pic:cNvPicPr/>
                                              </pic:nvPicPr>
                                              <pic:blipFill>
                                                <a:blip r:embed="rId136" r:link="rId137" cstate="print">
                                                  <a:extLst>
                                                    <a:ext uri="{28A0092B-C50C-407E-A947-70E740481C1C}">
                                                      <a14:useLocalDpi xmlns:a14="http://schemas.microsoft.com/office/drawing/2010/main" val="0"/>
                                                    </a:ext>
                                                  </a:extLst>
                                                </a:blip>
                                                <a:stretch>
                                                  <a:fillRect/>
                                                </a:stretch>
                                              </pic:blipFill>
                                              <pic:spPr>
                                                <a:xfrm>
                                                  <a:off x="0" y="0"/>
                                                  <a:ext cx="1260250" cy="4813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8A57B" id="Zone de texte 175" o:spid="_x0000_s1167" type="#_x0000_t202" style="position:absolute;left:0;text-align:left;margin-left:554pt;margin-top:-4.8pt;width:144.65pt;height:49.4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" filled="f" stroked="f" strokeweight=".5pt">
                      <v:textbox>
                        <w:txbxContent>
                          <w:p w:rsidR="00726E54" w:rsidRDefault="00726E54" w:rsidP="00C962B4">
                            <w:pPr>
                              <w:jc w:val="right"/>
                            </w:pPr>
                            <w:r>
                              <w:rPr>
                                <w:b/>
                                <w:noProof/>
                                <w:color w:val="FFFFFF" w:themeColor="background1"/>
                                <w:sz w:val="24"/>
                                <w:szCs w:val="24"/>
                              </w:rPr>
                              <w:drawing>
                                <wp:inline distT="0" distB="0" distL="0" distR="0" wp14:anchorId="5AA9F600" wp14:editId="454F5237">
                                  <wp:extent cx="1248820" cy="476937"/>
                                  <wp:effectExtent l="0" t="0" r="8890" b="0"/>
                                  <wp:docPr id="173" name="visuel_Qualeduc_4_vi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_Qualeduc_4_violet.jpg"/>
                                          <pic:cNvPicPr/>
                                        </pic:nvPicPr>
                                        <pic:blipFill>
                                          <a:blip r:embed="rId138" r:link="rId139" cstate="print">
                                            <a:extLst>
                                              <a:ext uri="{28A0092B-C50C-407E-A947-70E740481C1C}">
                                                <a14:useLocalDpi xmlns:a14="http://schemas.microsoft.com/office/drawing/2010/main" val="0"/>
                                              </a:ext>
                                            </a:extLst>
                                          </a:blip>
                                          <a:stretch>
                                            <a:fillRect/>
                                          </a:stretch>
                                        </pic:blipFill>
                                        <pic:spPr>
                                          <a:xfrm>
                                            <a:off x="0" y="0"/>
                                            <a:ext cx="1260250" cy="481302"/>
                                          </a:xfrm>
                                          <a:prstGeom prst="rect">
                                            <a:avLst/>
                                          </a:prstGeom>
                                        </pic:spPr>
                                      </pic:pic>
                                    </a:graphicData>
                                  </a:graphic>
                                </wp:inline>
                              </w:drawing>
                            </w:r>
                          </w:p>
                        </w:txbxContent>
                      </v:textbox>
                    </v:shape>
                  </w:pict>
                </mc:Fallback>
              </mc:AlternateContent>
            </w:r>
            <w:r w:rsidR="004B4C92">
              <w:rPr>
                <w:caps/>
              </w:rPr>
              <w:t xml:space="preserve">FICHE </w:t>
            </w:r>
            <w:proofErr w:type="spellStart"/>
            <w:r w:rsidR="004B4C92">
              <w:rPr>
                <w:caps/>
              </w:rPr>
              <w:t>QUALÉDUC</w:t>
            </w:r>
            <w:proofErr w:type="spellEnd"/>
            <w:r w:rsidR="004B4C92">
              <w:rPr>
                <w:caps/>
              </w:rPr>
              <w:t xml:space="preserve"> : </w:t>
            </w:r>
            <w:r w:rsidR="00C962B4" w:rsidRPr="00306AB6">
              <w:rPr>
                <w:caps/>
              </w:rPr>
              <w:t>P</w:t>
            </w:r>
            <w:r w:rsidR="004B4C92">
              <w:rPr>
                <w:caps/>
              </w:rPr>
              <w:t>É</w:t>
            </w:r>
            <w:r w:rsidR="00C962B4" w:rsidRPr="00306AB6">
              <w:rPr>
                <w:caps/>
              </w:rPr>
              <w:t>riode de formation en milieu professionnel, stages</w:t>
            </w:r>
            <w:r w:rsidR="00C962B4" w:rsidRPr="00306AB6">
              <w:rPr>
                <w:caps/>
                <w:noProof/>
              </w:rPr>
              <mc:AlternateContent>
                <mc:Choice Requires="wps">
                  <w:drawing>
                    <wp:anchor distT="0" distB="0" distL="114300" distR="114300" simplePos="0" relativeHeight="251746304" behindDoc="0" locked="0" layoutInCell="1" allowOverlap="1" wp14:anchorId="56457F6B" wp14:editId="4335FD9E">
                      <wp:simplePos x="0" y="0"/>
                      <wp:positionH relativeFrom="margin">
                        <wp:posOffset>-1404061200</wp:posOffset>
                      </wp:positionH>
                      <wp:positionV relativeFrom="paragraph">
                        <wp:posOffset>-631621800</wp:posOffset>
                      </wp:positionV>
                      <wp:extent cx="781050" cy="257175"/>
                      <wp:effectExtent l="0" t="0" r="19050" b="28575"/>
                      <wp:wrapNone/>
                      <wp:docPr id="176" name="Rectangle à coins arrondis 176"/>
                      <wp:cNvGraphicFramePr/>
                      <a:graphic xmlns:a="http://schemas.openxmlformats.org/drawingml/2006/main">
                        <a:graphicData uri="http://schemas.microsoft.com/office/word/2010/wordprocessingShape">
                          <wps:wsp>
                            <wps:cNvSpPr/>
                            <wps:spPr>
                              <a:xfrm>
                                <a:off x="0" y="0"/>
                                <a:ext cx="781050" cy="257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6E54" w:rsidRPr="008E6035" w:rsidRDefault="00726E54" w:rsidP="00C962B4">
                                  <w:pPr>
                                    <w:jc w:val="center"/>
                                    <w:rPr>
                                      <w:b/>
                                    </w:rPr>
                                  </w:pPr>
                                  <w:r w:rsidRPr="008E6035">
                                    <w:rPr>
                                      <w:b/>
                                    </w:rPr>
                                    <w:t>Anne</w:t>
                                  </w:r>
                                  <w:r>
                                    <w:rPr>
                                      <w:b/>
                                    </w:rPr>
                                    <w:t>xe 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57F6B" id="Rectangle à coins arrondis 176" o:spid="_x0000_s1168" style="position:absolute;left:0;text-align:left;margin-left:-110556pt;margin-top:-49734pt;width:61.5pt;height:20.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" fillcolor="#187f9e [3204]" strokecolor="#0c3e4e [1604]" strokeweight="1pt">
                      <v:stroke joinstyle="miter"/>
                      <v:textbox inset="0,0,0,0">
                        <w:txbxContent>
                          <w:p w:rsidR="00726E54" w:rsidRPr="008E6035" w:rsidRDefault="00726E54" w:rsidP="00C962B4">
                            <w:pPr>
                              <w:jc w:val="center"/>
                              <w:rPr>
                                <w:b/>
                              </w:rPr>
                            </w:pPr>
                            <w:r w:rsidRPr="008E6035">
                              <w:rPr>
                                <w:b/>
                              </w:rPr>
                              <w:t>Anne</w:t>
                            </w:r>
                            <w:r>
                              <w:rPr>
                                <w:b/>
                              </w:rPr>
                              <w:t>xe 13</w:t>
                            </w:r>
                          </w:p>
                        </w:txbxContent>
                      </v:textbox>
                      <w10:wrap anchorx="margin"/>
                    </v:roundrect>
                  </w:pict>
                </mc:Fallback>
              </mc:AlternateContent>
            </w:r>
          </w:p>
          <w:p w:rsidR="00C962B4" w:rsidRPr="00306AB6" w:rsidRDefault="00C962B4" w:rsidP="007A51B8">
            <w:pPr>
              <w:rPr>
                <w:sz w:val="16"/>
                <w:szCs w:val="16"/>
              </w:rPr>
            </w:pPr>
            <w:r w:rsidRPr="00306AB6">
              <w:rPr>
                <w:b/>
                <w:sz w:val="16"/>
                <w:szCs w:val="16"/>
              </w:rPr>
              <w:t>Code de l’éducation :</w:t>
            </w:r>
            <w:r w:rsidRPr="00306AB6">
              <w:rPr>
                <w:sz w:val="16"/>
                <w:szCs w:val="16"/>
              </w:rPr>
              <w:t xml:space="preserve"> art</w:t>
            </w:r>
            <w:r w:rsidR="00145566">
              <w:rPr>
                <w:sz w:val="16"/>
                <w:szCs w:val="16"/>
              </w:rPr>
              <w:t>.</w:t>
            </w:r>
            <w:r w:rsidRPr="00306AB6">
              <w:rPr>
                <w:sz w:val="16"/>
                <w:szCs w:val="16"/>
              </w:rPr>
              <w:t xml:space="preserve"> L. 124-1 à L124-20, art. D. 124-1 à R. 124-13. </w:t>
            </w:r>
            <w:r w:rsidRPr="00306AB6">
              <w:rPr>
                <w:b/>
                <w:sz w:val="16"/>
                <w:szCs w:val="16"/>
              </w:rPr>
              <w:t>Code du travail :</w:t>
            </w:r>
            <w:r w:rsidRPr="00306AB6">
              <w:rPr>
                <w:sz w:val="16"/>
                <w:szCs w:val="16"/>
              </w:rPr>
              <w:t xml:space="preserve"> R. 4153-38 à R. 4153-45.</w:t>
            </w:r>
          </w:p>
          <w:p w:rsidR="00C962B4" w:rsidRPr="00306AB6" w:rsidRDefault="00C962B4" w:rsidP="00145566">
            <w:pPr>
              <w:jc w:val="left"/>
              <w:rPr>
                <w:b/>
                <w:color w:val="FFFFFF" w:themeColor="background1"/>
                <w:sz w:val="24"/>
                <w:szCs w:val="24"/>
              </w:rPr>
            </w:pPr>
            <w:r w:rsidRPr="00306AB6">
              <w:rPr>
                <w:rFonts w:eastAsiaTheme="minorHAnsi" w:cstheme="minorBidi"/>
                <w:sz w:val="16"/>
                <w:szCs w:val="16"/>
                <w:lang w:eastAsia="en-US"/>
              </w:rPr>
              <w:t>Circulaire</w:t>
            </w:r>
            <w:r w:rsidR="00B20376" w:rsidRPr="00306AB6">
              <w:rPr>
                <w:rFonts w:eastAsiaTheme="minorHAnsi" w:cstheme="minorBidi"/>
                <w:sz w:val="16"/>
                <w:szCs w:val="16"/>
                <w:lang w:eastAsia="en-US"/>
              </w:rPr>
              <w:t xml:space="preserve"> </w:t>
            </w:r>
            <w:r w:rsidRPr="00306AB6">
              <w:rPr>
                <w:rFonts w:eastAsiaTheme="minorHAnsi" w:cstheme="minorBidi"/>
                <w:sz w:val="16"/>
                <w:szCs w:val="16"/>
                <w:lang w:eastAsia="en-US"/>
              </w:rPr>
              <w:t>n° 2015-035 du 25-</w:t>
            </w:r>
            <w:r w:rsidR="00145566">
              <w:rPr>
                <w:rFonts w:eastAsiaTheme="minorHAnsi" w:cstheme="minorBidi"/>
                <w:sz w:val="16"/>
                <w:szCs w:val="16"/>
                <w:lang w:eastAsia="en-US"/>
              </w:rPr>
              <w:t xml:space="preserve"> février </w:t>
            </w:r>
            <w:r w:rsidRPr="00306AB6">
              <w:rPr>
                <w:rFonts w:eastAsiaTheme="minorHAnsi" w:cstheme="minorBidi"/>
                <w:sz w:val="16"/>
                <w:szCs w:val="16"/>
                <w:lang w:eastAsia="en-US"/>
              </w:rPr>
              <w:t>2015 (Mise en place dans les académies de pôles de stages).</w:t>
            </w:r>
            <w:r w:rsidRPr="00306AB6">
              <w:rPr>
                <w:b/>
                <w:noProof/>
                <w:color w:val="FFFFFF" w:themeColor="background1"/>
                <w:sz w:val="24"/>
                <w:szCs w:val="24"/>
              </w:rPr>
              <w:t xml:space="preserve"> </w:t>
            </w:r>
          </w:p>
        </w:tc>
      </w:tr>
      <w:tr w:rsidR="00C962B4" w:rsidRPr="00306AB6" w:rsidTr="00C962B4">
        <w:trPr>
          <w:trHeight w:val="80"/>
        </w:trPr>
        <w:tc>
          <w:tcPr>
            <w:tcW w:w="3227" w:type="dxa"/>
            <w:tcBorders>
              <w:top w:val="nil"/>
              <w:left w:val="nil"/>
              <w:bottom w:val="single" w:sz="24" w:space="0" w:color="951B81"/>
              <w:right w:val="nil"/>
            </w:tcBorders>
            <w:shd w:val="clear" w:color="auto" w:fill="auto"/>
          </w:tcPr>
          <w:p w:rsidR="00C962B4" w:rsidRPr="00306AB6" w:rsidRDefault="00C962B4" w:rsidP="007A51B8">
            <w:pPr>
              <w:rPr>
                <w:b/>
                <w:color w:val="FFFFFF" w:themeColor="background1"/>
                <w:sz w:val="8"/>
                <w:szCs w:val="8"/>
              </w:rPr>
            </w:pPr>
          </w:p>
        </w:tc>
        <w:tc>
          <w:tcPr>
            <w:tcW w:w="283" w:type="dxa"/>
            <w:tcBorders>
              <w:top w:val="nil"/>
              <w:left w:val="nil"/>
              <w:bottom w:val="nil"/>
              <w:right w:val="nil"/>
            </w:tcBorders>
            <w:shd w:val="clear" w:color="auto" w:fill="auto"/>
          </w:tcPr>
          <w:p w:rsidR="00C962B4" w:rsidRPr="00306AB6" w:rsidRDefault="00C962B4" w:rsidP="007A51B8">
            <w:pPr>
              <w:rPr>
                <w:sz w:val="8"/>
                <w:szCs w:val="8"/>
              </w:rPr>
            </w:pPr>
          </w:p>
        </w:tc>
        <w:tc>
          <w:tcPr>
            <w:tcW w:w="8647" w:type="dxa"/>
            <w:tcBorders>
              <w:top w:val="nil"/>
              <w:left w:val="nil"/>
              <w:bottom w:val="single" w:sz="24" w:space="0" w:color="2AAC66"/>
              <w:right w:val="nil"/>
            </w:tcBorders>
            <w:shd w:val="clear" w:color="auto" w:fill="auto"/>
          </w:tcPr>
          <w:p w:rsidR="00C962B4" w:rsidRPr="00306AB6" w:rsidRDefault="00C962B4" w:rsidP="007A51B8">
            <w:pPr>
              <w:rPr>
                <w:b/>
                <w:color w:val="FFFFFF" w:themeColor="background1"/>
                <w:sz w:val="8"/>
                <w:szCs w:val="8"/>
              </w:rPr>
            </w:pPr>
          </w:p>
        </w:tc>
        <w:tc>
          <w:tcPr>
            <w:tcW w:w="273" w:type="dxa"/>
            <w:tcBorders>
              <w:top w:val="nil"/>
              <w:left w:val="nil"/>
              <w:bottom w:val="nil"/>
              <w:right w:val="nil"/>
            </w:tcBorders>
            <w:shd w:val="clear" w:color="auto" w:fill="auto"/>
          </w:tcPr>
          <w:p w:rsidR="00C962B4" w:rsidRPr="00306AB6" w:rsidRDefault="00C962B4" w:rsidP="007A51B8">
            <w:pPr>
              <w:rPr>
                <w:sz w:val="8"/>
                <w:szCs w:val="8"/>
              </w:rPr>
            </w:pPr>
          </w:p>
        </w:tc>
        <w:tc>
          <w:tcPr>
            <w:tcW w:w="3126" w:type="dxa"/>
            <w:tcBorders>
              <w:top w:val="nil"/>
              <w:left w:val="nil"/>
              <w:bottom w:val="single" w:sz="24" w:space="0" w:color="EE7444"/>
              <w:right w:val="nil"/>
            </w:tcBorders>
            <w:shd w:val="clear" w:color="auto" w:fill="auto"/>
          </w:tcPr>
          <w:p w:rsidR="00C962B4" w:rsidRPr="00306AB6" w:rsidRDefault="00C962B4" w:rsidP="007A51B8">
            <w:pPr>
              <w:rPr>
                <w:b/>
                <w:color w:val="FFFFFF" w:themeColor="background1"/>
                <w:sz w:val="8"/>
                <w:szCs w:val="8"/>
              </w:rPr>
            </w:pPr>
          </w:p>
        </w:tc>
      </w:tr>
      <w:tr w:rsidR="00C962B4" w:rsidRPr="00306AB6" w:rsidTr="00484CA5">
        <w:trPr>
          <w:trHeight w:hRule="exact" w:val="454"/>
        </w:trPr>
        <w:tc>
          <w:tcPr>
            <w:tcW w:w="3227" w:type="dxa"/>
            <w:tcBorders>
              <w:top w:val="single" w:sz="24" w:space="0" w:color="951B81"/>
              <w:left w:val="single" w:sz="24" w:space="0" w:color="951B81"/>
              <w:bottom w:val="single" w:sz="24" w:space="0" w:color="951B81"/>
              <w:right w:val="single" w:sz="24" w:space="0" w:color="951B81"/>
            </w:tcBorders>
            <w:shd w:val="pct20" w:color="951B81" w:fill="auto"/>
          </w:tcPr>
          <w:p w:rsidR="00C962B4" w:rsidRPr="00306AB6" w:rsidRDefault="00C962B4" w:rsidP="007A51B8">
            <w:pPr>
              <w:rPr>
                <w:color w:val="951B81"/>
              </w:rPr>
            </w:pPr>
            <w:r w:rsidRPr="00306AB6">
              <w:rPr>
                <w:b/>
                <w:color w:val="951B81"/>
                <w:sz w:val="24"/>
                <w:szCs w:val="24"/>
              </w:rPr>
              <w:t>1.</w:t>
            </w:r>
            <w:r w:rsidRPr="00306AB6">
              <w:rPr>
                <w:b/>
                <w:color w:val="951B81"/>
                <w:sz w:val="28"/>
                <w:szCs w:val="28"/>
              </w:rPr>
              <w:t xml:space="preserve"> </w:t>
            </w:r>
            <w:r w:rsidRPr="00306AB6">
              <w:rPr>
                <w:b/>
                <w:color w:val="951B81"/>
              </w:rPr>
              <w:t>Plan</w:t>
            </w:r>
            <w:r w:rsidR="00B20376" w:rsidRPr="00306AB6">
              <w:rPr>
                <w:b/>
                <w:color w:val="951B81"/>
                <w:sz w:val="24"/>
                <w:szCs w:val="24"/>
              </w:rPr>
              <w:t xml:space="preserve"> </w:t>
            </w:r>
            <w:r w:rsidRPr="00306AB6">
              <w:rPr>
                <w:b/>
                <w:color w:val="951B81"/>
                <w:sz w:val="28"/>
                <w:szCs w:val="28"/>
              </w:rPr>
              <w:t>Planifier</w:t>
            </w:r>
          </w:p>
        </w:tc>
        <w:tc>
          <w:tcPr>
            <w:tcW w:w="283" w:type="dxa"/>
            <w:tcBorders>
              <w:top w:val="nil"/>
              <w:left w:val="single" w:sz="24" w:space="0" w:color="951B81"/>
              <w:bottom w:val="nil"/>
              <w:right w:val="single" w:sz="24" w:space="0" w:color="2AAC66"/>
            </w:tcBorders>
          </w:tcPr>
          <w:p w:rsidR="00C962B4" w:rsidRPr="00306AB6" w:rsidRDefault="00C962B4" w:rsidP="007A51B8">
            <w:pPr>
              <w:rPr>
                <w:sz w:val="17"/>
                <w:szCs w:val="17"/>
              </w:rPr>
            </w:pPr>
          </w:p>
        </w:tc>
        <w:tc>
          <w:tcPr>
            <w:tcW w:w="8647" w:type="dxa"/>
            <w:tcBorders>
              <w:top w:val="single" w:sz="24" w:space="0" w:color="2AAC66"/>
              <w:left w:val="single" w:sz="24" w:space="0" w:color="2AAC66"/>
              <w:bottom w:val="single" w:sz="24" w:space="0" w:color="2AAC66"/>
              <w:right w:val="single" w:sz="24" w:space="0" w:color="2AAC66"/>
            </w:tcBorders>
            <w:shd w:val="pct20" w:color="2AAC66" w:fill="auto"/>
          </w:tcPr>
          <w:p w:rsidR="00C962B4" w:rsidRPr="00306AB6" w:rsidRDefault="00C962B4" w:rsidP="007A51B8">
            <w:pPr>
              <w:rPr>
                <w:color w:val="2AAC66"/>
              </w:rPr>
            </w:pPr>
            <w:r w:rsidRPr="00306AB6">
              <w:rPr>
                <w:b/>
                <w:color w:val="2AAC66"/>
                <w:sz w:val="28"/>
                <w:szCs w:val="28"/>
              </w:rPr>
              <w:t xml:space="preserve"> </w:t>
            </w:r>
            <w:r w:rsidRPr="00306AB6">
              <w:rPr>
                <w:b/>
                <w:color w:val="2AAC66"/>
                <w:sz w:val="24"/>
                <w:szCs w:val="24"/>
              </w:rPr>
              <w:t>2.</w:t>
            </w:r>
            <w:r w:rsidRPr="00306AB6">
              <w:rPr>
                <w:b/>
                <w:color w:val="2AAC66"/>
                <w:sz w:val="28"/>
                <w:szCs w:val="28"/>
              </w:rPr>
              <w:t xml:space="preserve"> </w:t>
            </w:r>
            <w:r w:rsidRPr="00306AB6">
              <w:rPr>
                <w:b/>
                <w:color w:val="2AAC66"/>
              </w:rPr>
              <w:t>Do</w:t>
            </w:r>
            <w:r w:rsidR="00B20376" w:rsidRPr="00306AB6">
              <w:rPr>
                <w:b/>
                <w:color w:val="2AAC66"/>
                <w:sz w:val="24"/>
                <w:szCs w:val="24"/>
              </w:rPr>
              <w:t xml:space="preserve"> </w:t>
            </w:r>
            <w:r w:rsidRPr="00306AB6">
              <w:rPr>
                <w:b/>
                <w:color w:val="2AAC66"/>
                <w:sz w:val="28"/>
                <w:szCs w:val="28"/>
              </w:rPr>
              <w:t>Mettre en œuvre</w:t>
            </w:r>
          </w:p>
        </w:tc>
        <w:tc>
          <w:tcPr>
            <w:tcW w:w="273" w:type="dxa"/>
            <w:tcBorders>
              <w:top w:val="nil"/>
              <w:left w:val="single" w:sz="24" w:space="0" w:color="2AAC66"/>
              <w:bottom w:val="nil"/>
              <w:right w:val="single" w:sz="24" w:space="0" w:color="EE7444"/>
            </w:tcBorders>
          </w:tcPr>
          <w:p w:rsidR="00C962B4" w:rsidRPr="00306AB6" w:rsidRDefault="00C962B4" w:rsidP="007A51B8">
            <w:pPr>
              <w:rPr>
                <w:sz w:val="17"/>
                <w:szCs w:val="17"/>
              </w:rPr>
            </w:pPr>
          </w:p>
        </w:tc>
        <w:tc>
          <w:tcPr>
            <w:tcW w:w="3126" w:type="dxa"/>
            <w:tcBorders>
              <w:top w:val="single" w:sz="24" w:space="0" w:color="EE7444"/>
              <w:left w:val="single" w:sz="24" w:space="0" w:color="EE7444"/>
              <w:bottom w:val="single" w:sz="24" w:space="0" w:color="EE7444"/>
              <w:right w:val="single" w:sz="24" w:space="0" w:color="EE7444"/>
            </w:tcBorders>
            <w:shd w:val="pct20" w:color="EE7444" w:fill="auto"/>
          </w:tcPr>
          <w:p w:rsidR="00C962B4" w:rsidRPr="00306AB6" w:rsidRDefault="00C962B4" w:rsidP="007A51B8">
            <w:pPr>
              <w:rPr>
                <w:b/>
                <w:color w:val="FFFFFF" w:themeColor="background1"/>
                <w:sz w:val="44"/>
                <w:szCs w:val="44"/>
              </w:rPr>
            </w:pPr>
            <w:r w:rsidRPr="00306AB6">
              <w:rPr>
                <w:b/>
                <w:color w:val="EE7444"/>
                <w:sz w:val="24"/>
                <w:szCs w:val="24"/>
              </w:rPr>
              <w:t>3.</w:t>
            </w:r>
            <w:r w:rsidRPr="00306AB6">
              <w:rPr>
                <w:b/>
                <w:color w:val="EE7444"/>
                <w:sz w:val="28"/>
                <w:szCs w:val="28"/>
              </w:rPr>
              <w:t xml:space="preserve"> </w:t>
            </w:r>
            <w:r w:rsidRPr="00306AB6">
              <w:rPr>
                <w:b/>
                <w:color w:val="EE7444"/>
              </w:rPr>
              <w:t>Check</w:t>
            </w:r>
            <w:r w:rsidRPr="00306AB6">
              <w:rPr>
                <w:b/>
                <w:color w:val="EE7444"/>
                <w:sz w:val="44"/>
                <w:szCs w:val="44"/>
              </w:rPr>
              <w:t xml:space="preserve"> </w:t>
            </w:r>
            <w:proofErr w:type="spellStart"/>
            <w:r w:rsidRPr="00306AB6">
              <w:rPr>
                <w:b/>
                <w:color w:val="EE7444"/>
                <w:sz w:val="28"/>
                <w:szCs w:val="28"/>
              </w:rPr>
              <w:t>Evaluer</w:t>
            </w:r>
            <w:proofErr w:type="spellEnd"/>
          </w:p>
        </w:tc>
      </w:tr>
      <w:tr w:rsidR="00C962B4" w:rsidRPr="00306AB6" w:rsidTr="00102951">
        <w:trPr>
          <w:trHeight w:hRule="exact" w:val="7103"/>
        </w:trPr>
        <w:tc>
          <w:tcPr>
            <w:tcW w:w="3227" w:type="dxa"/>
            <w:tcBorders>
              <w:top w:val="single" w:sz="24" w:space="0" w:color="951B81"/>
              <w:left w:val="single" w:sz="24" w:space="0" w:color="951B81"/>
              <w:bottom w:val="single" w:sz="24" w:space="0" w:color="951B81"/>
              <w:right w:val="single" w:sz="24" w:space="0" w:color="951B81"/>
            </w:tcBorders>
          </w:tcPr>
          <w:p w:rsidR="00C962B4" w:rsidRPr="00306AB6" w:rsidRDefault="00C962B4" w:rsidP="007A51B8">
            <w:pPr>
              <w:widowControl w:val="0"/>
              <w:ind w:left="90" w:right="172"/>
              <w:rPr>
                <w:rFonts w:eastAsia="Calibri"/>
                <w:sz w:val="8"/>
                <w:szCs w:val="8"/>
              </w:rPr>
            </w:pPr>
          </w:p>
          <w:p w:rsidR="00C962B4" w:rsidRPr="00306AB6" w:rsidRDefault="00C962B4" w:rsidP="00484CA5">
            <w:pPr>
              <w:widowControl w:val="0"/>
              <w:spacing w:before="0"/>
              <w:ind w:left="90" w:right="170"/>
              <w:rPr>
                <w:rFonts w:eastAsia="Calibri"/>
                <w:sz w:val="17"/>
                <w:szCs w:val="17"/>
              </w:rPr>
            </w:pPr>
            <w:r w:rsidRPr="00306AB6">
              <w:rPr>
                <w:rFonts w:eastAsia="Calibri"/>
                <w:sz w:val="17"/>
                <w:szCs w:val="17"/>
              </w:rPr>
              <w:t>Tous les enseignements professionnels comportent aujourd'hui un stage ou une période de formation en entreprise obligatoires.</w:t>
            </w:r>
          </w:p>
          <w:p w:rsidR="00C962B4" w:rsidRPr="00306AB6" w:rsidRDefault="00C962B4" w:rsidP="00B02D00">
            <w:pPr>
              <w:widowControl w:val="0"/>
              <w:numPr>
                <w:ilvl w:val="0"/>
                <w:numId w:val="17"/>
              </w:numPr>
              <w:overflowPunct/>
              <w:autoSpaceDE/>
              <w:autoSpaceDN/>
              <w:adjustRightInd/>
              <w:spacing w:before="0"/>
              <w:ind w:left="284" w:right="170" w:hanging="194"/>
              <w:textAlignment w:val="auto"/>
              <w:rPr>
                <w:rFonts w:eastAsia="Calibri"/>
                <w:sz w:val="17"/>
                <w:szCs w:val="17"/>
              </w:rPr>
            </w:pPr>
            <w:r w:rsidRPr="00306AB6">
              <w:rPr>
                <w:rFonts w:eastAsia="Calibri"/>
                <w:sz w:val="17"/>
                <w:szCs w:val="17"/>
              </w:rPr>
              <w:t>Comment les périodes de formation en milieu professionnel s’insèrent-elles dans la stratégie de l’établissement ? Quels sont les axes stratégiques développés ?</w:t>
            </w:r>
          </w:p>
          <w:p w:rsidR="00C962B4" w:rsidRPr="00306AB6" w:rsidRDefault="00C962B4" w:rsidP="00B02D00">
            <w:pPr>
              <w:widowControl w:val="0"/>
              <w:numPr>
                <w:ilvl w:val="0"/>
                <w:numId w:val="17"/>
              </w:numPr>
              <w:overflowPunct/>
              <w:autoSpaceDE/>
              <w:autoSpaceDN/>
              <w:adjustRightInd/>
              <w:spacing w:before="0"/>
              <w:ind w:left="284" w:right="170" w:hanging="194"/>
              <w:textAlignment w:val="auto"/>
              <w:rPr>
                <w:rFonts w:eastAsia="Calibri"/>
                <w:sz w:val="17"/>
                <w:szCs w:val="17"/>
              </w:rPr>
            </w:pPr>
            <w:r w:rsidRPr="00306AB6">
              <w:rPr>
                <w:rFonts w:eastAsia="Calibri"/>
                <w:sz w:val="17"/>
                <w:szCs w:val="17"/>
              </w:rPr>
              <w:t>Quels sont les objectifs définis ? Quelle est l’information prévue pour les élèves ? pour les familles ?</w:t>
            </w:r>
          </w:p>
          <w:p w:rsidR="00C962B4" w:rsidRPr="00306AB6" w:rsidRDefault="00C962B4" w:rsidP="00B02D00">
            <w:pPr>
              <w:widowControl w:val="0"/>
              <w:numPr>
                <w:ilvl w:val="0"/>
                <w:numId w:val="17"/>
              </w:numPr>
              <w:overflowPunct/>
              <w:autoSpaceDE/>
              <w:autoSpaceDN/>
              <w:adjustRightInd/>
              <w:spacing w:before="0"/>
              <w:ind w:left="284" w:right="170" w:hanging="194"/>
              <w:textAlignment w:val="auto"/>
              <w:rPr>
                <w:rFonts w:eastAsia="Calibri"/>
                <w:sz w:val="17"/>
                <w:szCs w:val="17"/>
              </w:rPr>
            </w:pPr>
            <w:r w:rsidRPr="00306AB6">
              <w:rPr>
                <w:rFonts w:eastAsia="Calibri"/>
                <w:sz w:val="17"/>
                <w:szCs w:val="17"/>
              </w:rPr>
              <w:t>Comment cette information est-elle donnée aux différentes parties ?</w:t>
            </w:r>
          </w:p>
          <w:p w:rsidR="00C962B4" w:rsidRPr="00306AB6" w:rsidRDefault="00C962B4" w:rsidP="00B02D00">
            <w:pPr>
              <w:widowControl w:val="0"/>
              <w:numPr>
                <w:ilvl w:val="0"/>
                <w:numId w:val="17"/>
              </w:numPr>
              <w:overflowPunct/>
              <w:autoSpaceDE/>
              <w:autoSpaceDN/>
              <w:adjustRightInd/>
              <w:spacing w:before="0"/>
              <w:ind w:left="284" w:right="170" w:hanging="194"/>
              <w:textAlignment w:val="auto"/>
              <w:rPr>
                <w:rFonts w:eastAsia="Calibri"/>
                <w:sz w:val="17"/>
                <w:szCs w:val="17"/>
              </w:rPr>
            </w:pPr>
            <w:r w:rsidRPr="00306AB6">
              <w:rPr>
                <w:rFonts w:eastAsia="Calibri"/>
                <w:sz w:val="17"/>
                <w:szCs w:val="17"/>
              </w:rPr>
              <w:t>Comment les périodes de formation en milieu professionnel s’intègrent-elles dans les projets de formation des équipes pédagogiques ?</w:t>
            </w:r>
          </w:p>
          <w:p w:rsidR="00C962B4" w:rsidRPr="00306AB6" w:rsidRDefault="00C962B4" w:rsidP="007A51B8"/>
        </w:tc>
        <w:tc>
          <w:tcPr>
            <w:tcW w:w="283" w:type="dxa"/>
            <w:tcBorders>
              <w:top w:val="nil"/>
              <w:left w:val="single" w:sz="24" w:space="0" w:color="951B81"/>
              <w:bottom w:val="nil"/>
              <w:right w:val="single" w:sz="24" w:space="0" w:color="2AAC66"/>
            </w:tcBorders>
          </w:tcPr>
          <w:p w:rsidR="00C962B4" w:rsidRPr="00306AB6" w:rsidRDefault="00C962B4" w:rsidP="007A51B8">
            <w:pPr>
              <w:rPr>
                <w:sz w:val="17"/>
                <w:szCs w:val="17"/>
              </w:rPr>
            </w:pPr>
          </w:p>
        </w:tc>
        <w:tc>
          <w:tcPr>
            <w:tcW w:w="8647" w:type="dxa"/>
            <w:tcBorders>
              <w:top w:val="single" w:sz="24" w:space="0" w:color="2AAC66"/>
              <w:left w:val="single" w:sz="24" w:space="0" w:color="2AAC66"/>
              <w:bottom w:val="single" w:sz="24" w:space="0" w:color="2AAC66"/>
              <w:right w:val="single" w:sz="24" w:space="0" w:color="2AAC66"/>
            </w:tcBorders>
          </w:tcPr>
          <w:p w:rsidR="00484CA5" w:rsidRPr="00306AB6" w:rsidRDefault="00484CA5" w:rsidP="00484CA5">
            <w:pPr>
              <w:spacing w:before="0"/>
              <w:ind w:left="176" w:hanging="176"/>
              <w:rPr>
                <w:b/>
                <w:sz w:val="6"/>
                <w:szCs w:val="6"/>
              </w:rPr>
            </w:pPr>
          </w:p>
          <w:p w:rsidR="00C962B4" w:rsidRPr="00306AB6" w:rsidRDefault="00C962B4" w:rsidP="00484CA5">
            <w:pPr>
              <w:spacing w:before="0"/>
              <w:ind w:left="176" w:hanging="176"/>
              <w:rPr>
                <w:b/>
                <w:sz w:val="17"/>
                <w:szCs w:val="17"/>
              </w:rPr>
            </w:pPr>
            <w:r w:rsidRPr="00306AB6">
              <w:rPr>
                <w:b/>
                <w:sz w:val="17"/>
                <w:szCs w:val="17"/>
              </w:rPr>
              <w:t>Organiser</w:t>
            </w:r>
          </w:p>
          <w:p w:rsidR="00C962B4" w:rsidRPr="00306AB6" w:rsidRDefault="00C962B4" w:rsidP="00B02D00">
            <w:pPr>
              <w:widowControl w:val="0"/>
              <w:numPr>
                <w:ilvl w:val="0"/>
                <w:numId w:val="17"/>
              </w:numPr>
              <w:tabs>
                <w:tab w:val="left" w:pos="323"/>
              </w:tabs>
              <w:overflowPunct/>
              <w:autoSpaceDE/>
              <w:autoSpaceDN/>
              <w:adjustRightInd/>
              <w:spacing w:before="0"/>
              <w:ind w:left="318" w:right="170" w:hanging="227"/>
              <w:textAlignment w:val="auto"/>
              <w:rPr>
                <w:rFonts w:eastAsia="Calibri"/>
                <w:sz w:val="17"/>
                <w:szCs w:val="17"/>
              </w:rPr>
            </w:pPr>
            <w:r w:rsidRPr="00306AB6">
              <w:rPr>
                <w:rFonts w:eastAsia="Calibri"/>
                <w:sz w:val="17"/>
                <w:szCs w:val="17"/>
              </w:rPr>
              <w:t xml:space="preserve">Quelle est l’organisation prévue par l’établissement pour les périodes de formation en milieu professionnel des élèves (information, préparation, suivi, exploitation, évaluation) ? </w:t>
            </w:r>
          </w:p>
          <w:p w:rsidR="00C962B4" w:rsidRPr="00306AB6" w:rsidRDefault="00C962B4" w:rsidP="00B02D00">
            <w:pPr>
              <w:widowControl w:val="0"/>
              <w:numPr>
                <w:ilvl w:val="0"/>
                <w:numId w:val="17"/>
              </w:numPr>
              <w:tabs>
                <w:tab w:val="left" w:pos="323"/>
              </w:tabs>
              <w:overflowPunct/>
              <w:autoSpaceDE/>
              <w:autoSpaceDN/>
              <w:adjustRightInd/>
              <w:spacing w:before="0"/>
              <w:ind w:left="318" w:right="170" w:hanging="227"/>
              <w:textAlignment w:val="auto"/>
              <w:rPr>
                <w:rFonts w:eastAsia="Calibri"/>
                <w:sz w:val="17"/>
                <w:szCs w:val="17"/>
              </w:rPr>
            </w:pPr>
            <w:r w:rsidRPr="00306AB6">
              <w:rPr>
                <w:rFonts w:eastAsia="Calibri"/>
                <w:sz w:val="17"/>
                <w:szCs w:val="17"/>
              </w:rPr>
              <w:t>Quelle est l’articulation avec les pôles de stages ?</w:t>
            </w:r>
          </w:p>
          <w:p w:rsidR="00C962B4" w:rsidRPr="00306AB6" w:rsidRDefault="00C962B4" w:rsidP="00B02D00">
            <w:pPr>
              <w:widowControl w:val="0"/>
              <w:numPr>
                <w:ilvl w:val="0"/>
                <w:numId w:val="17"/>
              </w:numPr>
              <w:tabs>
                <w:tab w:val="left" w:pos="323"/>
              </w:tabs>
              <w:overflowPunct/>
              <w:autoSpaceDE/>
              <w:autoSpaceDN/>
              <w:adjustRightInd/>
              <w:spacing w:before="0"/>
              <w:ind w:left="318" w:right="170" w:hanging="227"/>
              <w:textAlignment w:val="auto"/>
              <w:rPr>
                <w:rFonts w:eastAsia="Calibri"/>
                <w:sz w:val="17"/>
                <w:szCs w:val="17"/>
              </w:rPr>
            </w:pPr>
            <w:r w:rsidRPr="00306AB6">
              <w:rPr>
                <w:rFonts w:eastAsia="Calibri"/>
                <w:sz w:val="17"/>
                <w:szCs w:val="17"/>
              </w:rPr>
              <w:t>Comment est défini le calendrier des périodes en entreprise ? Comment sa pertinence est-elle vérifiée ?</w:t>
            </w:r>
          </w:p>
          <w:p w:rsidR="00C962B4" w:rsidRPr="00306AB6" w:rsidRDefault="00C962B4" w:rsidP="00B02D00">
            <w:pPr>
              <w:widowControl w:val="0"/>
              <w:numPr>
                <w:ilvl w:val="0"/>
                <w:numId w:val="17"/>
              </w:numPr>
              <w:tabs>
                <w:tab w:val="left" w:pos="323"/>
              </w:tabs>
              <w:overflowPunct/>
              <w:autoSpaceDE/>
              <w:autoSpaceDN/>
              <w:adjustRightInd/>
              <w:spacing w:before="0"/>
              <w:ind w:left="318" w:right="170" w:hanging="227"/>
              <w:textAlignment w:val="auto"/>
              <w:rPr>
                <w:rFonts w:eastAsia="Calibri"/>
                <w:sz w:val="17"/>
                <w:szCs w:val="17"/>
              </w:rPr>
            </w:pPr>
            <w:r w:rsidRPr="00306AB6">
              <w:rPr>
                <w:rFonts w:eastAsia="Calibri"/>
                <w:sz w:val="17"/>
                <w:szCs w:val="17"/>
              </w:rPr>
              <w:t xml:space="preserve">Comment le calendrier des périodes de formation en entreprise est-il articulé par rapport aux temps de formation en établissement et aux objectifs de la formation ? </w:t>
            </w:r>
          </w:p>
          <w:p w:rsidR="00C962B4" w:rsidRPr="00306AB6" w:rsidRDefault="00C962B4" w:rsidP="00B02D00">
            <w:pPr>
              <w:widowControl w:val="0"/>
              <w:numPr>
                <w:ilvl w:val="0"/>
                <w:numId w:val="17"/>
              </w:numPr>
              <w:tabs>
                <w:tab w:val="left" w:pos="323"/>
              </w:tabs>
              <w:overflowPunct/>
              <w:autoSpaceDE/>
              <w:autoSpaceDN/>
              <w:adjustRightInd/>
              <w:spacing w:before="0"/>
              <w:ind w:left="318" w:right="170" w:hanging="227"/>
              <w:textAlignment w:val="auto"/>
              <w:rPr>
                <w:rFonts w:eastAsia="Calibri"/>
                <w:sz w:val="17"/>
                <w:szCs w:val="17"/>
              </w:rPr>
            </w:pPr>
            <w:r w:rsidRPr="00306AB6">
              <w:rPr>
                <w:rFonts w:eastAsia="Calibri"/>
                <w:sz w:val="17"/>
                <w:szCs w:val="17"/>
              </w:rPr>
              <w:t>Comment les situations de handicap sont-elles prises en compte ?</w:t>
            </w:r>
          </w:p>
          <w:p w:rsidR="00C962B4" w:rsidRPr="00306AB6" w:rsidRDefault="00C962B4" w:rsidP="00B02D00">
            <w:pPr>
              <w:widowControl w:val="0"/>
              <w:numPr>
                <w:ilvl w:val="0"/>
                <w:numId w:val="17"/>
              </w:numPr>
              <w:tabs>
                <w:tab w:val="left" w:pos="323"/>
              </w:tabs>
              <w:overflowPunct/>
              <w:autoSpaceDE/>
              <w:autoSpaceDN/>
              <w:adjustRightInd/>
              <w:spacing w:before="0"/>
              <w:ind w:left="318" w:right="170" w:hanging="227"/>
              <w:textAlignment w:val="auto"/>
              <w:rPr>
                <w:rFonts w:eastAsia="Calibri"/>
                <w:sz w:val="17"/>
                <w:szCs w:val="17"/>
              </w:rPr>
            </w:pPr>
            <w:r w:rsidRPr="00306AB6">
              <w:rPr>
                <w:rFonts w:eastAsia="Calibri"/>
                <w:sz w:val="17"/>
                <w:szCs w:val="17"/>
              </w:rPr>
              <w:t>Comment sont élaborées les conventions de stage ?</w:t>
            </w:r>
          </w:p>
          <w:p w:rsidR="00C962B4" w:rsidRPr="00306AB6" w:rsidRDefault="00C962B4" w:rsidP="00B02D00">
            <w:pPr>
              <w:widowControl w:val="0"/>
              <w:numPr>
                <w:ilvl w:val="0"/>
                <w:numId w:val="17"/>
              </w:numPr>
              <w:tabs>
                <w:tab w:val="left" w:pos="323"/>
              </w:tabs>
              <w:overflowPunct/>
              <w:autoSpaceDE/>
              <w:autoSpaceDN/>
              <w:adjustRightInd/>
              <w:spacing w:before="0"/>
              <w:ind w:left="318" w:right="170" w:hanging="227"/>
              <w:textAlignment w:val="auto"/>
              <w:rPr>
                <w:rFonts w:eastAsia="Calibri"/>
                <w:sz w:val="17"/>
                <w:szCs w:val="17"/>
              </w:rPr>
            </w:pPr>
            <w:r w:rsidRPr="00306AB6">
              <w:rPr>
                <w:rFonts w:eastAsia="Calibri"/>
                <w:sz w:val="17"/>
                <w:szCs w:val="17"/>
              </w:rPr>
              <w:t>Comment ces informations sont-elles communiquées aux élèves et aux familles ?</w:t>
            </w:r>
          </w:p>
          <w:p w:rsidR="00C962B4" w:rsidRPr="00306AB6" w:rsidRDefault="00C962B4" w:rsidP="00484CA5">
            <w:pPr>
              <w:spacing w:before="0"/>
              <w:ind w:left="176" w:hanging="176"/>
              <w:rPr>
                <w:b/>
                <w:sz w:val="17"/>
                <w:szCs w:val="17"/>
              </w:rPr>
            </w:pPr>
            <w:r w:rsidRPr="00306AB6">
              <w:rPr>
                <w:b/>
                <w:sz w:val="17"/>
                <w:szCs w:val="17"/>
              </w:rPr>
              <w:t>Préparer</w:t>
            </w:r>
          </w:p>
          <w:p w:rsidR="00C962B4" w:rsidRPr="00306AB6" w:rsidRDefault="00C962B4" w:rsidP="00B02D00">
            <w:pPr>
              <w:widowControl w:val="0"/>
              <w:numPr>
                <w:ilvl w:val="0"/>
                <w:numId w:val="17"/>
              </w:numPr>
              <w:tabs>
                <w:tab w:val="left" w:pos="323"/>
              </w:tabs>
              <w:overflowPunct/>
              <w:autoSpaceDE/>
              <w:autoSpaceDN/>
              <w:adjustRightInd/>
              <w:spacing w:before="0"/>
              <w:ind w:left="318" w:right="172" w:hanging="228"/>
              <w:textAlignment w:val="auto"/>
              <w:rPr>
                <w:rFonts w:eastAsia="Calibri"/>
                <w:sz w:val="17"/>
                <w:szCs w:val="17"/>
              </w:rPr>
            </w:pPr>
            <w:r w:rsidRPr="00306AB6">
              <w:rPr>
                <w:rFonts w:eastAsia="Calibri"/>
                <w:sz w:val="17"/>
                <w:szCs w:val="17"/>
              </w:rPr>
              <w:t xml:space="preserve">Comment est organisée la recherche des entreprises accueillant des élèves pour des périodes de formation en entreprise ? Quels sont les outils et les dispositifs utilisés (banques de stages nationale et académiques, </w:t>
            </w:r>
            <w:r w:rsidR="00145566">
              <w:rPr>
                <w:rFonts w:eastAsia="Calibri"/>
                <w:sz w:val="17"/>
                <w:szCs w:val="17"/>
              </w:rPr>
              <w:t>etc.</w:t>
            </w:r>
            <w:r w:rsidRPr="00306AB6">
              <w:rPr>
                <w:rFonts w:eastAsia="Calibri"/>
                <w:sz w:val="17"/>
                <w:szCs w:val="17"/>
              </w:rPr>
              <w:t xml:space="preserve">) ? </w:t>
            </w:r>
          </w:p>
          <w:p w:rsidR="00C962B4" w:rsidRPr="00306AB6" w:rsidRDefault="00C962B4" w:rsidP="00B02D00">
            <w:pPr>
              <w:widowControl w:val="0"/>
              <w:numPr>
                <w:ilvl w:val="0"/>
                <w:numId w:val="17"/>
              </w:numPr>
              <w:tabs>
                <w:tab w:val="left" w:pos="323"/>
              </w:tabs>
              <w:overflowPunct/>
              <w:autoSpaceDE/>
              <w:autoSpaceDN/>
              <w:adjustRightInd/>
              <w:spacing w:before="0"/>
              <w:ind w:left="318" w:right="172" w:hanging="228"/>
              <w:textAlignment w:val="auto"/>
              <w:rPr>
                <w:rFonts w:eastAsia="Calibri"/>
                <w:sz w:val="17"/>
                <w:szCs w:val="17"/>
              </w:rPr>
            </w:pPr>
            <w:r w:rsidRPr="00306AB6">
              <w:rPr>
                <w:rFonts w:eastAsia="Calibri"/>
                <w:sz w:val="17"/>
                <w:szCs w:val="17"/>
              </w:rPr>
              <w:t xml:space="preserve">Comment les offres sont-elles validées par l’établissement ? </w:t>
            </w:r>
          </w:p>
          <w:p w:rsidR="00C962B4" w:rsidRPr="00306AB6" w:rsidRDefault="00C962B4" w:rsidP="00B02D00">
            <w:pPr>
              <w:widowControl w:val="0"/>
              <w:numPr>
                <w:ilvl w:val="0"/>
                <w:numId w:val="17"/>
              </w:numPr>
              <w:tabs>
                <w:tab w:val="left" w:pos="323"/>
              </w:tabs>
              <w:overflowPunct/>
              <w:autoSpaceDE/>
              <w:autoSpaceDN/>
              <w:adjustRightInd/>
              <w:spacing w:before="0"/>
              <w:ind w:left="318" w:right="172" w:hanging="228"/>
              <w:textAlignment w:val="auto"/>
              <w:rPr>
                <w:rFonts w:eastAsia="Calibri"/>
                <w:sz w:val="17"/>
                <w:szCs w:val="17"/>
              </w:rPr>
            </w:pPr>
            <w:r w:rsidRPr="00306AB6">
              <w:rPr>
                <w:rFonts w:eastAsia="Calibri"/>
                <w:sz w:val="17"/>
                <w:szCs w:val="17"/>
              </w:rPr>
              <w:t xml:space="preserve">Comment les élèves sont-ils accompagnés dans leur recherche ? </w:t>
            </w:r>
          </w:p>
          <w:p w:rsidR="00C962B4" w:rsidRPr="00306AB6" w:rsidRDefault="00C962B4" w:rsidP="00B02D00">
            <w:pPr>
              <w:widowControl w:val="0"/>
              <w:numPr>
                <w:ilvl w:val="0"/>
                <w:numId w:val="17"/>
              </w:numPr>
              <w:tabs>
                <w:tab w:val="left" w:pos="323"/>
              </w:tabs>
              <w:overflowPunct/>
              <w:autoSpaceDE/>
              <w:autoSpaceDN/>
              <w:adjustRightInd/>
              <w:spacing w:before="0"/>
              <w:ind w:left="318" w:right="172" w:hanging="228"/>
              <w:textAlignment w:val="auto"/>
              <w:rPr>
                <w:rFonts w:eastAsia="Calibri"/>
                <w:sz w:val="17"/>
                <w:szCs w:val="17"/>
              </w:rPr>
            </w:pPr>
            <w:r w:rsidRPr="00306AB6">
              <w:rPr>
                <w:rFonts w:eastAsia="Calibri"/>
                <w:sz w:val="17"/>
                <w:szCs w:val="17"/>
              </w:rPr>
              <w:t xml:space="preserve">Comment la mobilité des élèves est-elle encouragée ? développée ? </w:t>
            </w:r>
          </w:p>
          <w:p w:rsidR="00C962B4" w:rsidRPr="00306AB6" w:rsidRDefault="00C962B4" w:rsidP="00B02D00">
            <w:pPr>
              <w:widowControl w:val="0"/>
              <w:numPr>
                <w:ilvl w:val="0"/>
                <w:numId w:val="17"/>
              </w:numPr>
              <w:tabs>
                <w:tab w:val="left" w:pos="323"/>
              </w:tabs>
              <w:overflowPunct/>
              <w:autoSpaceDE/>
              <w:autoSpaceDN/>
              <w:adjustRightInd/>
              <w:spacing w:before="0"/>
              <w:ind w:left="318" w:right="172" w:hanging="228"/>
              <w:textAlignment w:val="auto"/>
              <w:rPr>
                <w:rFonts w:eastAsia="Calibri"/>
                <w:sz w:val="17"/>
                <w:szCs w:val="17"/>
              </w:rPr>
            </w:pPr>
            <w:r w:rsidRPr="00306AB6">
              <w:rPr>
                <w:rFonts w:eastAsia="Calibri"/>
                <w:sz w:val="17"/>
                <w:szCs w:val="17"/>
              </w:rPr>
              <w:t xml:space="preserve">Quel est le rôle donné aux professeurs d’enseignement général ? </w:t>
            </w:r>
          </w:p>
          <w:p w:rsidR="00C962B4" w:rsidRPr="00306AB6" w:rsidRDefault="00C962B4" w:rsidP="00B02D00">
            <w:pPr>
              <w:widowControl w:val="0"/>
              <w:numPr>
                <w:ilvl w:val="0"/>
                <w:numId w:val="17"/>
              </w:numPr>
              <w:tabs>
                <w:tab w:val="left" w:pos="323"/>
              </w:tabs>
              <w:overflowPunct/>
              <w:autoSpaceDE/>
              <w:autoSpaceDN/>
              <w:adjustRightInd/>
              <w:spacing w:before="0"/>
              <w:ind w:left="318" w:right="172" w:hanging="228"/>
              <w:textAlignment w:val="auto"/>
              <w:rPr>
                <w:rFonts w:eastAsia="Calibri"/>
                <w:sz w:val="17"/>
                <w:szCs w:val="17"/>
              </w:rPr>
            </w:pPr>
            <w:r w:rsidRPr="00306AB6">
              <w:rPr>
                <w:rFonts w:eastAsia="Calibri"/>
                <w:sz w:val="17"/>
                <w:szCs w:val="17"/>
              </w:rPr>
              <w:t>Comment les tuteurs d’entreprise sont-ils informés de leurs obligations pédagogiques et évaluatives ?</w:t>
            </w:r>
          </w:p>
          <w:p w:rsidR="00C962B4" w:rsidRPr="00306AB6" w:rsidRDefault="00C962B4" w:rsidP="00B02D00">
            <w:pPr>
              <w:widowControl w:val="0"/>
              <w:numPr>
                <w:ilvl w:val="0"/>
                <w:numId w:val="17"/>
              </w:numPr>
              <w:tabs>
                <w:tab w:val="left" w:pos="323"/>
              </w:tabs>
              <w:overflowPunct/>
              <w:autoSpaceDE/>
              <w:autoSpaceDN/>
              <w:adjustRightInd/>
              <w:spacing w:before="0"/>
              <w:ind w:left="318" w:right="172" w:hanging="228"/>
              <w:textAlignment w:val="auto"/>
              <w:rPr>
                <w:rFonts w:eastAsia="Calibri"/>
                <w:sz w:val="17"/>
                <w:szCs w:val="17"/>
              </w:rPr>
            </w:pPr>
            <w:r w:rsidRPr="00306AB6">
              <w:rPr>
                <w:rFonts w:eastAsia="Calibri"/>
                <w:sz w:val="17"/>
                <w:szCs w:val="17"/>
              </w:rPr>
              <w:t xml:space="preserve">Comment le lien établissement-entreprise est-il fait ? </w:t>
            </w:r>
          </w:p>
          <w:p w:rsidR="00C962B4" w:rsidRPr="00306AB6" w:rsidRDefault="00C962B4" w:rsidP="00B02D00">
            <w:pPr>
              <w:widowControl w:val="0"/>
              <w:numPr>
                <w:ilvl w:val="0"/>
                <w:numId w:val="17"/>
              </w:numPr>
              <w:tabs>
                <w:tab w:val="left" w:pos="323"/>
              </w:tabs>
              <w:overflowPunct/>
              <w:autoSpaceDE/>
              <w:autoSpaceDN/>
              <w:adjustRightInd/>
              <w:spacing w:before="0"/>
              <w:ind w:left="318" w:right="172" w:hanging="228"/>
              <w:textAlignment w:val="auto"/>
              <w:rPr>
                <w:rFonts w:eastAsia="Calibri"/>
                <w:sz w:val="17"/>
                <w:szCs w:val="17"/>
              </w:rPr>
            </w:pPr>
            <w:r w:rsidRPr="00306AB6">
              <w:rPr>
                <w:rFonts w:eastAsia="Calibri"/>
                <w:sz w:val="17"/>
                <w:szCs w:val="17"/>
              </w:rPr>
              <w:t xml:space="preserve">Comment les élèves sont-ils préparés à la découverte du monde professionnel ? à la rencontre avec l’entreprise qui les accueille ? </w:t>
            </w:r>
          </w:p>
          <w:p w:rsidR="00C962B4" w:rsidRPr="00306AB6" w:rsidRDefault="00C962B4" w:rsidP="00484CA5">
            <w:pPr>
              <w:spacing w:before="0"/>
              <w:ind w:left="176" w:hanging="176"/>
              <w:rPr>
                <w:b/>
                <w:sz w:val="17"/>
                <w:szCs w:val="17"/>
              </w:rPr>
            </w:pPr>
            <w:r w:rsidRPr="00306AB6">
              <w:rPr>
                <w:b/>
                <w:sz w:val="17"/>
                <w:szCs w:val="17"/>
              </w:rPr>
              <w:t xml:space="preserve">Accompagner / </w:t>
            </w:r>
            <w:r w:rsidR="00102951" w:rsidRPr="00306AB6">
              <w:rPr>
                <w:b/>
                <w:sz w:val="17"/>
                <w:szCs w:val="17"/>
              </w:rPr>
              <w:t>Évaluer</w:t>
            </w:r>
          </w:p>
          <w:p w:rsidR="00C962B4" w:rsidRPr="00306AB6" w:rsidRDefault="00C962B4" w:rsidP="00B02D00">
            <w:pPr>
              <w:widowControl w:val="0"/>
              <w:numPr>
                <w:ilvl w:val="0"/>
                <w:numId w:val="17"/>
              </w:numPr>
              <w:tabs>
                <w:tab w:val="left" w:pos="323"/>
              </w:tabs>
              <w:overflowPunct/>
              <w:autoSpaceDE/>
              <w:autoSpaceDN/>
              <w:adjustRightInd/>
              <w:spacing w:before="0"/>
              <w:ind w:left="318" w:right="172" w:hanging="228"/>
              <w:textAlignment w:val="auto"/>
              <w:rPr>
                <w:rFonts w:eastAsia="Calibri"/>
                <w:sz w:val="17"/>
                <w:szCs w:val="17"/>
              </w:rPr>
            </w:pPr>
            <w:r w:rsidRPr="00306AB6">
              <w:rPr>
                <w:rFonts w:eastAsia="Calibri"/>
                <w:sz w:val="17"/>
                <w:szCs w:val="17"/>
              </w:rPr>
              <w:t xml:space="preserve">Quelle est l’organisation des visites de suivi et des visites d’évaluation ? Comment le suivi par les enseignants de la section est-il défini et formalisé ? </w:t>
            </w:r>
          </w:p>
          <w:p w:rsidR="00C962B4" w:rsidRPr="00306AB6" w:rsidRDefault="00C962B4" w:rsidP="00B02D00">
            <w:pPr>
              <w:widowControl w:val="0"/>
              <w:numPr>
                <w:ilvl w:val="0"/>
                <w:numId w:val="17"/>
              </w:numPr>
              <w:tabs>
                <w:tab w:val="left" w:pos="323"/>
              </w:tabs>
              <w:overflowPunct/>
              <w:autoSpaceDE/>
              <w:autoSpaceDN/>
              <w:adjustRightInd/>
              <w:spacing w:before="0"/>
              <w:ind w:left="318" w:right="172" w:hanging="228"/>
              <w:textAlignment w:val="auto"/>
              <w:rPr>
                <w:rFonts w:eastAsia="Calibri"/>
                <w:sz w:val="17"/>
                <w:szCs w:val="17"/>
              </w:rPr>
            </w:pPr>
            <w:r w:rsidRPr="00306AB6">
              <w:rPr>
                <w:rFonts w:eastAsia="Calibri"/>
                <w:sz w:val="17"/>
                <w:szCs w:val="17"/>
              </w:rPr>
              <w:t xml:space="preserve">Quel est le rôle donné aux professeurs d’enseignement général ? </w:t>
            </w:r>
          </w:p>
          <w:p w:rsidR="00C962B4" w:rsidRPr="00306AB6" w:rsidRDefault="00C962B4" w:rsidP="00B02D00">
            <w:pPr>
              <w:widowControl w:val="0"/>
              <w:numPr>
                <w:ilvl w:val="0"/>
                <w:numId w:val="17"/>
              </w:numPr>
              <w:tabs>
                <w:tab w:val="left" w:pos="323"/>
              </w:tabs>
              <w:overflowPunct/>
              <w:autoSpaceDE/>
              <w:autoSpaceDN/>
              <w:adjustRightInd/>
              <w:spacing w:before="0"/>
              <w:ind w:left="318" w:right="172" w:hanging="228"/>
              <w:textAlignment w:val="auto"/>
              <w:rPr>
                <w:rFonts w:eastAsia="Calibri"/>
                <w:sz w:val="17"/>
                <w:szCs w:val="17"/>
              </w:rPr>
            </w:pPr>
            <w:r w:rsidRPr="00306AB6">
              <w:rPr>
                <w:rFonts w:eastAsia="Calibri"/>
                <w:sz w:val="17"/>
                <w:szCs w:val="17"/>
              </w:rPr>
              <w:t>Quels sont les documents permettant le suivi des élèves en entreprise ? (</w:t>
            </w:r>
            <w:proofErr w:type="gramStart"/>
            <w:r w:rsidRPr="00306AB6">
              <w:rPr>
                <w:rFonts w:eastAsia="Calibri"/>
                <w:sz w:val="17"/>
                <w:szCs w:val="17"/>
              </w:rPr>
              <w:t>niveau</w:t>
            </w:r>
            <w:proofErr w:type="gramEnd"/>
            <w:r w:rsidRPr="00306AB6">
              <w:rPr>
                <w:rFonts w:eastAsia="Calibri"/>
                <w:sz w:val="17"/>
                <w:szCs w:val="17"/>
              </w:rPr>
              <w:t xml:space="preserve"> d’acquisition des compétences visées, comportement, attitude au </w:t>
            </w:r>
            <w:proofErr w:type="spellStart"/>
            <w:r w:rsidRPr="00306AB6">
              <w:rPr>
                <w:rFonts w:eastAsia="Calibri"/>
                <w:sz w:val="17"/>
                <w:szCs w:val="17"/>
              </w:rPr>
              <w:t>travail</w:t>
            </w:r>
            <w:r w:rsidR="00145566">
              <w:rPr>
                <w:rFonts w:eastAsia="Calibri"/>
                <w:sz w:val="17"/>
                <w:szCs w:val="17"/>
              </w:rPr>
              <w:t>etc</w:t>
            </w:r>
            <w:proofErr w:type="spellEnd"/>
            <w:r w:rsidR="00145566">
              <w:rPr>
                <w:rFonts w:eastAsia="Calibri"/>
                <w:sz w:val="17"/>
                <w:szCs w:val="17"/>
              </w:rPr>
              <w:t>.</w:t>
            </w:r>
            <w:r w:rsidRPr="00306AB6">
              <w:rPr>
                <w:rFonts w:eastAsia="Calibri"/>
                <w:sz w:val="17"/>
                <w:szCs w:val="17"/>
              </w:rPr>
              <w:t>) ?</w:t>
            </w:r>
          </w:p>
          <w:p w:rsidR="00C962B4" w:rsidRPr="00306AB6" w:rsidRDefault="00C962B4" w:rsidP="00B02D00">
            <w:pPr>
              <w:widowControl w:val="0"/>
              <w:numPr>
                <w:ilvl w:val="0"/>
                <w:numId w:val="17"/>
              </w:numPr>
              <w:tabs>
                <w:tab w:val="left" w:pos="323"/>
              </w:tabs>
              <w:overflowPunct/>
              <w:autoSpaceDE/>
              <w:autoSpaceDN/>
              <w:adjustRightInd/>
              <w:spacing w:before="0"/>
              <w:ind w:left="318" w:right="172" w:hanging="228"/>
              <w:textAlignment w:val="auto"/>
              <w:rPr>
                <w:rFonts w:eastAsia="Calibri"/>
                <w:sz w:val="17"/>
                <w:szCs w:val="17"/>
              </w:rPr>
            </w:pPr>
            <w:r w:rsidRPr="00306AB6">
              <w:rPr>
                <w:rFonts w:eastAsia="Calibri"/>
                <w:sz w:val="17"/>
                <w:szCs w:val="17"/>
              </w:rPr>
              <w:t>Comment sont valorisées les compétences acquises grâce aux PFMP ? Comment l’élève prend-il conscience des compétences qu’il a développées ?</w:t>
            </w:r>
          </w:p>
          <w:p w:rsidR="00C962B4" w:rsidRPr="00306AB6" w:rsidRDefault="00C962B4" w:rsidP="00B02D00">
            <w:pPr>
              <w:widowControl w:val="0"/>
              <w:numPr>
                <w:ilvl w:val="0"/>
                <w:numId w:val="17"/>
              </w:numPr>
              <w:tabs>
                <w:tab w:val="left" w:pos="323"/>
              </w:tabs>
              <w:overflowPunct/>
              <w:autoSpaceDE/>
              <w:autoSpaceDN/>
              <w:adjustRightInd/>
              <w:spacing w:before="0"/>
              <w:ind w:left="318" w:right="172" w:hanging="228"/>
              <w:textAlignment w:val="auto"/>
              <w:rPr>
                <w:rFonts w:eastAsia="Calibri"/>
                <w:sz w:val="17"/>
                <w:szCs w:val="17"/>
              </w:rPr>
            </w:pPr>
            <w:r w:rsidRPr="00306AB6">
              <w:rPr>
                <w:rFonts w:eastAsia="Calibri"/>
                <w:sz w:val="17"/>
                <w:szCs w:val="17"/>
              </w:rPr>
              <w:t>Quelle évaluation de la qualité de l’accueil est proposée aux stagiaires ?</w:t>
            </w:r>
          </w:p>
          <w:p w:rsidR="00C962B4" w:rsidRPr="00306AB6" w:rsidRDefault="00C962B4" w:rsidP="00B02D00">
            <w:pPr>
              <w:widowControl w:val="0"/>
              <w:numPr>
                <w:ilvl w:val="0"/>
                <w:numId w:val="17"/>
              </w:numPr>
              <w:tabs>
                <w:tab w:val="left" w:pos="323"/>
              </w:tabs>
              <w:overflowPunct/>
              <w:autoSpaceDE/>
              <w:autoSpaceDN/>
              <w:adjustRightInd/>
              <w:spacing w:before="0"/>
              <w:ind w:right="172"/>
              <w:textAlignment w:val="auto"/>
              <w:rPr>
                <w:rFonts w:eastAsia="Calibri"/>
                <w:sz w:val="17"/>
                <w:szCs w:val="17"/>
              </w:rPr>
            </w:pPr>
            <w:proofErr w:type="gramStart"/>
            <w:r w:rsidRPr="00306AB6">
              <w:rPr>
                <w:rFonts w:eastAsia="Calibri"/>
                <w:sz w:val="17"/>
                <w:szCs w:val="17"/>
              </w:rPr>
              <w:t>nt</w:t>
            </w:r>
            <w:proofErr w:type="gramEnd"/>
            <w:r w:rsidRPr="00306AB6">
              <w:rPr>
                <w:rFonts w:eastAsia="Calibri"/>
                <w:sz w:val="17"/>
                <w:szCs w:val="17"/>
              </w:rPr>
              <w:t xml:space="preserve"> sont réinvesties les différentes expériences des élèves quelles qu’elles soient ?</w:t>
            </w:r>
          </w:p>
          <w:p w:rsidR="00C962B4" w:rsidRPr="00306AB6" w:rsidRDefault="00C962B4" w:rsidP="00B02D00">
            <w:pPr>
              <w:widowControl w:val="0"/>
              <w:numPr>
                <w:ilvl w:val="0"/>
                <w:numId w:val="17"/>
              </w:numPr>
              <w:tabs>
                <w:tab w:val="left" w:pos="323"/>
              </w:tabs>
              <w:overflowPunct/>
              <w:autoSpaceDE/>
              <w:autoSpaceDN/>
              <w:adjustRightInd/>
              <w:spacing w:before="0"/>
              <w:ind w:right="172"/>
              <w:textAlignment w:val="auto"/>
              <w:rPr>
                <w:rFonts w:eastAsia="Calibri"/>
                <w:sz w:val="17"/>
                <w:szCs w:val="17"/>
              </w:rPr>
            </w:pPr>
            <w:r w:rsidRPr="00306AB6">
              <w:rPr>
                <w:rFonts w:eastAsia="Calibri"/>
                <w:sz w:val="17"/>
                <w:szCs w:val="17"/>
              </w:rPr>
              <w:t>Quelle est l’utilisation pédagogique des périodes de formation en entreprise au retour des élèves ?</w:t>
            </w:r>
          </w:p>
          <w:p w:rsidR="00C962B4" w:rsidRPr="00306AB6" w:rsidRDefault="00C962B4" w:rsidP="00484CA5">
            <w:pPr>
              <w:spacing w:before="0"/>
              <w:ind w:left="176" w:hanging="176"/>
              <w:rPr>
                <w:b/>
                <w:sz w:val="17"/>
                <w:szCs w:val="17"/>
              </w:rPr>
            </w:pPr>
            <w:r w:rsidRPr="00306AB6">
              <w:rPr>
                <w:b/>
                <w:sz w:val="17"/>
                <w:szCs w:val="17"/>
              </w:rPr>
              <w:t>Communiquer</w:t>
            </w:r>
          </w:p>
          <w:p w:rsidR="00C962B4" w:rsidRPr="00306AB6" w:rsidRDefault="00C962B4" w:rsidP="00B02D00">
            <w:pPr>
              <w:widowControl w:val="0"/>
              <w:numPr>
                <w:ilvl w:val="0"/>
                <w:numId w:val="17"/>
              </w:numPr>
              <w:tabs>
                <w:tab w:val="left" w:pos="323"/>
              </w:tabs>
              <w:overflowPunct/>
              <w:autoSpaceDE/>
              <w:autoSpaceDN/>
              <w:adjustRightInd/>
              <w:spacing w:before="0"/>
              <w:ind w:right="172"/>
              <w:textAlignment w:val="auto"/>
              <w:rPr>
                <w:rFonts w:eastAsia="Calibri"/>
                <w:sz w:val="17"/>
                <w:szCs w:val="17"/>
              </w:rPr>
            </w:pPr>
            <w:r w:rsidRPr="00306AB6">
              <w:rPr>
                <w:rFonts w:eastAsia="Calibri"/>
                <w:sz w:val="17"/>
                <w:szCs w:val="17"/>
              </w:rPr>
              <w:t xml:space="preserve">Quelle est la stratégie de communication, en interne et en externe, pour valoriser les PFMP ? </w:t>
            </w:r>
          </w:p>
          <w:p w:rsidR="00C962B4" w:rsidRPr="00306AB6" w:rsidRDefault="00C962B4" w:rsidP="00B02D00">
            <w:pPr>
              <w:widowControl w:val="0"/>
              <w:numPr>
                <w:ilvl w:val="0"/>
                <w:numId w:val="17"/>
              </w:numPr>
              <w:tabs>
                <w:tab w:val="left" w:pos="323"/>
              </w:tabs>
              <w:overflowPunct/>
              <w:autoSpaceDE/>
              <w:autoSpaceDN/>
              <w:adjustRightInd/>
              <w:spacing w:before="0"/>
              <w:ind w:right="172"/>
              <w:textAlignment w:val="auto"/>
              <w:rPr>
                <w:rFonts w:eastAsia="Calibri"/>
                <w:sz w:val="17"/>
                <w:szCs w:val="17"/>
              </w:rPr>
            </w:pPr>
            <w:r w:rsidRPr="00306AB6">
              <w:rPr>
                <w:rFonts w:eastAsia="Calibri"/>
                <w:sz w:val="17"/>
                <w:szCs w:val="17"/>
              </w:rPr>
              <w:t>Comment le retour d’expérience est-il communiqué aux entreprises ?</w:t>
            </w:r>
          </w:p>
        </w:tc>
        <w:tc>
          <w:tcPr>
            <w:tcW w:w="273" w:type="dxa"/>
            <w:tcBorders>
              <w:top w:val="nil"/>
              <w:left w:val="single" w:sz="24" w:space="0" w:color="2AAC66"/>
              <w:bottom w:val="nil"/>
              <w:right w:val="single" w:sz="24" w:space="0" w:color="EE7444"/>
            </w:tcBorders>
          </w:tcPr>
          <w:p w:rsidR="00C962B4" w:rsidRPr="00306AB6" w:rsidRDefault="00C962B4" w:rsidP="007A51B8">
            <w:pPr>
              <w:rPr>
                <w:sz w:val="17"/>
                <w:szCs w:val="17"/>
              </w:rPr>
            </w:pPr>
          </w:p>
        </w:tc>
        <w:tc>
          <w:tcPr>
            <w:tcW w:w="3126" w:type="dxa"/>
            <w:tcBorders>
              <w:top w:val="single" w:sz="24" w:space="0" w:color="EE7444"/>
              <w:left w:val="single" w:sz="24" w:space="0" w:color="EE7444"/>
              <w:bottom w:val="single" w:sz="24" w:space="0" w:color="EE7444"/>
              <w:right w:val="single" w:sz="24" w:space="0" w:color="EE7444"/>
            </w:tcBorders>
          </w:tcPr>
          <w:p w:rsidR="00C962B4" w:rsidRPr="00306AB6" w:rsidRDefault="00C962B4" w:rsidP="007A51B8">
            <w:pPr>
              <w:widowControl w:val="0"/>
              <w:ind w:left="90" w:right="172"/>
              <w:rPr>
                <w:b/>
                <w:sz w:val="8"/>
                <w:szCs w:val="8"/>
              </w:rPr>
            </w:pPr>
          </w:p>
          <w:p w:rsidR="00C962B4" w:rsidRPr="00306AB6" w:rsidRDefault="00C962B4" w:rsidP="00484CA5">
            <w:pPr>
              <w:spacing w:before="0"/>
              <w:ind w:left="186" w:hanging="186"/>
              <w:rPr>
                <w:sz w:val="17"/>
                <w:szCs w:val="17"/>
              </w:rPr>
            </w:pPr>
            <w:r w:rsidRPr="00306AB6">
              <w:rPr>
                <w:b/>
                <w:sz w:val="17"/>
                <w:szCs w:val="17"/>
              </w:rPr>
              <w:t>Proposition de d’indicateurs de suivi</w:t>
            </w:r>
            <w:r w:rsidRPr="00306AB6">
              <w:rPr>
                <w:sz w:val="17"/>
                <w:szCs w:val="17"/>
              </w:rPr>
              <w:t xml:space="preserve"> </w:t>
            </w:r>
          </w:p>
          <w:p w:rsidR="00C962B4" w:rsidRPr="00306AB6" w:rsidRDefault="00C962B4" w:rsidP="00B02D00">
            <w:pPr>
              <w:widowControl w:val="0"/>
              <w:numPr>
                <w:ilvl w:val="0"/>
                <w:numId w:val="17"/>
              </w:numPr>
              <w:tabs>
                <w:tab w:val="left" w:pos="323"/>
              </w:tabs>
              <w:overflowPunct/>
              <w:autoSpaceDE/>
              <w:autoSpaceDN/>
              <w:adjustRightInd/>
              <w:spacing w:before="0"/>
              <w:ind w:left="284" w:right="172" w:hanging="194"/>
              <w:textAlignment w:val="auto"/>
              <w:rPr>
                <w:rFonts w:eastAsia="Calibri"/>
                <w:sz w:val="17"/>
                <w:szCs w:val="17"/>
              </w:rPr>
            </w:pPr>
            <w:r w:rsidRPr="00306AB6">
              <w:rPr>
                <w:rFonts w:eastAsia="Calibri"/>
                <w:sz w:val="17"/>
                <w:szCs w:val="17"/>
              </w:rPr>
              <w:t xml:space="preserve">Indicateur relatif aux stages : nombre de semaines de stage cumulées par un établissement, une filière, nombre d’élèves ayant trouvé un stage (ou non), temps pour décrocher un </w:t>
            </w:r>
            <w:proofErr w:type="spellStart"/>
            <w:r w:rsidRPr="00306AB6">
              <w:rPr>
                <w:rFonts w:eastAsia="Calibri"/>
                <w:sz w:val="17"/>
                <w:szCs w:val="17"/>
              </w:rPr>
              <w:t>stage</w:t>
            </w:r>
            <w:r w:rsidR="00145566">
              <w:rPr>
                <w:rFonts w:eastAsia="Calibri"/>
                <w:sz w:val="17"/>
                <w:szCs w:val="17"/>
              </w:rPr>
              <w:t>etc</w:t>
            </w:r>
            <w:proofErr w:type="spellEnd"/>
            <w:r w:rsidR="00145566">
              <w:rPr>
                <w:rFonts w:eastAsia="Calibri"/>
                <w:sz w:val="17"/>
                <w:szCs w:val="17"/>
              </w:rPr>
              <w:t>.</w:t>
            </w:r>
          </w:p>
          <w:p w:rsidR="00C962B4" w:rsidRPr="00306AB6" w:rsidRDefault="00C962B4" w:rsidP="00B02D00">
            <w:pPr>
              <w:widowControl w:val="0"/>
              <w:numPr>
                <w:ilvl w:val="0"/>
                <w:numId w:val="17"/>
              </w:numPr>
              <w:tabs>
                <w:tab w:val="left" w:pos="323"/>
              </w:tabs>
              <w:overflowPunct/>
              <w:autoSpaceDE/>
              <w:autoSpaceDN/>
              <w:adjustRightInd/>
              <w:spacing w:before="0"/>
              <w:ind w:left="284" w:right="172" w:hanging="194"/>
              <w:textAlignment w:val="auto"/>
              <w:rPr>
                <w:rFonts w:eastAsia="Calibri"/>
                <w:sz w:val="17"/>
                <w:szCs w:val="17"/>
              </w:rPr>
            </w:pPr>
            <w:r w:rsidRPr="00306AB6">
              <w:rPr>
                <w:rFonts w:eastAsia="Calibri"/>
                <w:sz w:val="17"/>
                <w:szCs w:val="17"/>
              </w:rPr>
              <w:t xml:space="preserve">Indicateur relatif aux partenaires : nombre d’entreprises, de collectivités </w:t>
            </w:r>
            <w:proofErr w:type="spellStart"/>
            <w:r w:rsidRPr="00306AB6">
              <w:rPr>
                <w:rFonts w:eastAsia="Calibri"/>
                <w:sz w:val="17"/>
                <w:szCs w:val="17"/>
              </w:rPr>
              <w:t>locales</w:t>
            </w:r>
            <w:r w:rsidR="00145566">
              <w:rPr>
                <w:rFonts w:eastAsia="Calibri"/>
                <w:sz w:val="17"/>
                <w:szCs w:val="17"/>
              </w:rPr>
              <w:t>etc</w:t>
            </w:r>
            <w:proofErr w:type="spellEnd"/>
            <w:r w:rsidR="00145566">
              <w:rPr>
                <w:rFonts w:eastAsia="Calibri"/>
                <w:sz w:val="17"/>
                <w:szCs w:val="17"/>
              </w:rPr>
              <w:t>.</w:t>
            </w:r>
          </w:p>
          <w:p w:rsidR="00C962B4" w:rsidRPr="00306AB6" w:rsidRDefault="00C962B4" w:rsidP="00B02D00">
            <w:pPr>
              <w:widowControl w:val="0"/>
              <w:numPr>
                <w:ilvl w:val="0"/>
                <w:numId w:val="17"/>
              </w:numPr>
              <w:tabs>
                <w:tab w:val="left" w:pos="323"/>
              </w:tabs>
              <w:overflowPunct/>
              <w:autoSpaceDE/>
              <w:autoSpaceDN/>
              <w:adjustRightInd/>
              <w:spacing w:before="0"/>
              <w:ind w:left="284" w:right="172" w:hanging="194"/>
              <w:textAlignment w:val="auto"/>
              <w:rPr>
                <w:rFonts w:eastAsia="Calibri"/>
                <w:sz w:val="17"/>
                <w:szCs w:val="17"/>
              </w:rPr>
            </w:pPr>
            <w:r w:rsidRPr="00306AB6">
              <w:rPr>
                <w:rFonts w:eastAsia="Calibri"/>
                <w:sz w:val="17"/>
                <w:szCs w:val="17"/>
              </w:rPr>
              <w:t>Indicateur d’accompagnement : actions de remédiation (nb, type), nb</w:t>
            </w:r>
            <w:r w:rsidR="00B20376" w:rsidRPr="00306AB6">
              <w:rPr>
                <w:rFonts w:eastAsia="Calibri"/>
                <w:sz w:val="17"/>
                <w:szCs w:val="17"/>
              </w:rPr>
              <w:t xml:space="preserve"> </w:t>
            </w:r>
            <w:r w:rsidRPr="00306AB6">
              <w:rPr>
                <w:rFonts w:eastAsia="Calibri"/>
                <w:sz w:val="17"/>
                <w:szCs w:val="17"/>
              </w:rPr>
              <w:t>ruptures de contrats d’apprentissage ou de période de formation en entreprise.</w:t>
            </w:r>
          </w:p>
          <w:p w:rsidR="00C962B4" w:rsidRPr="00306AB6" w:rsidRDefault="00C962B4" w:rsidP="00B02D00">
            <w:pPr>
              <w:widowControl w:val="0"/>
              <w:numPr>
                <w:ilvl w:val="0"/>
                <w:numId w:val="17"/>
              </w:numPr>
              <w:tabs>
                <w:tab w:val="left" w:pos="323"/>
              </w:tabs>
              <w:overflowPunct/>
              <w:autoSpaceDE/>
              <w:autoSpaceDN/>
              <w:adjustRightInd/>
              <w:spacing w:before="0"/>
              <w:ind w:left="284" w:right="172" w:hanging="194"/>
              <w:textAlignment w:val="auto"/>
              <w:rPr>
                <w:rFonts w:eastAsia="Calibri"/>
                <w:sz w:val="17"/>
                <w:szCs w:val="17"/>
              </w:rPr>
            </w:pPr>
            <w:r w:rsidRPr="00306AB6">
              <w:rPr>
                <w:rFonts w:eastAsia="Calibri"/>
                <w:sz w:val="17"/>
                <w:szCs w:val="17"/>
              </w:rPr>
              <w:t xml:space="preserve">Indicateur relatif aux réseaux : nombre de contact avec le pôle de </w:t>
            </w:r>
            <w:proofErr w:type="spellStart"/>
            <w:r w:rsidRPr="00306AB6">
              <w:rPr>
                <w:rFonts w:eastAsia="Calibri"/>
                <w:sz w:val="17"/>
                <w:szCs w:val="17"/>
              </w:rPr>
              <w:t>stages</w:t>
            </w:r>
            <w:r w:rsidR="00145566">
              <w:rPr>
                <w:rFonts w:eastAsia="Calibri"/>
                <w:sz w:val="17"/>
                <w:szCs w:val="17"/>
              </w:rPr>
              <w:t>etc</w:t>
            </w:r>
            <w:proofErr w:type="spellEnd"/>
            <w:r w:rsidR="00145566">
              <w:rPr>
                <w:rFonts w:eastAsia="Calibri"/>
                <w:sz w:val="17"/>
                <w:szCs w:val="17"/>
              </w:rPr>
              <w:t>.</w:t>
            </w:r>
          </w:p>
          <w:p w:rsidR="00C962B4" w:rsidRPr="00306AB6" w:rsidRDefault="00145566" w:rsidP="00B02D00">
            <w:pPr>
              <w:widowControl w:val="0"/>
              <w:numPr>
                <w:ilvl w:val="0"/>
                <w:numId w:val="17"/>
              </w:numPr>
              <w:tabs>
                <w:tab w:val="left" w:pos="323"/>
              </w:tabs>
              <w:overflowPunct/>
              <w:autoSpaceDE/>
              <w:autoSpaceDN/>
              <w:adjustRightInd/>
              <w:spacing w:before="0"/>
              <w:ind w:left="284" w:right="172" w:hanging="194"/>
              <w:textAlignment w:val="auto"/>
              <w:rPr>
                <w:sz w:val="17"/>
                <w:szCs w:val="17"/>
              </w:rPr>
            </w:pPr>
            <w:r>
              <w:rPr>
                <w:sz w:val="17"/>
                <w:szCs w:val="17"/>
              </w:rPr>
              <w:t>etc.</w:t>
            </w:r>
          </w:p>
        </w:tc>
      </w:tr>
    </w:tbl>
    <w:p w:rsidR="00C962B4" w:rsidRPr="00306AB6" w:rsidRDefault="00C962B4" w:rsidP="00102951">
      <w:pPr>
        <w:spacing w:after="60"/>
        <w:rPr>
          <w:sz w:val="2"/>
          <w:szCs w:val="2"/>
        </w:rPr>
      </w:pPr>
    </w:p>
    <w:p w:rsidR="00C962B4" w:rsidRPr="00306AB6" w:rsidRDefault="006D3A27" w:rsidP="00C962B4">
      <w:r w:rsidRPr="00306AB6">
        <w:rPr>
          <w:noProof/>
        </w:rPr>
        <mc:AlternateContent>
          <mc:Choice Requires="wps">
            <w:drawing>
              <wp:anchor distT="0" distB="0" distL="114300" distR="114300" simplePos="0" relativeHeight="251739136" behindDoc="0" locked="0" layoutInCell="1" allowOverlap="1" wp14:anchorId="38669B0C" wp14:editId="5356DD98">
                <wp:simplePos x="0" y="0"/>
                <wp:positionH relativeFrom="column">
                  <wp:posOffset>4563374</wp:posOffset>
                </wp:positionH>
                <wp:positionV relativeFrom="paragraph">
                  <wp:posOffset>124436</wp:posOffset>
                </wp:positionV>
                <wp:extent cx="2837815" cy="551372"/>
                <wp:effectExtent l="0" t="19050" r="38735" b="39370"/>
                <wp:wrapNone/>
                <wp:docPr id="172" name="Flèche droite 172"/>
                <wp:cNvGraphicFramePr/>
                <a:graphic xmlns:a="http://schemas.openxmlformats.org/drawingml/2006/main">
                  <a:graphicData uri="http://schemas.microsoft.com/office/word/2010/wordprocessingShape">
                    <wps:wsp>
                      <wps:cNvSpPr/>
                      <wps:spPr>
                        <a:xfrm>
                          <a:off x="0" y="0"/>
                          <a:ext cx="2837815" cy="551372"/>
                        </a:xfrm>
                        <a:prstGeom prst="rightArrow">
                          <a:avLst/>
                        </a:prstGeom>
                        <a:solidFill>
                          <a:srgbClr val="00B5C6"/>
                        </a:solidFill>
                        <a:ln>
                          <a:solidFill>
                            <a:srgbClr val="00B5C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E54" w:rsidRPr="00C962B4" w:rsidRDefault="00726E54" w:rsidP="00C962B4">
                            <w:pPr>
                              <w:jc w:val="center"/>
                              <w:rPr>
                                <w:b/>
                                <w:sz w:val="24"/>
                                <w:szCs w:val="24"/>
                              </w:rPr>
                            </w:pPr>
                            <w:r w:rsidRPr="00C962B4">
                              <w:rPr>
                                <w:b/>
                                <w:sz w:val="24"/>
                                <w:szCs w:val="24"/>
                              </w:rPr>
                              <w:t>DIAGNOSTIC PARTAGÉ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69B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72" o:spid="_x0000_s1169" type="#_x0000_t13" style="position:absolute;left:0;text-align:left;margin-left:359.3pt;margin-top:9.8pt;width:223.45pt;height:43.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" adj="19502" fillcolor="#00b5c6" strokecolor="#00b5c6" strokeweight="1pt">
                <v:textbox>
                  <w:txbxContent>
                    <w:p w:rsidR="00726E54" w:rsidRPr="00C962B4" w:rsidRDefault="00726E54" w:rsidP="00C962B4">
                      <w:pPr>
                        <w:jc w:val="center"/>
                        <w:rPr>
                          <w:b/>
                          <w:sz w:val="24"/>
                          <w:szCs w:val="24"/>
                        </w:rPr>
                      </w:pPr>
                      <w:r w:rsidRPr="00C962B4">
                        <w:rPr>
                          <w:b/>
                          <w:sz w:val="24"/>
                          <w:szCs w:val="24"/>
                        </w:rPr>
                        <w:t>DIAGNOSTIC PARTAGÉ</w:t>
                      </w:r>
                    </w:p>
                  </w:txbxContent>
                </v:textbox>
              </v:shape>
            </w:pict>
          </mc:Fallback>
        </mc:AlternateContent>
      </w:r>
      <w:r w:rsidR="00C962B4" w:rsidRPr="00306AB6">
        <w:rPr>
          <w:noProof/>
        </w:rPr>
        <mc:AlternateContent>
          <mc:Choice Requires="wps">
            <w:drawing>
              <wp:anchor distT="0" distB="0" distL="114300" distR="114300" simplePos="0" relativeHeight="251742208" behindDoc="0" locked="0" layoutInCell="1" allowOverlap="1" wp14:anchorId="0A71EE6C" wp14:editId="4FD465F9">
                <wp:simplePos x="0" y="0"/>
                <wp:positionH relativeFrom="column">
                  <wp:posOffset>7733294</wp:posOffset>
                </wp:positionH>
                <wp:positionV relativeFrom="paragraph">
                  <wp:posOffset>72390</wp:posOffset>
                </wp:positionV>
                <wp:extent cx="1104900" cy="285750"/>
                <wp:effectExtent l="0" t="0" r="19050" b="19050"/>
                <wp:wrapNone/>
                <wp:docPr id="171" name="Zone de texte 171"/>
                <wp:cNvGraphicFramePr/>
                <a:graphic xmlns:a="http://schemas.openxmlformats.org/drawingml/2006/main">
                  <a:graphicData uri="http://schemas.microsoft.com/office/word/2010/wordprocessingShape">
                    <wps:wsp>
                      <wps:cNvSpPr txBox="1"/>
                      <wps:spPr>
                        <a:xfrm>
                          <a:off x="0" y="0"/>
                          <a:ext cx="1104900" cy="285750"/>
                        </a:xfrm>
                        <a:prstGeom prst="rect">
                          <a:avLst/>
                        </a:prstGeom>
                        <a:solidFill>
                          <a:schemeClr val="lt1"/>
                        </a:solidFill>
                        <a:ln w="6350">
                          <a:solidFill>
                            <a:srgbClr val="00B5C6"/>
                          </a:solidFill>
                        </a:ln>
                        <a:effectLst/>
                      </wps:spPr>
                      <wps:style>
                        <a:lnRef idx="0">
                          <a:schemeClr val="accent1"/>
                        </a:lnRef>
                        <a:fillRef idx="0">
                          <a:schemeClr val="accent1"/>
                        </a:fillRef>
                        <a:effectRef idx="0">
                          <a:schemeClr val="accent1"/>
                        </a:effectRef>
                        <a:fontRef idx="minor">
                          <a:schemeClr val="dk1"/>
                        </a:fontRef>
                      </wps:style>
                      <wps:txbx>
                        <w:txbxContent>
                          <w:p w:rsidR="00726E54" w:rsidRPr="00C962B4" w:rsidRDefault="00726E54" w:rsidP="00C962B4">
                            <w:pPr>
                              <w:rPr>
                                <w:b/>
                                <w:sz w:val="20"/>
                              </w:rPr>
                            </w:pPr>
                            <w:r w:rsidRPr="00C962B4">
                              <w:rPr>
                                <w:b/>
                                <w:sz w:val="20"/>
                              </w:rPr>
                              <w:t>Objectifs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71EE6C" id="Zone de texte 171" o:spid="_x0000_s1170" type="#_x0000_t202" style="position:absolute;left:0;text-align:left;margin-left:608.9pt;margin-top:5.7pt;width:87pt;height:22.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" fillcolor="white [3201]" strokecolor="#00b5c6" strokeweight=".5pt">
                <v:textbox>
                  <w:txbxContent>
                    <w:p w:rsidR="00726E54" w:rsidRPr="00C962B4" w:rsidRDefault="00726E54" w:rsidP="00C962B4">
                      <w:pPr>
                        <w:rPr>
                          <w:b/>
                          <w:sz w:val="20"/>
                        </w:rPr>
                      </w:pPr>
                      <w:r w:rsidRPr="00C962B4">
                        <w:rPr>
                          <w:b/>
                          <w:sz w:val="20"/>
                        </w:rPr>
                        <w:t>Objectifs</w:t>
                      </w:r>
                    </w:p>
                  </w:txbxContent>
                </v:textbox>
              </v:shape>
            </w:pict>
          </mc:Fallback>
        </mc:AlternateContent>
      </w:r>
      <w:r w:rsidR="00C962B4" w:rsidRPr="00306AB6">
        <w:rPr>
          <w:noProof/>
        </w:rPr>
        <mc:AlternateContent>
          <mc:Choice Requires="wps">
            <w:drawing>
              <wp:anchor distT="0" distB="0" distL="114300" distR="114300" simplePos="0" relativeHeight="251740160" behindDoc="0" locked="0" layoutInCell="1" allowOverlap="1" wp14:anchorId="2258D8E7" wp14:editId="4585C86B">
                <wp:simplePos x="0" y="0"/>
                <wp:positionH relativeFrom="column">
                  <wp:posOffset>2543175</wp:posOffset>
                </wp:positionH>
                <wp:positionV relativeFrom="paragraph">
                  <wp:posOffset>72761</wp:posOffset>
                </wp:positionV>
                <wp:extent cx="1771650" cy="285750"/>
                <wp:effectExtent l="0" t="0" r="19050" b="19050"/>
                <wp:wrapNone/>
                <wp:docPr id="168" name="Zone de texte 168"/>
                <wp:cNvGraphicFramePr/>
                <a:graphic xmlns:a="http://schemas.openxmlformats.org/drawingml/2006/main">
                  <a:graphicData uri="http://schemas.microsoft.com/office/word/2010/wordprocessingShape">
                    <wps:wsp>
                      <wps:cNvSpPr txBox="1"/>
                      <wps:spPr>
                        <a:xfrm>
                          <a:off x="0" y="0"/>
                          <a:ext cx="1771650" cy="285750"/>
                        </a:xfrm>
                        <a:prstGeom prst="rect">
                          <a:avLst/>
                        </a:prstGeom>
                        <a:solidFill>
                          <a:schemeClr val="lt1"/>
                        </a:solidFill>
                        <a:ln w="6350">
                          <a:solidFill>
                            <a:srgbClr val="00B5C6"/>
                          </a:solidFill>
                        </a:ln>
                        <a:effectLst/>
                      </wps:spPr>
                      <wps:style>
                        <a:lnRef idx="0">
                          <a:schemeClr val="accent1"/>
                        </a:lnRef>
                        <a:fillRef idx="0">
                          <a:schemeClr val="accent1"/>
                        </a:fillRef>
                        <a:effectRef idx="0">
                          <a:schemeClr val="accent1"/>
                        </a:effectRef>
                        <a:fontRef idx="minor">
                          <a:schemeClr val="dk1"/>
                        </a:fontRef>
                      </wps:style>
                      <wps:txbx>
                        <w:txbxContent>
                          <w:p w:rsidR="00726E54" w:rsidRPr="004E23EF" w:rsidRDefault="00726E54" w:rsidP="00C962B4">
                            <w:pPr>
                              <w:rPr>
                                <w:b/>
                              </w:rPr>
                            </w:pPr>
                            <w:r w:rsidRPr="004E23EF">
                              <w:rPr>
                                <w:b/>
                              </w:rPr>
                              <w:t>Points 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8D8E7" id="Zone de texte 168" o:spid="_x0000_s1171" type="#_x0000_t202" style="position:absolute;left:0;text-align:left;margin-left:200.25pt;margin-top:5.75pt;width:139.5pt;height:2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" fillcolor="white [3201]" strokecolor="#00b5c6" strokeweight=".5pt">
                <v:textbox>
                  <w:txbxContent>
                    <w:p w:rsidR="00726E54" w:rsidRPr="004E23EF" w:rsidRDefault="00726E54" w:rsidP="00C962B4">
                      <w:pPr>
                        <w:rPr>
                          <w:b/>
                        </w:rPr>
                      </w:pPr>
                      <w:r w:rsidRPr="004E23EF">
                        <w:rPr>
                          <w:b/>
                        </w:rPr>
                        <w:t>Points forts</w:t>
                      </w:r>
                    </w:p>
                  </w:txbxContent>
                </v:textbox>
              </v:shape>
            </w:pict>
          </mc:Fallback>
        </mc:AlternateContent>
      </w:r>
      <w:r w:rsidR="00C962B4" w:rsidRPr="00306AB6">
        <w:rPr>
          <w:noProof/>
        </w:rPr>
        <mc:AlternateContent>
          <mc:Choice Requires="wps">
            <w:drawing>
              <wp:anchor distT="0" distB="0" distL="114300" distR="114300" simplePos="0" relativeHeight="251738112" behindDoc="0" locked="0" layoutInCell="1" allowOverlap="1" wp14:anchorId="467FFFF0" wp14:editId="378A6D5C">
                <wp:simplePos x="0" y="0"/>
                <wp:positionH relativeFrom="margin">
                  <wp:align>center</wp:align>
                </wp:positionH>
                <wp:positionV relativeFrom="paragraph">
                  <wp:posOffset>5655</wp:posOffset>
                </wp:positionV>
                <wp:extent cx="9496425" cy="723900"/>
                <wp:effectExtent l="19050" t="0" r="28575" b="19050"/>
                <wp:wrapNone/>
                <wp:docPr id="167" name="Chevron 167"/>
                <wp:cNvGraphicFramePr/>
                <a:graphic xmlns:a="http://schemas.openxmlformats.org/drawingml/2006/main">
                  <a:graphicData uri="http://schemas.microsoft.com/office/word/2010/wordprocessingShape">
                    <wps:wsp>
                      <wps:cNvSpPr/>
                      <wps:spPr>
                        <a:xfrm>
                          <a:off x="0" y="0"/>
                          <a:ext cx="9496425" cy="723900"/>
                        </a:xfrm>
                        <a:prstGeom prst="chevron">
                          <a:avLst/>
                        </a:prstGeom>
                        <a:solidFill>
                          <a:srgbClr val="00B5C6">
                            <a:alpha val="22000"/>
                          </a:srgbClr>
                        </a:solidFill>
                        <a:ln>
                          <a:solidFill>
                            <a:srgbClr val="00B5C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6E54" w:rsidRPr="003865B9" w:rsidRDefault="00726E54" w:rsidP="00C962B4">
                            <w:pPr>
                              <w:rPr>
                                <w:b/>
                                <w:sz w:val="16"/>
                                <w:szCs w:val="16"/>
                              </w:rPr>
                            </w:pPr>
                          </w:p>
                          <w:p w:rsidR="00726E54" w:rsidRDefault="00726E54" w:rsidP="00C962B4">
                            <w:r>
                              <w:rPr>
                                <w:b/>
                                <w:noProof/>
                                <w:sz w:val="24"/>
                                <w:szCs w:val="24"/>
                              </w:rPr>
                              <w:drawing>
                                <wp:inline distT="0" distB="0" distL="0" distR="0" wp14:anchorId="7556DD8D" wp14:editId="207E5CB7">
                                  <wp:extent cx="323850" cy="341723"/>
                                  <wp:effectExtent l="0" t="0" r="0" b="127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png"/>
                                          <pic:cNvPicPr/>
                                        </pic:nvPicPr>
                                        <pic:blipFill>
                                          <a:blip r:embed="rId140">
                                            <a:extLst>
                                              <a:ext uri="{28A0092B-C50C-407E-A947-70E740481C1C}">
                                                <a14:useLocalDpi xmlns:a14="http://schemas.microsoft.com/office/drawing/2010/main" val="0"/>
                                              </a:ext>
                                            </a:extLst>
                                          </a:blip>
                                          <a:stretch>
                                            <a:fillRect/>
                                          </a:stretch>
                                        </pic:blipFill>
                                        <pic:spPr>
                                          <a:xfrm>
                                            <a:off x="0" y="0"/>
                                            <a:ext cx="326009" cy="344001"/>
                                          </a:xfrm>
                                          <a:prstGeom prst="rect">
                                            <a:avLst/>
                                          </a:prstGeom>
                                        </pic:spPr>
                                      </pic:pic>
                                    </a:graphicData>
                                  </a:graphic>
                                </wp:inline>
                              </w:drawing>
                            </w:r>
                            <w:r>
                              <w:rPr>
                                <w:b/>
                                <w:sz w:val="24"/>
                                <w:szCs w:val="24"/>
                              </w:rPr>
                              <w:t xml:space="preserve"> </w:t>
                            </w:r>
                            <w:r w:rsidRPr="002C2D83">
                              <w:rPr>
                                <w:b/>
                                <w:color w:val="00B5C6"/>
                                <w:sz w:val="24"/>
                                <w:szCs w:val="24"/>
                              </w:rPr>
                              <w:t>4.</w:t>
                            </w:r>
                            <w:r w:rsidRPr="00C962B4">
                              <w:rPr>
                                <w:b/>
                                <w:color w:val="00B5C6"/>
                                <w:sz w:val="20"/>
                              </w:rPr>
                              <w:t xml:space="preserve"> </w:t>
                            </w:r>
                            <w:proofErr w:type="spellStart"/>
                            <w:proofErr w:type="gramStart"/>
                            <w:r w:rsidRPr="00C962B4">
                              <w:rPr>
                                <w:b/>
                                <w:color w:val="00B5C6"/>
                                <w:sz w:val="20"/>
                              </w:rPr>
                              <w:t>Act</w:t>
                            </w:r>
                            <w:proofErr w:type="spellEnd"/>
                            <w:r>
                              <w:rPr>
                                <w:color w:val="00B5C6"/>
                              </w:rPr>
                              <w:t xml:space="preserve"> </w:t>
                            </w:r>
                            <w:r w:rsidRPr="00C962B4">
                              <w:rPr>
                                <w:b/>
                                <w:color w:val="00B5C6"/>
                                <w:sz w:val="32"/>
                                <w:szCs w:val="32"/>
                              </w:rPr>
                              <w:t xml:space="preserve"> Agir</w:t>
                            </w:r>
                            <w:proofErr w:type="gramEnd"/>
                            <w:r>
                              <w:rPr>
                                <w:b/>
                                <w:color w:val="00B5C6"/>
                                <w:sz w:val="56"/>
                                <w:szCs w:val="56"/>
                              </w:rPr>
                              <w:t xml:space="preserve"> </w:t>
                            </w:r>
                          </w:p>
                          <w:tbl>
                            <w:tblPr>
                              <w:tblStyle w:val="Grilledutableau"/>
                              <w:tblW w:w="0" w:type="auto"/>
                              <w:tblLook w:val="04A0" w:firstRow="1" w:lastRow="0" w:firstColumn="1" w:lastColumn="0" w:noHBand="0" w:noVBand="1"/>
                            </w:tblPr>
                            <w:tblGrid>
                              <w:gridCol w:w="6748"/>
                            </w:tblGrid>
                            <w:tr w:rsidR="00726E54" w:rsidTr="00C962B4">
                              <w:tc>
                                <w:tcPr>
                                  <w:tcW w:w="6748" w:type="dxa"/>
                                  <w:tcBorders>
                                    <w:top w:val="nil"/>
                                    <w:left w:val="nil"/>
                                    <w:bottom w:val="nil"/>
                                    <w:right w:val="nil"/>
                                  </w:tcBorders>
                                </w:tcPr>
                                <w:p w:rsidR="00726E54" w:rsidRDefault="00726E54" w:rsidP="007A51B8"/>
                              </w:tc>
                            </w:tr>
                            <w:tr w:rsidR="00726E54" w:rsidTr="00C962B4">
                              <w:tc>
                                <w:tcPr>
                                  <w:tcW w:w="6748" w:type="dxa"/>
                                  <w:tcBorders>
                                    <w:top w:val="nil"/>
                                  </w:tcBorders>
                                </w:tcPr>
                                <w:p w:rsidR="00726E54" w:rsidRDefault="00726E54" w:rsidP="007A51B8"/>
                              </w:tc>
                            </w:tr>
                            <w:tr w:rsidR="00726E54" w:rsidTr="00C962B4">
                              <w:tc>
                                <w:tcPr>
                                  <w:tcW w:w="6748" w:type="dxa"/>
                                </w:tcPr>
                                <w:p w:rsidR="00726E54" w:rsidRDefault="00726E54" w:rsidP="007A51B8"/>
                              </w:tc>
                            </w:tr>
                          </w:tbl>
                          <w:p w:rsidR="00726E54" w:rsidRDefault="00726E54" w:rsidP="00C962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FFFF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67" o:spid="_x0000_s1172" type="#_x0000_t55" style="position:absolute;left:0;text-align:left;margin-left:0;margin-top:.45pt;width:747.75pt;height:57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" adj="20777" fillcolor="#00b5c6" strokecolor="#00b5c6" strokeweight="1pt">
                <v:fill opacity="14392f"/>
                <v:textbox>
                  <w:txbxContent>
                    <w:p w:rsidR="00726E54" w:rsidRPr="003865B9" w:rsidRDefault="00726E54" w:rsidP="00C962B4">
                      <w:pPr>
                        <w:rPr>
                          <w:b/>
                          <w:sz w:val="16"/>
                          <w:szCs w:val="16"/>
                        </w:rPr>
                      </w:pPr>
                    </w:p>
                    <w:p w:rsidR="00726E54" w:rsidRDefault="00726E54" w:rsidP="00C962B4">
                      <w:r>
                        <w:rPr>
                          <w:b/>
                          <w:noProof/>
                          <w:sz w:val="24"/>
                          <w:szCs w:val="24"/>
                        </w:rPr>
                        <w:drawing>
                          <wp:inline distT="0" distB="0" distL="0" distR="0" wp14:anchorId="7556DD8D" wp14:editId="207E5CB7">
                            <wp:extent cx="323850" cy="341723"/>
                            <wp:effectExtent l="0" t="0" r="0" b="127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png"/>
                                    <pic:cNvPicPr/>
                                  </pic:nvPicPr>
                                  <pic:blipFill>
                                    <a:blip r:embed="rId140">
                                      <a:extLst>
                                        <a:ext uri="{28A0092B-C50C-407E-A947-70E740481C1C}">
                                          <a14:useLocalDpi xmlns:a14="http://schemas.microsoft.com/office/drawing/2010/main" val="0"/>
                                        </a:ext>
                                      </a:extLst>
                                    </a:blip>
                                    <a:stretch>
                                      <a:fillRect/>
                                    </a:stretch>
                                  </pic:blipFill>
                                  <pic:spPr>
                                    <a:xfrm>
                                      <a:off x="0" y="0"/>
                                      <a:ext cx="326009" cy="344001"/>
                                    </a:xfrm>
                                    <a:prstGeom prst="rect">
                                      <a:avLst/>
                                    </a:prstGeom>
                                  </pic:spPr>
                                </pic:pic>
                              </a:graphicData>
                            </a:graphic>
                          </wp:inline>
                        </w:drawing>
                      </w:r>
                      <w:r>
                        <w:rPr>
                          <w:b/>
                          <w:sz w:val="24"/>
                          <w:szCs w:val="24"/>
                        </w:rPr>
                        <w:t xml:space="preserve"> </w:t>
                      </w:r>
                      <w:r w:rsidRPr="002C2D83">
                        <w:rPr>
                          <w:b/>
                          <w:color w:val="00B5C6"/>
                          <w:sz w:val="24"/>
                          <w:szCs w:val="24"/>
                        </w:rPr>
                        <w:t>4.</w:t>
                      </w:r>
                      <w:r w:rsidRPr="00C962B4">
                        <w:rPr>
                          <w:b/>
                          <w:color w:val="00B5C6"/>
                          <w:sz w:val="20"/>
                        </w:rPr>
                        <w:t xml:space="preserve"> </w:t>
                      </w:r>
                      <w:proofErr w:type="spellStart"/>
                      <w:proofErr w:type="gramStart"/>
                      <w:r w:rsidRPr="00C962B4">
                        <w:rPr>
                          <w:b/>
                          <w:color w:val="00B5C6"/>
                          <w:sz w:val="20"/>
                        </w:rPr>
                        <w:t>Act</w:t>
                      </w:r>
                      <w:proofErr w:type="spellEnd"/>
                      <w:r>
                        <w:rPr>
                          <w:color w:val="00B5C6"/>
                        </w:rPr>
                        <w:t xml:space="preserve"> </w:t>
                      </w:r>
                      <w:r w:rsidRPr="00C962B4">
                        <w:rPr>
                          <w:b/>
                          <w:color w:val="00B5C6"/>
                          <w:sz w:val="32"/>
                          <w:szCs w:val="32"/>
                        </w:rPr>
                        <w:t xml:space="preserve"> Agir</w:t>
                      </w:r>
                      <w:proofErr w:type="gramEnd"/>
                      <w:r>
                        <w:rPr>
                          <w:b/>
                          <w:color w:val="00B5C6"/>
                          <w:sz w:val="56"/>
                          <w:szCs w:val="56"/>
                        </w:rPr>
                        <w:t xml:space="preserve"> </w:t>
                      </w:r>
                    </w:p>
                    <w:tbl>
                      <w:tblPr>
                        <w:tblStyle w:val="Grilledutableau"/>
                        <w:tblW w:w="0" w:type="auto"/>
                        <w:tblLook w:val="04A0" w:firstRow="1" w:lastRow="0" w:firstColumn="1" w:lastColumn="0" w:noHBand="0" w:noVBand="1"/>
                      </w:tblPr>
                      <w:tblGrid>
                        <w:gridCol w:w="6748"/>
                      </w:tblGrid>
                      <w:tr w:rsidR="00726E54" w:rsidTr="00C962B4">
                        <w:tc>
                          <w:tcPr>
                            <w:tcW w:w="6748" w:type="dxa"/>
                            <w:tcBorders>
                              <w:top w:val="nil"/>
                              <w:left w:val="nil"/>
                              <w:bottom w:val="nil"/>
                              <w:right w:val="nil"/>
                            </w:tcBorders>
                          </w:tcPr>
                          <w:p w:rsidR="00726E54" w:rsidRDefault="00726E54" w:rsidP="007A51B8"/>
                        </w:tc>
                      </w:tr>
                      <w:tr w:rsidR="00726E54" w:rsidTr="00C962B4">
                        <w:tc>
                          <w:tcPr>
                            <w:tcW w:w="6748" w:type="dxa"/>
                            <w:tcBorders>
                              <w:top w:val="nil"/>
                            </w:tcBorders>
                          </w:tcPr>
                          <w:p w:rsidR="00726E54" w:rsidRDefault="00726E54" w:rsidP="007A51B8"/>
                        </w:tc>
                      </w:tr>
                      <w:tr w:rsidR="00726E54" w:rsidTr="00C962B4">
                        <w:tc>
                          <w:tcPr>
                            <w:tcW w:w="6748" w:type="dxa"/>
                          </w:tcPr>
                          <w:p w:rsidR="00726E54" w:rsidRDefault="00726E54" w:rsidP="007A51B8"/>
                        </w:tc>
                      </w:tr>
                    </w:tbl>
                    <w:p w:rsidR="00726E54" w:rsidRDefault="00726E54" w:rsidP="00C962B4"/>
                  </w:txbxContent>
                </v:textbox>
                <w10:wrap anchorx="margin"/>
              </v:shape>
            </w:pict>
          </mc:Fallback>
        </mc:AlternateContent>
      </w:r>
    </w:p>
    <w:p w:rsidR="008619FB" w:rsidRPr="00306AB6" w:rsidRDefault="00B20376" w:rsidP="00484CA5">
      <w:pPr>
        <w:sectPr w:rsidR="008619FB" w:rsidRPr="00306AB6" w:rsidSect="007A51B8">
          <w:headerReference w:type="even" r:id="rId141"/>
          <w:headerReference w:type="default" r:id="rId142"/>
          <w:footerReference w:type="even" r:id="rId143"/>
          <w:footerReference w:type="default" r:id="rId144"/>
          <w:headerReference w:type="first" r:id="rId145"/>
          <w:footerReference w:type="first" r:id="rId146"/>
          <w:pgSz w:w="16838" w:h="11906" w:orient="landscape" w:code="9"/>
          <w:pgMar w:top="312" w:right="720" w:bottom="397" w:left="720" w:header="278" w:footer="709" w:gutter="0"/>
          <w:cols w:space="708"/>
          <w:docGrid w:linePitch="360"/>
        </w:sectPr>
      </w:pPr>
      <w:r w:rsidRPr="00306AB6">
        <w:rPr>
          <w:noProof/>
        </w:rPr>
        <mc:AlternateContent>
          <mc:Choice Requires="wps">
            <w:drawing>
              <wp:anchor distT="0" distB="0" distL="114300" distR="114300" simplePos="0" relativeHeight="251743232" behindDoc="0" locked="0" layoutInCell="1" allowOverlap="1" wp14:anchorId="0B1CB7D4" wp14:editId="67C4FD3B">
                <wp:simplePos x="0" y="0"/>
                <wp:positionH relativeFrom="column">
                  <wp:posOffset>7741656</wp:posOffset>
                </wp:positionH>
                <wp:positionV relativeFrom="paragraph">
                  <wp:posOffset>218380</wp:posOffset>
                </wp:positionV>
                <wp:extent cx="1104900" cy="266700"/>
                <wp:effectExtent l="0" t="0" r="19050" b="19050"/>
                <wp:wrapNone/>
                <wp:docPr id="170" name="Zone de texte 170"/>
                <wp:cNvGraphicFramePr/>
                <a:graphic xmlns:a="http://schemas.openxmlformats.org/drawingml/2006/main">
                  <a:graphicData uri="http://schemas.microsoft.com/office/word/2010/wordprocessingShape">
                    <wps:wsp>
                      <wps:cNvSpPr txBox="1"/>
                      <wps:spPr>
                        <a:xfrm>
                          <a:off x="0" y="0"/>
                          <a:ext cx="1104900" cy="266700"/>
                        </a:xfrm>
                        <a:prstGeom prst="rect">
                          <a:avLst/>
                        </a:prstGeom>
                        <a:solidFill>
                          <a:schemeClr val="lt1"/>
                        </a:solidFill>
                        <a:ln w="6350">
                          <a:solidFill>
                            <a:srgbClr val="00B5C6"/>
                          </a:solidFill>
                        </a:ln>
                        <a:effectLst/>
                      </wps:spPr>
                      <wps:style>
                        <a:lnRef idx="0">
                          <a:schemeClr val="accent1"/>
                        </a:lnRef>
                        <a:fillRef idx="0">
                          <a:schemeClr val="accent1"/>
                        </a:fillRef>
                        <a:effectRef idx="0">
                          <a:schemeClr val="accent1"/>
                        </a:effectRef>
                        <a:fontRef idx="minor">
                          <a:schemeClr val="dk1"/>
                        </a:fontRef>
                      </wps:style>
                      <wps:txbx>
                        <w:txbxContent>
                          <w:p w:rsidR="00726E54" w:rsidRPr="00C962B4" w:rsidRDefault="00726E54" w:rsidP="00C962B4">
                            <w:pPr>
                              <w:rPr>
                                <w:b/>
                                <w:sz w:val="20"/>
                              </w:rPr>
                            </w:pPr>
                            <w:r w:rsidRPr="00C962B4">
                              <w:rPr>
                                <w:b/>
                                <w:sz w:val="20"/>
                              </w:rPr>
                              <w:t>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B7D4" id="Zone de texte 170" o:spid="_x0000_s1173" type="#_x0000_t202" style="position:absolute;left:0;text-align:left;margin-left:609.6pt;margin-top:17.2pt;width:87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" fillcolor="white [3201]" strokecolor="#00b5c6" strokeweight=".5pt">
                <v:textbox>
                  <w:txbxContent>
                    <w:p w:rsidR="00726E54" w:rsidRPr="00C962B4" w:rsidRDefault="00726E54" w:rsidP="00C962B4">
                      <w:pPr>
                        <w:rPr>
                          <w:b/>
                          <w:sz w:val="20"/>
                        </w:rPr>
                      </w:pPr>
                      <w:r w:rsidRPr="00C962B4">
                        <w:rPr>
                          <w:b/>
                          <w:sz w:val="20"/>
                        </w:rPr>
                        <w:t>Actions</w:t>
                      </w:r>
                    </w:p>
                  </w:txbxContent>
                </v:textbox>
              </v:shape>
            </w:pict>
          </mc:Fallback>
        </mc:AlternateContent>
      </w:r>
      <w:r w:rsidRPr="00306AB6">
        <w:rPr>
          <w:noProof/>
        </w:rPr>
        <mc:AlternateContent>
          <mc:Choice Requires="wps">
            <w:drawing>
              <wp:anchor distT="0" distB="0" distL="114300" distR="114300" simplePos="0" relativeHeight="251741184" behindDoc="0" locked="0" layoutInCell="1" allowOverlap="1" wp14:anchorId="0B33A9A3" wp14:editId="57FF8697">
                <wp:simplePos x="0" y="0"/>
                <wp:positionH relativeFrom="column">
                  <wp:posOffset>2534021</wp:posOffset>
                </wp:positionH>
                <wp:positionV relativeFrom="paragraph">
                  <wp:posOffset>190500</wp:posOffset>
                </wp:positionV>
                <wp:extent cx="1771650" cy="266700"/>
                <wp:effectExtent l="0" t="0" r="19050" b="19050"/>
                <wp:wrapNone/>
                <wp:docPr id="169" name="Zone de texte 169"/>
                <wp:cNvGraphicFramePr/>
                <a:graphic xmlns:a="http://schemas.openxmlformats.org/drawingml/2006/main">
                  <a:graphicData uri="http://schemas.microsoft.com/office/word/2010/wordprocessingShape">
                    <wps:wsp>
                      <wps:cNvSpPr txBox="1"/>
                      <wps:spPr>
                        <a:xfrm>
                          <a:off x="0" y="0"/>
                          <a:ext cx="1771650" cy="266700"/>
                        </a:xfrm>
                        <a:prstGeom prst="rect">
                          <a:avLst/>
                        </a:prstGeom>
                        <a:solidFill>
                          <a:schemeClr val="lt1"/>
                        </a:solidFill>
                        <a:ln w="6350">
                          <a:solidFill>
                            <a:srgbClr val="00B5C6"/>
                          </a:solidFill>
                        </a:ln>
                        <a:effectLst/>
                      </wps:spPr>
                      <wps:style>
                        <a:lnRef idx="0">
                          <a:schemeClr val="accent1"/>
                        </a:lnRef>
                        <a:fillRef idx="0">
                          <a:schemeClr val="accent1"/>
                        </a:fillRef>
                        <a:effectRef idx="0">
                          <a:schemeClr val="accent1"/>
                        </a:effectRef>
                        <a:fontRef idx="minor">
                          <a:schemeClr val="dk1"/>
                        </a:fontRef>
                      </wps:style>
                      <wps:txbx>
                        <w:txbxContent>
                          <w:p w:rsidR="00726E54" w:rsidRPr="00C962B4" w:rsidRDefault="00726E54" w:rsidP="00C962B4">
                            <w:pPr>
                              <w:rPr>
                                <w:b/>
                                <w:sz w:val="20"/>
                              </w:rPr>
                            </w:pPr>
                            <w:r w:rsidRPr="00C962B4">
                              <w:rPr>
                                <w:b/>
                                <w:sz w:val="20"/>
                              </w:rPr>
                              <w:t>Points faibles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3A9A3" id="Zone de texte 169" o:spid="_x0000_s1174" type="#_x0000_t202" style="position:absolute;left:0;text-align:left;margin-left:199.55pt;margin-top:15pt;width:139.5pt;height:21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" fillcolor="white [3201]" strokecolor="#00b5c6" strokeweight=".5pt">
                <v:textbox>
                  <w:txbxContent>
                    <w:p w:rsidR="00726E54" w:rsidRPr="00C962B4" w:rsidRDefault="00726E54" w:rsidP="00C962B4">
                      <w:pPr>
                        <w:rPr>
                          <w:b/>
                          <w:sz w:val="20"/>
                        </w:rPr>
                      </w:pPr>
                      <w:r w:rsidRPr="00C962B4">
                        <w:rPr>
                          <w:b/>
                          <w:sz w:val="20"/>
                        </w:rPr>
                        <w:t>Points faibles</w:t>
                      </w:r>
                    </w:p>
                  </w:txbxContent>
                </v:textbox>
              </v:shape>
            </w:pict>
          </mc:Fallback>
        </mc:AlternateContent>
      </w:r>
    </w:p>
    <w:p w:rsidR="008619FB" w:rsidRPr="00306AB6" w:rsidRDefault="004F06CE" w:rsidP="008461DE">
      <w:pPr>
        <w:spacing w:after="160" w:line="259" w:lineRule="auto"/>
        <w:rPr>
          <w:rFonts w:cs="Arial"/>
          <w:noProof/>
        </w:rPr>
      </w:pPr>
      <w:r w:rsidRPr="00306AB6">
        <w:rPr>
          <w:rFonts w:cs="Arial"/>
          <w:noProof/>
        </w:rPr>
        <w:lastRenderedPageBreak/>
        <w:drawing>
          <wp:anchor distT="0" distB="0" distL="114300" distR="114300" simplePos="0" relativeHeight="251783168" behindDoc="0" locked="0" layoutInCell="1" allowOverlap="1" wp14:anchorId="392AB42A" wp14:editId="364E7278">
            <wp:simplePos x="0" y="0"/>
            <wp:positionH relativeFrom="page">
              <wp:posOffset>123825</wp:posOffset>
            </wp:positionH>
            <wp:positionV relativeFrom="paragraph">
              <wp:posOffset>9022715</wp:posOffset>
            </wp:positionV>
            <wp:extent cx="7343775" cy="755015"/>
            <wp:effectExtent l="0" t="0" r="0" b="0"/>
            <wp:wrapNone/>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43775" cy="755015"/>
                    </a:xfrm>
                    <a:prstGeom prst="rect">
                      <a:avLst/>
                    </a:prstGeom>
                  </pic:spPr>
                </pic:pic>
              </a:graphicData>
            </a:graphic>
            <wp14:sizeRelH relativeFrom="margin">
              <wp14:pctWidth>0</wp14:pctWidth>
            </wp14:sizeRelH>
          </wp:anchor>
        </w:drawing>
      </w:r>
      <w:r w:rsidR="00CA4D28" w:rsidRPr="00306AB6">
        <w:rPr>
          <w:noProof/>
        </w:rPr>
        <w:drawing>
          <wp:anchor distT="0" distB="0" distL="114300" distR="114300" simplePos="0" relativeHeight="251678719" behindDoc="0" locked="0" layoutInCell="1" allowOverlap="1" wp14:anchorId="6F559D47" wp14:editId="427FA162">
            <wp:simplePos x="0" y="0"/>
            <wp:positionH relativeFrom="margin">
              <wp:posOffset>78105</wp:posOffset>
            </wp:positionH>
            <wp:positionV relativeFrom="paragraph">
              <wp:posOffset>0</wp:posOffset>
            </wp:positionV>
            <wp:extent cx="7091045" cy="9858375"/>
            <wp:effectExtent l="0" t="0" r="0" b="9525"/>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octogonal-blanc-A4-portrait.png"/>
                    <pic:cNvPicPr/>
                  </pic:nvPicPr>
                  <pic:blipFill>
                    <a:blip r:embed="rId9">
                      <a:extLst>
                        <a:ext uri="{28A0092B-C50C-407E-A947-70E740481C1C}">
                          <a14:useLocalDpi xmlns:a14="http://schemas.microsoft.com/office/drawing/2010/main" val="0"/>
                        </a:ext>
                      </a:extLst>
                    </a:blip>
                    <a:stretch>
                      <a:fillRect/>
                    </a:stretch>
                  </pic:blipFill>
                  <pic:spPr>
                    <a:xfrm>
                      <a:off x="0" y="0"/>
                      <a:ext cx="7091045" cy="9858375"/>
                    </a:xfrm>
                    <a:prstGeom prst="rect">
                      <a:avLst/>
                    </a:prstGeom>
                  </pic:spPr>
                </pic:pic>
              </a:graphicData>
            </a:graphic>
            <wp14:sizeRelH relativeFrom="margin">
              <wp14:pctWidth>0</wp14:pctWidth>
            </wp14:sizeRelH>
            <wp14:sizeRelV relativeFrom="margin">
              <wp14:pctHeight>0</wp14:pctHeight>
            </wp14:sizeRelV>
          </wp:anchor>
        </w:drawing>
      </w:r>
      <w:r w:rsidR="0055315A" w:rsidRPr="00306AB6">
        <w:rPr>
          <w:noProof/>
        </w:rPr>
        <mc:AlternateContent>
          <mc:Choice Requires="wps">
            <w:drawing>
              <wp:anchor distT="0" distB="0" distL="114300" distR="114300" simplePos="0" relativeHeight="251792384" behindDoc="0" locked="0" layoutInCell="1" allowOverlap="1">
                <wp:simplePos x="0" y="0"/>
                <wp:positionH relativeFrom="page">
                  <wp:align>center</wp:align>
                </wp:positionH>
                <wp:positionV relativeFrom="paragraph">
                  <wp:posOffset>4105275</wp:posOffset>
                </wp:positionV>
                <wp:extent cx="5095875" cy="695325"/>
                <wp:effectExtent l="0" t="0" r="0" b="0"/>
                <wp:wrapNone/>
                <wp:docPr id="278" name="Zone de texte 278"/>
                <wp:cNvGraphicFramePr/>
                <a:graphic xmlns:a="http://schemas.openxmlformats.org/drawingml/2006/main">
                  <a:graphicData uri="http://schemas.microsoft.com/office/word/2010/wordprocessingShape">
                    <wps:wsp>
                      <wps:cNvSpPr txBox="1"/>
                      <wps:spPr>
                        <a:xfrm>
                          <a:off x="0" y="0"/>
                          <a:ext cx="509587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E54" w:rsidRPr="003D7C7F" w:rsidRDefault="00726E54" w:rsidP="003D7C7F">
                            <w:pPr>
                              <w:pStyle w:val="NormalWeb"/>
                              <w:spacing w:before="0" w:beforeAutospacing="0" w:after="0" w:afterAutospacing="0"/>
                              <w:jc w:val="center"/>
                              <w:textAlignment w:val="baseline"/>
                              <w:rPr>
                                <w:rFonts w:ascii="Arial Narrow" w:hAnsi="Arial Narrow" w:cs="Arial"/>
                                <w:b/>
                                <w:bCs/>
                                <w:color w:val="007D9B"/>
                                <w:kern w:val="24"/>
                                <w:sz w:val="28"/>
                                <w:szCs w:val="28"/>
                              </w:rPr>
                            </w:pPr>
                            <w:r w:rsidRPr="003D7C7F">
                              <w:rPr>
                                <w:rFonts w:ascii="Arial Narrow" w:hAnsi="Arial Narrow" w:cs="Arial"/>
                                <w:b/>
                                <w:bCs/>
                                <w:color w:val="007D9B"/>
                                <w:kern w:val="24"/>
                                <w:sz w:val="28"/>
                                <w:szCs w:val="28"/>
                              </w:rPr>
                              <w:t>PÉRIODE DE FORMATION EN MILIEU PROFESSIONNEL</w:t>
                            </w:r>
                          </w:p>
                          <w:p w:rsidR="00726E54" w:rsidRPr="00573EFD" w:rsidRDefault="00726E54" w:rsidP="00573EFD">
                            <w:pPr>
                              <w:pStyle w:val="NormalWeb"/>
                              <w:spacing w:before="0" w:beforeAutospacing="0" w:after="0" w:afterAutospacing="0"/>
                              <w:jc w:val="center"/>
                              <w:textAlignment w:val="baseline"/>
                              <w:rPr>
                                <w:rFonts w:ascii="Arial Narrow" w:hAnsi="Arial Narrow" w:cs="Arial"/>
                                <w:b/>
                                <w:bCs/>
                                <w:color w:val="007D9B"/>
                                <w:kern w:val="24"/>
                                <w:sz w:val="22"/>
                                <w:szCs w:val="22"/>
                              </w:rPr>
                            </w:pPr>
                            <w:r w:rsidRPr="003D7C7F">
                              <w:rPr>
                                <w:rFonts w:ascii="Arial Narrow" w:hAnsi="Arial Narrow" w:cs="Arial"/>
                                <w:b/>
                                <w:bCs/>
                                <w:color w:val="007D9B"/>
                                <w:kern w:val="24"/>
                                <w:sz w:val="22"/>
                                <w:szCs w:val="22"/>
                              </w:rPr>
                              <w:t>Guide académique d’accompagnem</w:t>
                            </w:r>
                            <w:r>
                              <w:rPr>
                                <w:rFonts w:ascii="Arial Narrow" w:hAnsi="Arial Narrow" w:cs="Arial"/>
                                <w:b/>
                                <w:bCs/>
                                <w:color w:val="007D9B"/>
                                <w:kern w:val="24"/>
                                <w:sz w:val="22"/>
                                <w:szCs w:val="22"/>
                              </w:rPr>
                              <w:t>ent à l’usage d</w:t>
                            </w:r>
                            <w:r w:rsidRPr="003D7C7F">
                              <w:rPr>
                                <w:rFonts w:ascii="Arial Narrow" w:hAnsi="Arial Narrow" w:cs="Arial"/>
                                <w:b/>
                                <w:bCs/>
                                <w:color w:val="007D9B"/>
                                <w:kern w:val="24"/>
                                <w:sz w:val="22"/>
                                <w:szCs w:val="22"/>
                              </w:rPr>
                              <w:t>es jeunes sous statuts scolaire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78" o:spid="_x0000_s1175" type="#_x0000_t202" style="position:absolute;left:0;text-align:left;margin-left:0;margin-top:323.25pt;width:401.25pt;height:54.75pt;z-index:25179238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" filled="f" stroked="f" strokeweight=".5pt">
                <v:textbox>
                  <w:txbxContent>
                    <w:p w:rsidR="00726E54" w:rsidRPr="003D7C7F" w:rsidRDefault="00726E54" w:rsidP="003D7C7F">
                      <w:pPr>
                        <w:pStyle w:val="NormalWeb"/>
                        <w:spacing w:before="0" w:beforeAutospacing="0" w:after="0" w:afterAutospacing="0"/>
                        <w:jc w:val="center"/>
                        <w:textAlignment w:val="baseline"/>
                        <w:rPr>
                          <w:rFonts w:ascii="Arial Narrow" w:hAnsi="Arial Narrow" w:cs="Arial"/>
                          <w:b/>
                          <w:bCs/>
                          <w:color w:val="007D9B"/>
                          <w:kern w:val="24"/>
                          <w:sz w:val="28"/>
                          <w:szCs w:val="28"/>
                        </w:rPr>
                      </w:pPr>
                      <w:r w:rsidRPr="003D7C7F">
                        <w:rPr>
                          <w:rFonts w:ascii="Arial Narrow" w:hAnsi="Arial Narrow" w:cs="Arial"/>
                          <w:b/>
                          <w:bCs/>
                          <w:color w:val="007D9B"/>
                          <w:kern w:val="24"/>
                          <w:sz w:val="28"/>
                          <w:szCs w:val="28"/>
                        </w:rPr>
                        <w:t>PÉRIODE DE FORMATION EN MILIEU PROFESSIONNEL</w:t>
                      </w:r>
                    </w:p>
                    <w:p w:rsidR="00726E54" w:rsidRPr="00573EFD" w:rsidRDefault="00726E54" w:rsidP="00573EFD">
                      <w:pPr>
                        <w:pStyle w:val="NormalWeb"/>
                        <w:spacing w:before="0" w:beforeAutospacing="0" w:after="0" w:afterAutospacing="0"/>
                        <w:jc w:val="center"/>
                        <w:textAlignment w:val="baseline"/>
                        <w:rPr>
                          <w:rFonts w:ascii="Arial Narrow" w:hAnsi="Arial Narrow" w:cs="Arial"/>
                          <w:b/>
                          <w:bCs/>
                          <w:color w:val="007D9B"/>
                          <w:kern w:val="24"/>
                          <w:sz w:val="22"/>
                          <w:szCs w:val="22"/>
                        </w:rPr>
                      </w:pPr>
                      <w:r w:rsidRPr="003D7C7F">
                        <w:rPr>
                          <w:rFonts w:ascii="Arial Narrow" w:hAnsi="Arial Narrow" w:cs="Arial"/>
                          <w:b/>
                          <w:bCs/>
                          <w:color w:val="007D9B"/>
                          <w:kern w:val="24"/>
                          <w:sz w:val="22"/>
                          <w:szCs w:val="22"/>
                        </w:rPr>
                        <w:t>Guide académique d’accompagnem</w:t>
                      </w:r>
                      <w:r>
                        <w:rPr>
                          <w:rFonts w:ascii="Arial Narrow" w:hAnsi="Arial Narrow" w:cs="Arial"/>
                          <w:b/>
                          <w:bCs/>
                          <w:color w:val="007D9B"/>
                          <w:kern w:val="24"/>
                          <w:sz w:val="22"/>
                          <w:szCs w:val="22"/>
                        </w:rPr>
                        <w:t>ent à l’usage d</w:t>
                      </w:r>
                      <w:r w:rsidRPr="003D7C7F">
                        <w:rPr>
                          <w:rFonts w:ascii="Arial Narrow" w:hAnsi="Arial Narrow" w:cs="Arial"/>
                          <w:b/>
                          <w:bCs/>
                          <w:color w:val="007D9B"/>
                          <w:kern w:val="24"/>
                          <w:sz w:val="22"/>
                          <w:szCs w:val="22"/>
                        </w:rPr>
                        <w:t>es jeunes sous statuts scolaire</w:t>
                      </w:r>
                    </w:p>
                  </w:txbxContent>
                </v:textbox>
                <w10:wrap anchorx="page"/>
              </v:shape>
            </w:pict>
          </mc:Fallback>
        </mc:AlternateContent>
      </w:r>
      <w:r w:rsidR="008461DE" w:rsidRPr="00306AB6">
        <w:rPr>
          <w:b/>
          <w:noProof/>
          <w:color w:val="008FCB"/>
          <w:sz w:val="28"/>
          <w:szCs w:val="28"/>
        </w:rPr>
        <mc:AlternateContent>
          <mc:Choice Requires="wps">
            <w:drawing>
              <wp:anchor distT="0" distB="0" distL="114300" distR="114300" simplePos="0" relativeHeight="251802624" behindDoc="0" locked="0" layoutInCell="1" allowOverlap="1" wp14:anchorId="4A87BFCB" wp14:editId="54D5AFA1">
                <wp:simplePos x="0" y="0"/>
                <wp:positionH relativeFrom="column">
                  <wp:posOffset>1404518</wp:posOffset>
                </wp:positionH>
                <wp:positionV relativeFrom="paragraph">
                  <wp:posOffset>2467508</wp:posOffset>
                </wp:positionV>
                <wp:extent cx="1280160" cy="1382573"/>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1280160" cy="13825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E54" w:rsidRDefault="00726E54" w:rsidP="00846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7BFCB" id="Zone de texte 8" o:spid="_x0000_s1176" type="#_x0000_t202" style="position:absolute;left:0;text-align:left;margin-left:110.6pt;margin-top:194.3pt;width:100.8pt;height:108.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" filled="f" stroked="f" strokeweight=".5pt">
                <v:textbox>
                  <w:txbxContent>
                    <w:p w:rsidR="00726E54" w:rsidRDefault="00726E54" w:rsidP="008461DE"/>
                  </w:txbxContent>
                </v:textbox>
              </v:shape>
            </w:pict>
          </mc:Fallback>
        </mc:AlternateContent>
      </w:r>
      <w:r w:rsidR="003D7C7F" w:rsidRPr="00306AB6">
        <w:rPr>
          <w:noProof/>
        </w:rPr>
        <mc:AlternateContent>
          <mc:Choice Requires="wps">
            <w:drawing>
              <wp:anchor distT="45720" distB="45720" distL="114300" distR="114300" simplePos="0" relativeHeight="251784192" behindDoc="0" locked="0" layoutInCell="1" allowOverlap="1" wp14:anchorId="624A8F15" wp14:editId="615FF444">
                <wp:simplePos x="0" y="0"/>
                <wp:positionH relativeFrom="margin">
                  <wp:posOffset>2564130</wp:posOffset>
                </wp:positionH>
                <wp:positionV relativeFrom="page">
                  <wp:posOffset>8772525</wp:posOffset>
                </wp:positionV>
                <wp:extent cx="1885950" cy="838200"/>
                <wp:effectExtent l="0" t="0" r="0" b="0"/>
                <wp:wrapSquare wrapText="bothSides"/>
                <wp:docPr id="2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38200"/>
                        </a:xfrm>
                        <a:prstGeom prst="rect">
                          <a:avLst/>
                        </a:prstGeom>
                        <a:solidFill>
                          <a:schemeClr val="bg1"/>
                        </a:solidFill>
                        <a:ln w="9525">
                          <a:noFill/>
                          <a:miter lim="800000"/>
                          <a:headEnd/>
                          <a:tailEnd/>
                        </a:ln>
                      </wps:spPr>
                      <wps:txbx>
                        <w:txbxContent>
                          <w:p w:rsidR="00726E54" w:rsidRDefault="00726E54" w:rsidP="003D7C7F">
                            <w:pPr>
                              <w:shd w:val="clear" w:color="auto" w:fill="FFFFFF" w:themeFill="background1"/>
                              <w:jc w:val="center"/>
                              <w:rPr>
                                <w:sz w:val="20"/>
                              </w:rPr>
                            </w:pPr>
                            <w:r w:rsidRPr="001E0755">
                              <w:rPr>
                                <w:sz w:val="20"/>
                              </w:rPr>
                              <w:t>Rectorat</w:t>
                            </w:r>
                          </w:p>
                          <w:p w:rsidR="00726E54" w:rsidRDefault="00726E54" w:rsidP="003D7C7F">
                            <w:pPr>
                              <w:jc w:val="center"/>
                              <w:rPr>
                                <w:sz w:val="20"/>
                              </w:rPr>
                            </w:pPr>
                            <w:r>
                              <w:rPr>
                                <w:sz w:val="20"/>
                              </w:rPr>
                              <w:t>IEN - DAFPIC - DEC</w:t>
                            </w:r>
                          </w:p>
                          <w:p w:rsidR="00726E54" w:rsidRDefault="00726E54" w:rsidP="003D7C7F">
                            <w:pPr>
                              <w:jc w:val="center"/>
                              <w:rPr>
                                <w:sz w:val="20"/>
                              </w:rPr>
                            </w:pPr>
                            <w:r>
                              <w:rPr>
                                <w:sz w:val="20"/>
                              </w:rPr>
                              <w:t>92, rue de Marseille – 69007 Lyon</w:t>
                            </w:r>
                          </w:p>
                          <w:p w:rsidR="00726E54" w:rsidRPr="001E0755" w:rsidRDefault="00726E54" w:rsidP="003D7C7F">
                            <w:pPr>
                              <w:jc w:val="cente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A8F15" id="_x0000_s1177" type="#_x0000_t202" style="position:absolute;left:0;text-align:left;margin-left:201.9pt;margin-top:690.75pt;width:148.5pt;height:66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" fillcolor="white [3212]" stroked="f">
                <v:textbox>
                  <w:txbxContent>
                    <w:p w:rsidR="00726E54" w:rsidRDefault="00726E54" w:rsidP="003D7C7F">
                      <w:pPr>
                        <w:shd w:val="clear" w:color="auto" w:fill="FFFFFF" w:themeFill="background1"/>
                        <w:jc w:val="center"/>
                        <w:rPr>
                          <w:sz w:val="20"/>
                        </w:rPr>
                      </w:pPr>
                      <w:r w:rsidRPr="001E0755">
                        <w:rPr>
                          <w:sz w:val="20"/>
                        </w:rPr>
                        <w:t>Rectorat</w:t>
                      </w:r>
                    </w:p>
                    <w:p w:rsidR="00726E54" w:rsidRDefault="00726E54" w:rsidP="003D7C7F">
                      <w:pPr>
                        <w:jc w:val="center"/>
                        <w:rPr>
                          <w:sz w:val="20"/>
                        </w:rPr>
                      </w:pPr>
                      <w:r>
                        <w:rPr>
                          <w:sz w:val="20"/>
                        </w:rPr>
                        <w:t>IEN - DAFPIC - DEC</w:t>
                      </w:r>
                    </w:p>
                    <w:p w:rsidR="00726E54" w:rsidRDefault="00726E54" w:rsidP="003D7C7F">
                      <w:pPr>
                        <w:jc w:val="center"/>
                        <w:rPr>
                          <w:sz w:val="20"/>
                        </w:rPr>
                      </w:pPr>
                      <w:r>
                        <w:rPr>
                          <w:sz w:val="20"/>
                        </w:rPr>
                        <w:t>92, rue de Marseille – 69007 Lyon</w:t>
                      </w:r>
                    </w:p>
                    <w:p w:rsidR="00726E54" w:rsidRPr="001E0755" w:rsidRDefault="00726E54" w:rsidP="003D7C7F">
                      <w:pPr>
                        <w:jc w:val="center"/>
                        <w:rPr>
                          <w:sz w:val="20"/>
                        </w:rPr>
                      </w:pPr>
                    </w:p>
                  </w:txbxContent>
                </v:textbox>
                <w10:wrap type="square" anchorx="margin" anchory="page"/>
              </v:shape>
            </w:pict>
          </mc:Fallback>
        </mc:AlternateContent>
      </w:r>
    </w:p>
    <w:sectPr w:rsidR="008619FB" w:rsidRPr="00306AB6" w:rsidSect="008619FB">
      <w:pgSz w:w="11906" w:h="16838" w:code="9"/>
      <w:pgMar w:top="720" w:right="397" w:bottom="720" w:left="312" w:header="278"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FA2" w:rsidRDefault="00E30FA2" w:rsidP="00405252">
      <w:r>
        <w:separator/>
      </w:r>
    </w:p>
  </w:endnote>
  <w:endnote w:type="continuationSeparator" w:id="0">
    <w:p w:rsidR="00E30FA2" w:rsidRDefault="00E30FA2" w:rsidP="00405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notTrueType/>
    <w:pitch w:val="variable"/>
    <w:sig w:usb0="00000003" w:usb1="00000000" w:usb2="00000000" w:usb3="00000000" w:csb0="00000001" w:csb1="00000000"/>
  </w:font>
  <w:font w:name="Arial Narrow MT Pro">
    <w:altName w:val="Liberation Sans Narrow"/>
    <w:panose1 w:val="00000000000000000000"/>
    <w:charset w:val="00"/>
    <w:family w:val="swiss"/>
    <w:notTrueType/>
    <w:pitch w:val="variable"/>
    <w:sig w:usb0="00000001" w:usb1="00000000"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Century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E54" w:rsidRDefault="00726E54" w:rsidP="00814483">
    <w:pPr>
      <w:pStyle w:val="Pieddepage"/>
      <w:tabs>
        <w:tab w:val="clear" w:pos="4536"/>
        <w:tab w:val="clear" w:pos="9072"/>
        <w:tab w:val="right" w:pos="10490"/>
      </w:tabs>
      <w:spacing w:before="0"/>
      <w:ind w:left="284"/>
      <w:rPr>
        <w:b/>
        <w:color w:val="007D9B"/>
        <w:sz w:val="20"/>
      </w:rPr>
    </w:pPr>
  </w:p>
  <w:p w:rsidR="00726E54" w:rsidRDefault="00726E54" w:rsidP="00814483">
    <w:pPr>
      <w:pStyle w:val="Pieddepage"/>
      <w:tabs>
        <w:tab w:val="clear" w:pos="4536"/>
        <w:tab w:val="clear" w:pos="9072"/>
        <w:tab w:val="right" w:pos="10490"/>
      </w:tabs>
      <w:spacing w:before="0"/>
      <w:ind w:left="284"/>
      <w:rPr>
        <w:b/>
        <w:color w:val="007D9B"/>
        <w:sz w:val="20"/>
      </w:rPr>
    </w:pPr>
    <w:r>
      <w:rPr>
        <w:noProof/>
      </w:rPr>
      <w:drawing>
        <wp:anchor distT="0" distB="0" distL="114300" distR="114300" simplePos="0" relativeHeight="251659264" behindDoc="1" locked="0" layoutInCell="1" allowOverlap="1" wp14:anchorId="34416152" wp14:editId="4B3F5CF5">
          <wp:simplePos x="0" y="0"/>
          <wp:positionH relativeFrom="margin">
            <wp:posOffset>-163830</wp:posOffset>
          </wp:positionH>
          <wp:positionV relativeFrom="page">
            <wp:posOffset>9595057</wp:posOffset>
          </wp:positionV>
          <wp:extent cx="7200000" cy="579600"/>
          <wp:effectExtent l="0" t="0" r="127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ière cubes.jpg"/>
                  <pic:cNvPicPr/>
                </pic:nvPicPr>
                <pic:blipFill rotWithShape="1">
                  <a:blip r:embed="rId1" cstate="print">
                    <a:extLst>
                      <a:ext uri="{28A0092B-C50C-407E-A947-70E740481C1C}">
                        <a14:useLocalDpi xmlns:a14="http://schemas.microsoft.com/office/drawing/2010/main" val="0"/>
                      </a:ext>
                    </a:extLst>
                  </a:blip>
                  <a:srcRect t="8824" b="14285"/>
                  <a:stretch/>
                </pic:blipFill>
                <pic:spPr bwMode="auto">
                  <a:xfrm>
                    <a:off x="0" y="0"/>
                    <a:ext cx="7200000" cy="57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6E54" w:rsidRDefault="00726E54" w:rsidP="002B34D8">
    <w:pPr>
      <w:pStyle w:val="Pieddepage"/>
      <w:tabs>
        <w:tab w:val="clear" w:pos="4536"/>
        <w:tab w:val="clear" w:pos="9072"/>
        <w:tab w:val="right" w:pos="10490"/>
      </w:tabs>
      <w:ind w:left="284"/>
      <w:rPr>
        <w:b/>
        <w:color w:val="007D9B"/>
        <w:sz w:val="20"/>
      </w:rPr>
    </w:pPr>
  </w:p>
  <w:p w:rsidR="00726E54" w:rsidRPr="003169CF" w:rsidRDefault="00726E54" w:rsidP="007A7B13">
    <w:pPr>
      <w:pStyle w:val="Pieddepage"/>
      <w:tabs>
        <w:tab w:val="clear" w:pos="4536"/>
        <w:tab w:val="clear" w:pos="9072"/>
        <w:tab w:val="right" w:pos="10490"/>
      </w:tabs>
      <w:spacing w:before="0"/>
      <w:ind w:left="284"/>
      <w:rPr>
        <w:b/>
        <w:color w:val="007D9B"/>
        <w:sz w:val="20"/>
      </w:rPr>
    </w:pPr>
    <w:r w:rsidRPr="00AB5616">
      <w:rPr>
        <w:b/>
        <w:color w:val="007D9B"/>
        <w:sz w:val="20"/>
      </w:rPr>
      <w:t>PFMP – Guid</w:t>
    </w:r>
    <w:r>
      <w:rPr>
        <w:b/>
        <w:color w:val="007D9B"/>
        <w:sz w:val="20"/>
      </w:rPr>
      <w:t>e d’accompagnement académique – 19 juin 2017</w:t>
    </w:r>
    <w:r>
      <w:rPr>
        <w:b/>
        <w:color w:val="007D9B"/>
        <w:sz w:val="20"/>
      </w:rPr>
      <w:tab/>
    </w:r>
    <w:r w:rsidRPr="00AB5616">
      <w:rPr>
        <w:b/>
        <w:color w:val="007D9B"/>
        <w:sz w:val="20"/>
      </w:rPr>
      <w:fldChar w:fldCharType="begin"/>
    </w:r>
    <w:r w:rsidRPr="00AB5616">
      <w:rPr>
        <w:b/>
        <w:color w:val="007D9B"/>
        <w:sz w:val="20"/>
      </w:rPr>
      <w:instrText>PAGE   \* MERGEFORMAT</w:instrText>
    </w:r>
    <w:r w:rsidRPr="00AB5616">
      <w:rPr>
        <w:b/>
        <w:color w:val="007D9B"/>
        <w:sz w:val="20"/>
      </w:rPr>
      <w:fldChar w:fldCharType="separate"/>
    </w:r>
    <w:r w:rsidR="00B7011D">
      <w:rPr>
        <w:b/>
        <w:noProof/>
        <w:color w:val="007D9B"/>
        <w:sz w:val="20"/>
      </w:rPr>
      <w:t>28</w:t>
    </w:r>
    <w:r w:rsidRPr="00AB5616">
      <w:rPr>
        <w:b/>
        <w:color w:val="007D9B"/>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E54" w:rsidRDefault="00726E54">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E54" w:rsidRDefault="00726E54">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E54" w:rsidRDefault="00726E54">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FA2" w:rsidRDefault="00E30FA2" w:rsidP="00405252">
      <w:r>
        <w:separator/>
      </w:r>
    </w:p>
  </w:footnote>
  <w:footnote w:type="continuationSeparator" w:id="0">
    <w:p w:rsidR="00E30FA2" w:rsidRDefault="00E30FA2" w:rsidP="004052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E54" w:rsidRDefault="00726E54">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E54" w:rsidRPr="0086655B" w:rsidRDefault="00726E54">
    <w:pPr>
      <w:pStyle w:val="En-tte"/>
      <w:rPr>
        <w:sz w:val="4"/>
        <w:szCs w:val="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E54" w:rsidRDefault="00726E54">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330828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0B23BEA"/>
    <w:lvl w:ilvl="0">
      <w:start w:val="1"/>
      <w:numFmt w:val="decimal"/>
      <w:pStyle w:val="Listenumros4"/>
      <w:lvlText w:val="%1."/>
      <w:lvlJc w:val="left"/>
      <w:pPr>
        <w:tabs>
          <w:tab w:val="num" w:pos="1209"/>
        </w:tabs>
        <w:ind w:left="1209" w:hanging="360"/>
      </w:pPr>
    </w:lvl>
  </w:abstractNum>
  <w:abstractNum w:abstractNumId="2" w15:restartNumberingAfterBreak="0">
    <w:nsid w:val="FFFFFF89"/>
    <w:multiLevelType w:val="singleLevel"/>
    <w:tmpl w:val="E91A3518"/>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020C7C"/>
    <w:multiLevelType w:val="hybridMultilevel"/>
    <w:tmpl w:val="7D3CD4BA"/>
    <w:lvl w:ilvl="0" w:tplc="27A6828A">
      <w:numFmt w:val="bullet"/>
      <w:lvlText w:val="-"/>
      <w:lvlJc w:val="left"/>
      <w:pPr>
        <w:tabs>
          <w:tab w:val="num" w:pos="720"/>
        </w:tabs>
        <w:ind w:left="720" w:hanging="360"/>
      </w:pPr>
      <w:rPr>
        <w:rFonts w:ascii="Century Gothic" w:eastAsia="Times New Roman" w:hAnsi="Century Gothic"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BA61C0"/>
    <w:multiLevelType w:val="multilevel"/>
    <w:tmpl w:val="358EDE00"/>
    <w:styleLink w:val="Style4"/>
    <w:lvl w:ilvl="0">
      <w:start w:val="1"/>
      <w:numFmt w:val="decimal"/>
      <w:lvlText w:val="%1."/>
      <w:lvlJc w:val="left"/>
      <w:pPr>
        <w:ind w:left="360" w:hanging="360"/>
      </w:pPr>
    </w:lvl>
    <w:lvl w:ilvl="1">
      <w:start w:val="1"/>
      <w:numFmt w:val="decimal"/>
      <w:pStyle w:val="Style3"/>
      <w:lvlText w:val="%1.%2."/>
      <w:lvlJc w:val="left"/>
      <w:pPr>
        <w:ind w:left="792" w:hanging="432"/>
      </w:pPr>
      <w:rPr>
        <w:rFonts w:ascii="Arial Narrow" w:hAnsi="Arial Narrow"/>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292438E"/>
    <w:multiLevelType w:val="hybridMultilevel"/>
    <w:tmpl w:val="BD8E9E6E"/>
    <w:lvl w:ilvl="0" w:tplc="040C0005">
      <w:start w:val="1"/>
      <w:numFmt w:val="bullet"/>
      <w:lvlText w:val=""/>
      <w:lvlJc w:val="left"/>
      <w:pPr>
        <w:ind w:left="655" w:hanging="360"/>
      </w:pPr>
      <w:rPr>
        <w:rFonts w:ascii="Wingdings" w:hAnsi="Wingdings" w:hint="default"/>
      </w:rPr>
    </w:lvl>
    <w:lvl w:ilvl="1" w:tplc="040C0003" w:tentative="1">
      <w:start w:val="1"/>
      <w:numFmt w:val="bullet"/>
      <w:lvlText w:val="o"/>
      <w:lvlJc w:val="left"/>
      <w:pPr>
        <w:ind w:left="1375" w:hanging="360"/>
      </w:pPr>
      <w:rPr>
        <w:rFonts w:ascii="Courier New" w:hAnsi="Courier New" w:cs="Courier New" w:hint="default"/>
      </w:rPr>
    </w:lvl>
    <w:lvl w:ilvl="2" w:tplc="040C0005" w:tentative="1">
      <w:start w:val="1"/>
      <w:numFmt w:val="bullet"/>
      <w:lvlText w:val=""/>
      <w:lvlJc w:val="left"/>
      <w:pPr>
        <w:ind w:left="2095" w:hanging="360"/>
      </w:pPr>
      <w:rPr>
        <w:rFonts w:ascii="Wingdings" w:hAnsi="Wingdings" w:hint="default"/>
      </w:rPr>
    </w:lvl>
    <w:lvl w:ilvl="3" w:tplc="040C0001" w:tentative="1">
      <w:start w:val="1"/>
      <w:numFmt w:val="bullet"/>
      <w:lvlText w:val=""/>
      <w:lvlJc w:val="left"/>
      <w:pPr>
        <w:ind w:left="2815" w:hanging="360"/>
      </w:pPr>
      <w:rPr>
        <w:rFonts w:ascii="Symbol" w:hAnsi="Symbol" w:hint="default"/>
      </w:rPr>
    </w:lvl>
    <w:lvl w:ilvl="4" w:tplc="040C0003" w:tentative="1">
      <w:start w:val="1"/>
      <w:numFmt w:val="bullet"/>
      <w:lvlText w:val="o"/>
      <w:lvlJc w:val="left"/>
      <w:pPr>
        <w:ind w:left="3535" w:hanging="360"/>
      </w:pPr>
      <w:rPr>
        <w:rFonts w:ascii="Courier New" w:hAnsi="Courier New" w:cs="Courier New" w:hint="default"/>
      </w:rPr>
    </w:lvl>
    <w:lvl w:ilvl="5" w:tplc="040C0005" w:tentative="1">
      <w:start w:val="1"/>
      <w:numFmt w:val="bullet"/>
      <w:lvlText w:val=""/>
      <w:lvlJc w:val="left"/>
      <w:pPr>
        <w:ind w:left="4255" w:hanging="360"/>
      </w:pPr>
      <w:rPr>
        <w:rFonts w:ascii="Wingdings" w:hAnsi="Wingdings" w:hint="default"/>
      </w:rPr>
    </w:lvl>
    <w:lvl w:ilvl="6" w:tplc="040C0001" w:tentative="1">
      <w:start w:val="1"/>
      <w:numFmt w:val="bullet"/>
      <w:lvlText w:val=""/>
      <w:lvlJc w:val="left"/>
      <w:pPr>
        <w:ind w:left="4975" w:hanging="360"/>
      </w:pPr>
      <w:rPr>
        <w:rFonts w:ascii="Symbol" w:hAnsi="Symbol" w:hint="default"/>
      </w:rPr>
    </w:lvl>
    <w:lvl w:ilvl="7" w:tplc="040C0003" w:tentative="1">
      <w:start w:val="1"/>
      <w:numFmt w:val="bullet"/>
      <w:lvlText w:val="o"/>
      <w:lvlJc w:val="left"/>
      <w:pPr>
        <w:ind w:left="5695" w:hanging="360"/>
      </w:pPr>
      <w:rPr>
        <w:rFonts w:ascii="Courier New" w:hAnsi="Courier New" w:cs="Courier New" w:hint="default"/>
      </w:rPr>
    </w:lvl>
    <w:lvl w:ilvl="8" w:tplc="040C0005" w:tentative="1">
      <w:start w:val="1"/>
      <w:numFmt w:val="bullet"/>
      <w:lvlText w:val=""/>
      <w:lvlJc w:val="left"/>
      <w:pPr>
        <w:ind w:left="6415" w:hanging="360"/>
      </w:pPr>
      <w:rPr>
        <w:rFonts w:ascii="Wingdings" w:hAnsi="Wingdings" w:hint="default"/>
      </w:rPr>
    </w:lvl>
  </w:abstractNum>
  <w:abstractNum w:abstractNumId="6" w15:restartNumberingAfterBreak="0">
    <w:nsid w:val="06EC424C"/>
    <w:multiLevelType w:val="multilevel"/>
    <w:tmpl w:val="1C4CE7FA"/>
    <w:lvl w:ilvl="0">
      <w:start w:val="1"/>
      <w:numFmt w:val="decimal"/>
      <w:lvlText w:val="%1."/>
      <w:lvlJc w:val="left"/>
      <w:pPr>
        <w:ind w:left="360" w:hanging="360"/>
      </w:pPr>
      <w:rPr>
        <w:rFonts w:hint="default"/>
      </w:rPr>
    </w:lvl>
    <w:lvl w:ilvl="1">
      <w:start w:val="1"/>
      <w:numFmt w:val="decimal"/>
      <w:pStyle w:val="StylePFMP1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5662F4"/>
    <w:multiLevelType w:val="multilevel"/>
    <w:tmpl w:val="CB08777E"/>
    <w:numStyleLink w:val="Style1"/>
  </w:abstractNum>
  <w:abstractNum w:abstractNumId="8" w15:restartNumberingAfterBreak="0">
    <w:nsid w:val="11EC385A"/>
    <w:multiLevelType w:val="hybridMultilevel"/>
    <w:tmpl w:val="331ABB92"/>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Symbol"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Symbol"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9940041"/>
    <w:multiLevelType w:val="hybridMultilevel"/>
    <w:tmpl w:val="F39C509E"/>
    <w:lvl w:ilvl="0" w:tplc="44FE3754">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0" w15:restartNumberingAfterBreak="0">
    <w:nsid w:val="19CA0ED2"/>
    <w:multiLevelType w:val="hybridMultilevel"/>
    <w:tmpl w:val="70C82D9E"/>
    <w:lvl w:ilvl="0" w:tplc="65947480">
      <w:numFmt w:val="bullet"/>
      <w:lvlText w:val="-"/>
      <w:lvlJc w:val="left"/>
      <w:pPr>
        <w:tabs>
          <w:tab w:val="num" w:pos="720"/>
        </w:tabs>
        <w:ind w:left="720" w:hanging="360"/>
      </w:pPr>
      <w:rPr>
        <w:rFonts w:ascii="Century Gothic" w:eastAsia="Times New Roman" w:hAnsi="Century Gothic" w:cs="Times New Roman"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982F84"/>
    <w:multiLevelType w:val="multilevel"/>
    <w:tmpl w:val="358EDE00"/>
    <w:numStyleLink w:val="Style4"/>
  </w:abstractNum>
  <w:abstractNum w:abstractNumId="12" w15:restartNumberingAfterBreak="0">
    <w:nsid w:val="217C4A05"/>
    <w:multiLevelType w:val="multilevel"/>
    <w:tmpl w:val="E2CA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FB2357"/>
    <w:multiLevelType w:val="multilevel"/>
    <w:tmpl w:val="CB08777E"/>
    <w:styleLink w:val="Style1"/>
    <w:lvl w:ilvl="0">
      <w:start w:val="5"/>
      <w:numFmt w:val="decimal"/>
      <w:lvlText w:val="%1."/>
      <w:lvlJc w:val="left"/>
      <w:pPr>
        <w:ind w:left="360" w:hanging="360"/>
      </w:pPr>
      <w:rPr>
        <w:rFonts w:hint="default"/>
      </w:rPr>
    </w:lvl>
    <w:lvl w:ilvl="1">
      <w:start w:val="1"/>
      <w:numFmt w:val="decimal"/>
      <w:isLgl/>
      <w:lvlText w:val="%1.%2."/>
      <w:lvlJc w:val="left"/>
      <w:pPr>
        <w:ind w:left="-66" w:hanging="360"/>
      </w:pPr>
      <w:rPr>
        <w:rFonts w:hint="default"/>
      </w:rPr>
    </w:lvl>
    <w:lvl w:ilvl="2">
      <w:start w:val="1"/>
      <w:numFmt w:val="decimal"/>
      <w:isLgl/>
      <w:lvlText w:val="%1.%2.%3."/>
      <w:lvlJc w:val="left"/>
      <w:pPr>
        <w:ind w:left="928" w:hanging="720"/>
      </w:pPr>
      <w:rPr>
        <w:rFonts w:hint="default"/>
      </w:rPr>
    </w:lvl>
    <w:lvl w:ilvl="3">
      <w:start w:val="1"/>
      <w:numFmt w:val="decimal"/>
      <w:isLgl/>
      <w:lvlText w:val="%1.%2.%3.%4."/>
      <w:lvlJc w:val="left"/>
      <w:pPr>
        <w:ind w:left="1136"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912" w:hanging="1080"/>
      </w:pPr>
      <w:rPr>
        <w:rFonts w:hint="default"/>
      </w:rPr>
    </w:lvl>
    <w:lvl w:ilvl="6">
      <w:start w:val="1"/>
      <w:numFmt w:val="decimal"/>
      <w:isLgl/>
      <w:lvlText w:val="%1.%2.%3.%4.%5.%6.%7."/>
      <w:lvlJc w:val="left"/>
      <w:pPr>
        <w:ind w:left="2480" w:hanging="1440"/>
      </w:pPr>
      <w:rPr>
        <w:rFonts w:hint="default"/>
      </w:rPr>
    </w:lvl>
    <w:lvl w:ilvl="7">
      <w:start w:val="1"/>
      <w:numFmt w:val="decimal"/>
      <w:isLgl/>
      <w:lvlText w:val="%1.%2.%3.%4.%5.%6.%7.%8."/>
      <w:lvlJc w:val="left"/>
      <w:pPr>
        <w:ind w:left="2688" w:hanging="1440"/>
      </w:pPr>
      <w:rPr>
        <w:rFonts w:hint="default"/>
      </w:rPr>
    </w:lvl>
    <w:lvl w:ilvl="8">
      <w:start w:val="1"/>
      <w:numFmt w:val="decimal"/>
      <w:isLgl/>
      <w:lvlText w:val="%1.%2.%3.%4.%5.%6.%7.%8.%9."/>
      <w:lvlJc w:val="left"/>
      <w:pPr>
        <w:ind w:left="3256" w:hanging="1800"/>
      </w:pPr>
      <w:rPr>
        <w:rFonts w:hint="default"/>
      </w:rPr>
    </w:lvl>
  </w:abstractNum>
  <w:abstractNum w:abstractNumId="14" w15:restartNumberingAfterBreak="0">
    <w:nsid w:val="23BB6E0A"/>
    <w:multiLevelType w:val="hybridMultilevel"/>
    <w:tmpl w:val="989632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87C6585"/>
    <w:multiLevelType w:val="hybridMultilevel"/>
    <w:tmpl w:val="1562AD2E"/>
    <w:lvl w:ilvl="0" w:tplc="388262C2">
      <w:numFmt w:val="bullet"/>
      <w:pStyle w:val="Titre6"/>
      <w:lvlText w:val="-"/>
      <w:lvlJc w:val="left"/>
      <w:pPr>
        <w:ind w:left="1069" w:hanging="360"/>
      </w:pPr>
      <w:rPr>
        <w:rFonts w:ascii="Verdana" w:eastAsia="Times New Roman" w:hAnsi="Verdana" w:cs="Times New Roman" w:hint="default"/>
      </w:rPr>
    </w:lvl>
    <w:lvl w:ilvl="1" w:tplc="AE6A9EA2">
      <w:start w:val="1"/>
      <w:numFmt w:val="bullet"/>
      <w:lvlText w:val=""/>
      <w:lvlJc w:val="left"/>
      <w:pPr>
        <w:tabs>
          <w:tab w:val="num" w:pos="1440"/>
        </w:tabs>
        <w:ind w:left="1080" w:firstLine="0"/>
      </w:pPr>
      <w:rPr>
        <w:rFonts w:ascii="Wingdings" w:hAnsi="Wingdings" w:hint="default"/>
      </w:rPr>
    </w:lvl>
    <w:lvl w:ilvl="2" w:tplc="4B9AD6CE" w:tentative="1">
      <w:start w:val="1"/>
      <w:numFmt w:val="bullet"/>
      <w:lvlText w:val=""/>
      <w:lvlJc w:val="left"/>
      <w:pPr>
        <w:tabs>
          <w:tab w:val="num" w:pos="2160"/>
        </w:tabs>
        <w:ind w:left="2160" w:hanging="360"/>
      </w:pPr>
      <w:rPr>
        <w:rFonts w:ascii="Wingdings" w:hAnsi="Wingdings" w:hint="default"/>
      </w:rPr>
    </w:lvl>
    <w:lvl w:ilvl="3" w:tplc="3ED292B6" w:tentative="1">
      <w:start w:val="1"/>
      <w:numFmt w:val="bullet"/>
      <w:lvlText w:val=""/>
      <w:lvlJc w:val="left"/>
      <w:pPr>
        <w:tabs>
          <w:tab w:val="num" w:pos="2880"/>
        </w:tabs>
        <w:ind w:left="2880" w:hanging="360"/>
      </w:pPr>
      <w:rPr>
        <w:rFonts w:ascii="Symbol" w:hAnsi="Symbol" w:hint="default"/>
      </w:rPr>
    </w:lvl>
    <w:lvl w:ilvl="4" w:tplc="E3F6DBFA" w:tentative="1">
      <w:start w:val="1"/>
      <w:numFmt w:val="bullet"/>
      <w:lvlText w:val="o"/>
      <w:lvlJc w:val="left"/>
      <w:pPr>
        <w:tabs>
          <w:tab w:val="num" w:pos="3600"/>
        </w:tabs>
        <w:ind w:left="3600" w:hanging="360"/>
      </w:pPr>
      <w:rPr>
        <w:rFonts w:ascii="Courier New" w:hAnsi="Courier New" w:hint="default"/>
      </w:rPr>
    </w:lvl>
    <w:lvl w:ilvl="5" w:tplc="BD4A7416" w:tentative="1">
      <w:start w:val="1"/>
      <w:numFmt w:val="bullet"/>
      <w:lvlText w:val=""/>
      <w:lvlJc w:val="left"/>
      <w:pPr>
        <w:tabs>
          <w:tab w:val="num" w:pos="4320"/>
        </w:tabs>
        <w:ind w:left="4320" w:hanging="360"/>
      </w:pPr>
      <w:rPr>
        <w:rFonts w:ascii="Wingdings" w:hAnsi="Wingdings" w:hint="default"/>
      </w:rPr>
    </w:lvl>
    <w:lvl w:ilvl="6" w:tplc="E128510C" w:tentative="1">
      <w:start w:val="1"/>
      <w:numFmt w:val="bullet"/>
      <w:lvlText w:val=""/>
      <w:lvlJc w:val="left"/>
      <w:pPr>
        <w:tabs>
          <w:tab w:val="num" w:pos="5040"/>
        </w:tabs>
        <w:ind w:left="5040" w:hanging="360"/>
      </w:pPr>
      <w:rPr>
        <w:rFonts w:ascii="Symbol" w:hAnsi="Symbol" w:hint="default"/>
      </w:rPr>
    </w:lvl>
    <w:lvl w:ilvl="7" w:tplc="AE1E677E" w:tentative="1">
      <w:start w:val="1"/>
      <w:numFmt w:val="bullet"/>
      <w:lvlText w:val="o"/>
      <w:lvlJc w:val="left"/>
      <w:pPr>
        <w:tabs>
          <w:tab w:val="num" w:pos="5760"/>
        </w:tabs>
        <w:ind w:left="5760" w:hanging="360"/>
      </w:pPr>
      <w:rPr>
        <w:rFonts w:ascii="Courier New" w:hAnsi="Courier New" w:hint="default"/>
      </w:rPr>
    </w:lvl>
    <w:lvl w:ilvl="8" w:tplc="C28889F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EF4B57"/>
    <w:multiLevelType w:val="hybridMultilevel"/>
    <w:tmpl w:val="02F00AE0"/>
    <w:lvl w:ilvl="0" w:tplc="040C000F">
      <w:start w:val="1"/>
      <w:numFmt w:val="decimal"/>
      <w:lvlText w:val="%1."/>
      <w:lvlJc w:val="left"/>
      <w:pPr>
        <w:tabs>
          <w:tab w:val="num" w:pos="1004"/>
        </w:tabs>
        <w:ind w:left="1004" w:hanging="360"/>
      </w:p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7" w15:restartNumberingAfterBreak="0">
    <w:nsid w:val="2F16239E"/>
    <w:multiLevelType w:val="hybridMultilevel"/>
    <w:tmpl w:val="E1E80EC8"/>
    <w:lvl w:ilvl="0" w:tplc="02F2437A">
      <w:numFmt w:val="bullet"/>
      <w:lvlText w:val="-"/>
      <w:lvlJc w:val="left"/>
      <w:pPr>
        <w:tabs>
          <w:tab w:val="num" w:pos="1353"/>
        </w:tabs>
        <w:ind w:left="1353" w:hanging="360"/>
      </w:pPr>
      <w:rPr>
        <w:rFonts w:ascii="Arial" w:eastAsia="MS Mincho" w:hAnsi="Arial" w:cs="Arial" w:hint="default"/>
      </w:rPr>
    </w:lvl>
    <w:lvl w:ilvl="1" w:tplc="040C0003" w:tentative="1">
      <w:start w:val="1"/>
      <w:numFmt w:val="bullet"/>
      <w:lvlText w:val="o"/>
      <w:lvlJc w:val="left"/>
      <w:pPr>
        <w:tabs>
          <w:tab w:val="num" w:pos="1725"/>
        </w:tabs>
        <w:ind w:left="1725" w:hanging="360"/>
      </w:pPr>
      <w:rPr>
        <w:rFonts w:ascii="Courier New" w:hAnsi="Courier New" w:cs="Courier New" w:hint="default"/>
      </w:rPr>
    </w:lvl>
    <w:lvl w:ilvl="2" w:tplc="040C0005" w:tentative="1">
      <w:start w:val="1"/>
      <w:numFmt w:val="bullet"/>
      <w:lvlText w:val=""/>
      <w:lvlJc w:val="left"/>
      <w:pPr>
        <w:tabs>
          <w:tab w:val="num" w:pos="2445"/>
        </w:tabs>
        <w:ind w:left="2445" w:hanging="360"/>
      </w:pPr>
      <w:rPr>
        <w:rFonts w:ascii="Wingdings" w:hAnsi="Wingdings" w:hint="default"/>
      </w:rPr>
    </w:lvl>
    <w:lvl w:ilvl="3" w:tplc="040C0001" w:tentative="1">
      <w:start w:val="1"/>
      <w:numFmt w:val="bullet"/>
      <w:lvlText w:val=""/>
      <w:lvlJc w:val="left"/>
      <w:pPr>
        <w:tabs>
          <w:tab w:val="num" w:pos="3165"/>
        </w:tabs>
        <w:ind w:left="3165" w:hanging="360"/>
      </w:pPr>
      <w:rPr>
        <w:rFonts w:ascii="Symbol" w:hAnsi="Symbol" w:hint="default"/>
      </w:rPr>
    </w:lvl>
    <w:lvl w:ilvl="4" w:tplc="040C0003" w:tentative="1">
      <w:start w:val="1"/>
      <w:numFmt w:val="bullet"/>
      <w:lvlText w:val="o"/>
      <w:lvlJc w:val="left"/>
      <w:pPr>
        <w:tabs>
          <w:tab w:val="num" w:pos="3885"/>
        </w:tabs>
        <w:ind w:left="3885" w:hanging="360"/>
      </w:pPr>
      <w:rPr>
        <w:rFonts w:ascii="Courier New" w:hAnsi="Courier New" w:cs="Courier New" w:hint="default"/>
      </w:rPr>
    </w:lvl>
    <w:lvl w:ilvl="5" w:tplc="040C0005" w:tentative="1">
      <w:start w:val="1"/>
      <w:numFmt w:val="bullet"/>
      <w:lvlText w:val=""/>
      <w:lvlJc w:val="left"/>
      <w:pPr>
        <w:tabs>
          <w:tab w:val="num" w:pos="4605"/>
        </w:tabs>
        <w:ind w:left="4605" w:hanging="360"/>
      </w:pPr>
      <w:rPr>
        <w:rFonts w:ascii="Wingdings" w:hAnsi="Wingdings" w:hint="default"/>
      </w:rPr>
    </w:lvl>
    <w:lvl w:ilvl="6" w:tplc="040C0001" w:tentative="1">
      <w:start w:val="1"/>
      <w:numFmt w:val="bullet"/>
      <w:lvlText w:val=""/>
      <w:lvlJc w:val="left"/>
      <w:pPr>
        <w:tabs>
          <w:tab w:val="num" w:pos="5325"/>
        </w:tabs>
        <w:ind w:left="5325" w:hanging="360"/>
      </w:pPr>
      <w:rPr>
        <w:rFonts w:ascii="Symbol" w:hAnsi="Symbol" w:hint="default"/>
      </w:rPr>
    </w:lvl>
    <w:lvl w:ilvl="7" w:tplc="040C0003" w:tentative="1">
      <w:start w:val="1"/>
      <w:numFmt w:val="bullet"/>
      <w:lvlText w:val="o"/>
      <w:lvlJc w:val="left"/>
      <w:pPr>
        <w:tabs>
          <w:tab w:val="num" w:pos="6045"/>
        </w:tabs>
        <w:ind w:left="6045" w:hanging="360"/>
      </w:pPr>
      <w:rPr>
        <w:rFonts w:ascii="Courier New" w:hAnsi="Courier New" w:cs="Courier New" w:hint="default"/>
      </w:rPr>
    </w:lvl>
    <w:lvl w:ilvl="8" w:tplc="040C0005" w:tentative="1">
      <w:start w:val="1"/>
      <w:numFmt w:val="bullet"/>
      <w:lvlText w:val=""/>
      <w:lvlJc w:val="left"/>
      <w:pPr>
        <w:tabs>
          <w:tab w:val="num" w:pos="6765"/>
        </w:tabs>
        <w:ind w:left="6765" w:hanging="360"/>
      </w:pPr>
      <w:rPr>
        <w:rFonts w:ascii="Wingdings" w:hAnsi="Wingdings" w:hint="default"/>
      </w:rPr>
    </w:lvl>
  </w:abstractNum>
  <w:abstractNum w:abstractNumId="18" w15:restartNumberingAfterBreak="0">
    <w:nsid w:val="2F811629"/>
    <w:multiLevelType w:val="multilevel"/>
    <w:tmpl w:val="8070C950"/>
    <w:lvl w:ilvl="0">
      <w:start w:val="1"/>
      <w:numFmt w:val="decimal"/>
      <w:lvlText w:val="%1."/>
      <w:lvlJc w:val="left"/>
      <w:pPr>
        <w:ind w:left="360" w:hanging="360"/>
      </w:pPr>
    </w:lvl>
    <w:lvl w:ilvl="1">
      <w:start w:val="1"/>
      <w:numFmt w:val="decimal"/>
      <w:pStyle w:val="Sty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FD00549"/>
    <w:multiLevelType w:val="hybridMultilevel"/>
    <w:tmpl w:val="D94E2F66"/>
    <w:lvl w:ilvl="0" w:tplc="040C0001">
      <w:start w:val="1"/>
      <w:numFmt w:val="bullet"/>
      <w:lvlText w:val=""/>
      <w:lvlJc w:val="left"/>
      <w:pPr>
        <w:ind w:left="450" w:hanging="360"/>
      </w:pPr>
      <w:rPr>
        <w:rFonts w:ascii="Symbol" w:hAnsi="Symbol" w:hint="default"/>
      </w:rPr>
    </w:lvl>
    <w:lvl w:ilvl="1" w:tplc="9968A5E8">
      <w:numFmt w:val="bullet"/>
      <w:lvlText w:val="•"/>
      <w:lvlJc w:val="left"/>
      <w:pPr>
        <w:ind w:left="1170" w:hanging="360"/>
      </w:pPr>
      <w:rPr>
        <w:rFonts w:ascii="Times New Roman" w:eastAsia="Times New Roman" w:hAnsi="Times New Roman" w:cs="Times New Roman"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20" w15:restartNumberingAfterBreak="0">
    <w:nsid w:val="31DE5B5E"/>
    <w:multiLevelType w:val="hybridMultilevel"/>
    <w:tmpl w:val="BAE2ED82"/>
    <w:lvl w:ilvl="0" w:tplc="C27A386E">
      <w:start w:val="1"/>
      <w:numFmt w:val="bullet"/>
      <w:pStyle w:val="Titre5"/>
      <w:lvlText w:val=""/>
      <w:lvlJc w:val="left"/>
      <w:pPr>
        <w:tabs>
          <w:tab w:val="num" w:pos="0"/>
        </w:tabs>
        <w:ind w:left="567" w:hanging="283"/>
      </w:pPr>
      <w:rPr>
        <w:rFonts w:ascii="Wingdings" w:hAnsi="Wingdings" w:cs="Times New Roman" w:hint="default"/>
      </w:rPr>
    </w:lvl>
    <w:lvl w:ilvl="1" w:tplc="49E2B3DC" w:tentative="1">
      <w:start w:val="1"/>
      <w:numFmt w:val="bullet"/>
      <w:lvlText w:val="o"/>
      <w:lvlJc w:val="left"/>
      <w:pPr>
        <w:tabs>
          <w:tab w:val="num" w:pos="1440"/>
        </w:tabs>
        <w:ind w:left="1440" w:hanging="360"/>
      </w:pPr>
      <w:rPr>
        <w:rFonts w:ascii="Courier New" w:hAnsi="Courier New" w:hint="default"/>
      </w:rPr>
    </w:lvl>
    <w:lvl w:ilvl="2" w:tplc="93909C0C" w:tentative="1">
      <w:start w:val="1"/>
      <w:numFmt w:val="bullet"/>
      <w:lvlText w:val=""/>
      <w:lvlJc w:val="left"/>
      <w:pPr>
        <w:tabs>
          <w:tab w:val="num" w:pos="2160"/>
        </w:tabs>
        <w:ind w:left="2160" w:hanging="360"/>
      </w:pPr>
      <w:rPr>
        <w:rFonts w:ascii="Wingdings" w:hAnsi="Wingdings" w:hint="default"/>
      </w:rPr>
    </w:lvl>
    <w:lvl w:ilvl="3" w:tplc="26E20BEC" w:tentative="1">
      <w:start w:val="1"/>
      <w:numFmt w:val="bullet"/>
      <w:lvlText w:val=""/>
      <w:lvlJc w:val="left"/>
      <w:pPr>
        <w:tabs>
          <w:tab w:val="num" w:pos="2880"/>
        </w:tabs>
        <w:ind w:left="2880" w:hanging="360"/>
      </w:pPr>
      <w:rPr>
        <w:rFonts w:ascii="Symbol" w:hAnsi="Symbol" w:hint="default"/>
      </w:rPr>
    </w:lvl>
    <w:lvl w:ilvl="4" w:tplc="BD9A5984" w:tentative="1">
      <w:start w:val="1"/>
      <w:numFmt w:val="bullet"/>
      <w:lvlText w:val="o"/>
      <w:lvlJc w:val="left"/>
      <w:pPr>
        <w:tabs>
          <w:tab w:val="num" w:pos="3600"/>
        </w:tabs>
        <w:ind w:left="3600" w:hanging="360"/>
      </w:pPr>
      <w:rPr>
        <w:rFonts w:ascii="Courier New" w:hAnsi="Courier New" w:hint="default"/>
      </w:rPr>
    </w:lvl>
    <w:lvl w:ilvl="5" w:tplc="B96AB970" w:tentative="1">
      <w:start w:val="1"/>
      <w:numFmt w:val="bullet"/>
      <w:lvlText w:val=""/>
      <w:lvlJc w:val="left"/>
      <w:pPr>
        <w:tabs>
          <w:tab w:val="num" w:pos="4320"/>
        </w:tabs>
        <w:ind w:left="4320" w:hanging="360"/>
      </w:pPr>
      <w:rPr>
        <w:rFonts w:ascii="Wingdings" w:hAnsi="Wingdings" w:hint="default"/>
      </w:rPr>
    </w:lvl>
    <w:lvl w:ilvl="6" w:tplc="85FEC394" w:tentative="1">
      <w:start w:val="1"/>
      <w:numFmt w:val="bullet"/>
      <w:lvlText w:val=""/>
      <w:lvlJc w:val="left"/>
      <w:pPr>
        <w:tabs>
          <w:tab w:val="num" w:pos="5040"/>
        </w:tabs>
        <w:ind w:left="5040" w:hanging="360"/>
      </w:pPr>
      <w:rPr>
        <w:rFonts w:ascii="Symbol" w:hAnsi="Symbol" w:hint="default"/>
      </w:rPr>
    </w:lvl>
    <w:lvl w:ilvl="7" w:tplc="A02EA662" w:tentative="1">
      <w:start w:val="1"/>
      <w:numFmt w:val="bullet"/>
      <w:lvlText w:val="o"/>
      <w:lvlJc w:val="left"/>
      <w:pPr>
        <w:tabs>
          <w:tab w:val="num" w:pos="5760"/>
        </w:tabs>
        <w:ind w:left="5760" w:hanging="360"/>
      </w:pPr>
      <w:rPr>
        <w:rFonts w:ascii="Courier New" w:hAnsi="Courier New" w:hint="default"/>
      </w:rPr>
    </w:lvl>
    <w:lvl w:ilvl="8" w:tplc="75BA01E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9F2989"/>
    <w:multiLevelType w:val="hybridMultilevel"/>
    <w:tmpl w:val="31781776"/>
    <w:lvl w:ilvl="0" w:tplc="6742BAA6">
      <w:numFmt w:val="bullet"/>
      <w:lvlText w:val="–"/>
      <w:lvlJc w:val="left"/>
      <w:pPr>
        <w:tabs>
          <w:tab w:val="num" w:pos="0"/>
        </w:tabs>
        <w:ind w:left="567" w:hanging="283"/>
      </w:pPr>
      <w:rPr>
        <w:rFonts w:ascii="Arial" w:eastAsia="Wingdings 2" w:hAnsi="Arial" w:cs="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4254BA"/>
    <w:multiLevelType w:val="hybridMultilevel"/>
    <w:tmpl w:val="6CE4F36E"/>
    <w:lvl w:ilvl="0" w:tplc="44FE375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66F10D2"/>
    <w:multiLevelType w:val="hybridMultilevel"/>
    <w:tmpl w:val="F75E9CD0"/>
    <w:lvl w:ilvl="0" w:tplc="4012406C">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6A76527"/>
    <w:multiLevelType w:val="hybridMultilevel"/>
    <w:tmpl w:val="93349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6C201E4"/>
    <w:multiLevelType w:val="hybridMultilevel"/>
    <w:tmpl w:val="5D3C2F5E"/>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399E2AA3"/>
    <w:multiLevelType w:val="hybridMultilevel"/>
    <w:tmpl w:val="E146F010"/>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Symbol"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Symbol"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08566D4"/>
    <w:multiLevelType w:val="hybridMultilevel"/>
    <w:tmpl w:val="66425230"/>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15:restartNumberingAfterBreak="0">
    <w:nsid w:val="408B44C2"/>
    <w:multiLevelType w:val="hybridMultilevel"/>
    <w:tmpl w:val="CC7C45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1D76B0B"/>
    <w:multiLevelType w:val="hybridMultilevel"/>
    <w:tmpl w:val="953A7ADE"/>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0" w15:restartNumberingAfterBreak="0">
    <w:nsid w:val="62243939"/>
    <w:multiLevelType w:val="hybridMultilevel"/>
    <w:tmpl w:val="DF18362A"/>
    <w:lvl w:ilvl="0" w:tplc="44FE375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3F863BF"/>
    <w:multiLevelType w:val="hybridMultilevel"/>
    <w:tmpl w:val="C5AE6088"/>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Symbol"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Symbol"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C9A23A9"/>
    <w:multiLevelType w:val="hybridMultilevel"/>
    <w:tmpl w:val="AC3CFD5E"/>
    <w:lvl w:ilvl="0" w:tplc="CC4278EA">
      <w:start w:val="1"/>
      <w:numFmt w:val="bullet"/>
      <w:lvlText w:val="-"/>
      <w:lvlJc w:val="left"/>
      <w:pPr>
        <w:tabs>
          <w:tab w:val="num" w:pos="720"/>
        </w:tabs>
        <w:ind w:left="720" w:hanging="360"/>
      </w:pPr>
      <w:rPr>
        <w:rFonts w:ascii="Times New Roman" w:hAnsi="Times New Roman" w:hint="default"/>
      </w:rPr>
    </w:lvl>
    <w:lvl w:ilvl="1" w:tplc="33328E38" w:tentative="1">
      <w:start w:val="1"/>
      <w:numFmt w:val="bullet"/>
      <w:lvlText w:val="-"/>
      <w:lvlJc w:val="left"/>
      <w:pPr>
        <w:tabs>
          <w:tab w:val="num" w:pos="1440"/>
        </w:tabs>
        <w:ind w:left="1440" w:hanging="360"/>
      </w:pPr>
      <w:rPr>
        <w:rFonts w:ascii="Times New Roman" w:hAnsi="Times New Roman" w:hint="default"/>
      </w:rPr>
    </w:lvl>
    <w:lvl w:ilvl="2" w:tplc="68C4951E" w:tentative="1">
      <w:start w:val="1"/>
      <w:numFmt w:val="bullet"/>
      <w:lvlText w:val="-"/>
      <w:lvlJc w:val="left"/>
      <w:pPr>
        <w:tabs>
          <w:tab w:val="num" w:pos="2160"/>
        </w:tabs>
        <w:ind w:left="2160" w:hanging="360"/>
      </w:pPr>
      <w:rPr>
        <w:rFonts w:ascii="Times New Roman" w:hAnsi="Times New Roman" w:hint="default"/>
      </w:rPr>
    </w:lvl>
    <w:lvl w:ilvl="3" w:tplc="385A3BE2" w:tentative="1">
      <w:start w:val="1"/>
      <w:numFmt w:val="bullet"/>
      <w:lvlText w:val="-"/>
      <w:lvlJc w:val="left"/>
      <w:pPr>
        <w:tabs>
          <w:tab w:val="num" w:pos="2880"/>
        </w:tabs>
        <w:ind w:left="2880" w:hanging="360"/>
      </w:pPr>
      <w:rPr>
        <w:rFonts w:ascii="Times New Roman" w:hAnsi="Times New Roman" w:hint="default"/>
      </w:rPr>
    </w:lvl>
    <w:lvl w:ilvl="4" w:tplc="9C68CD96" w:tentative="1">
      <w:start w:val="1"/>
      <w:numFmt w:val="bullet"/>
      <w:lvlText w:val="-"/>
      <w:lvlJc w:val="left"/>
      <w:pPr>
        <w:tabs>
          <w:tab w:val="num" w:pos="3600"/>
        </w:tabs>
        <w:ind w:left="3600" w:hanging="360"/>
      </w:pPr>
      <w:rPr>
        <w:rFonts w:ascii="Times New Roman" w:hAnsi="Times New Roman" w:hint="default"/>
      </w:rPr>
    </w:lvl>
    <w:lvl w:ilvl="5" w:tplc="AFC25C28" w:tentative="1">
      <w:start w:val="1"/>
      <w:numFmt w:val="bullet"/>
      <w:lvlText w:val="-"/>
      <w:lvlJc w:val="left"/>
      <w:pPr>
        <w:tabs>
          <w:tab w:val="num" w:pos="4320"/>
        </w:tabs>
        <w:ind w:left="4320" w:hanging="360"/>
      </w:pPr>
      <w:rPr>
        <w:rFonts w:ascii="Times New Roman" w:hAnsi="Times New Roman" w:hint="default"/>
      </w:rPr>
    </w:lvl>
    <w:lvl w:ilvl="6" w:tplc="F350DF92" w:tentative="1">
      <w:start w:val="1"/>
      <w:numFmt w:val="bullet"/>
      <w:lvlText w:val="-"/>
      <w:lvlJc w:val="left"/>
      <w:pPr>
        <w:tabs>
          <w:tab w:val="num" w:pos="5040"/>
        </w:tabs>
        <w:ind w:left="5040" w:hanging="360"/>
      </w:pPr>
      <w:rPr>
        <w:rFonts w:ascii="Times New Roman" w:hAnsi="Times New Roman" w:hint="default"/>
      </w:rPr>
    </w:lvl>
    <w:lvl w:ilvl="7" w:tplc="A0403478" w:tentative="1">
      <w:start w:val="1"/>
      <w:numFmt w:val="bullet"/>
      <w:lvlText w:val="-"/>
      <w:lvlJc w:val="left"/>
      <w:pPr>
        <w:tabs>
          <w:tab w:val="num" w:pos="5760"/>
        </w:tabs>
        <w:ind w:left="5760" w:hanging="360"/>
      </w:pPr>
      <w:rPr>
        <w:rFonts w:ascii="Times New Roman" w:hAnsi="Times New Roman" w:hint="default"/>
      </w:rPr>
    </w:lvl>
    <w:lvl w:ilvl="8" w:tplc="5530A488"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CAF3386"/>
    <w:multiLevelType w:val="hybridMultilevel"/>
    <w:tmpl w:val="B5C4BB80"/>
    <w:lvl w:ilvl="0" w:tplc="44FE3754">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15:restartNumberingAfterBreak="0">
    <w:nsid w:val="6FE27528"/>
    <w:multiLevelType w:val="hybridMultilevel"/>
    <w:tmpl w:val="E27EB5A6"/>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156" w:hanging="360"/>
      </w:pPr>
      <w:rPr>
        <w:rFonts w:ascii="Courier New" w:hAnsi="Courier New" w:cs="Symbol"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Symbol"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Symbol" w:hint="default"/>
      </w:rPr>
    </w:lvl>
    <w:lvl w:ilvl="8" w:tplc="FFFFFFFF" w:tentative="1">
      <w:start w:val="1"/>
      <w:numFmt w:val="bullet"/>
      <w:lvlText w:val=""/>
      <w:lvlJc w:val="left"/>
      <w:pPr>
        <w:ind w:left="6196" w:hanging="360"/>
      </w:pPr>
      <w:rPr>
        <w:rFonts w:ascii="Wingdings" w:hAnsi="Wingdings" w:hint="default"/>
      </w:rPr>
    </w:lvl>
  </w:abstractNum>
  <w:abstractNum w:abstractNumId="35" w15:restartNumberingAfterBreak="0">
    <w:nsid w:val="6FF26A83"/>
    <w:multiLevelType w:val="hybridMultilevel"/>
    <w:tmpl w:val="DDA81A5E"/>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71800066"/>
    <w:multiLevelType w:val="hybridMultilevel"/>
    <w:tmpl w:val="F7A29E3A"/>
    <w:lvl w:ilvl="0" w:tplc="44FE375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CC5FDA"/>
    <w:multiLevelType w:val="hybridMultilevel"/>
    <w:tmpl w:val="208E5BEA"/>
    <w:lvl w:ilvl="0" w:tplc="8B56DC16">
      <w:start w:val="1"/>
      <w:numFmt w:val="bullet"/>
      <w:pStyle w:val="Titre7"/>
      <w:lvlText w:val=""/>
      <w:lvlJc w:val="left"/>
      <w:pPr>
        <w:tabs>
          <w:tab w:val="num" w:pos="1834"/>
        </w:tabs>
        <w:ind w:left="1474" w:firstLine="0"/>
      </w:pPr>
      <w:rPr>
        <w:rFonts w:ascii="Wingdings" w:hAnsi="Wingdings" w:hint="default"/>
      </w:rPr>
    </w:lvl>
    <w:lvl w:ilvl="1" w:tplc="F76806E2" w:tentative="1">
      <w:start w:val="1"/>
      <w:numFmt w:val="bullet"/>
      <w:lvlText w:val="o"/>
      <w:lvlJc w:val="left"/>
      <w:pPr>
        <w:tabs>
          <w:tab w:val="num" w:pos="1440"/>
        </w:tabs>
        <w:ind w:left="1440" w:hanging="360"/>
      </w:pPr>
      <w:rPr>
        <w:rFonts w:ascii="Courier New" w:hAnsi="Courier New" w:hint="default"/>
      </w:rPr>
    </w:lvl>
    <w:lvl w:ilvl="2" w:tplc="69B0091C" w:tentative="1">
      <w:start w:val="1"/>
      <w:numFmt w:val="bullet"/>
      <w:lvlText w:val=""/>
      <w:lvlJc w:val="left"/>
      <w:pPr>
        <w:tabs>
          <w:tab w:val="num" w:pos="2160"/>
        </w:tabs>
        <w:ind w:left="2160" w:hanging="360"/>
      </w:pPr>
      <w:rPr>
        <w:rFonts w:ascii="Wingdings" w:hAnsi="Wingdings" w:hint="default"/>
      </w:rPr>
    </w:lvl>
    <w:lvl w:ilvl="3" w:tplc="BACA855A" w:tentative="1">
      <w:start w:val="1"/>
      <w:numFmt w:val="bullet"/>
      <w:lvlText w:val=""/>
      <w:lvlJc w:val="left"/>
      <w:pPr>
        <w:tabs>
          <w:tab w:val="num" w:pos="2880"/>
        </w:tabs>
        <w:ind w:left="2880" w:hanging="360"/>
      </w:pPr>
      <w:rPr>
        <w:rFonts w:ascii="Symbol" w:hAnsi="Symbol" w:hint="default"/>
      </w:rPr>
    </w:lvl>
    <w:lvl w:ilvl="4" w:tplc="5F6E59EA" w:tentative="1">
      <w:start w:val="1"/>
      <w:numFmt w:val="bullet"/>
      <w:lvlText w:val="o"/>
      <w:lvlJc w:val="left"/>
      <w:pPr>
        <w:tabs>
          <w:tab w:val="num" w:pos="3600"/>
        </w:tabs>
        <w:ind w:left="3600" w:hanging="360"/>
      </w:pPr>
      <w:rPr>
        <w:rFonts w:ascii="Courier New" w:hAnsi="Courier New" w:hint="default"/>
      </w:rPr>
    </w:lvl>
    <w:lvl w:ilvl="5" w:tplc="C8F63E92" w:tentative="1">
      <w:start w:val="1"/>
      <w:numFmt w:val="bullet"/>
      <w:lvlText w:val=""/>
      <w:lvlJc w:val="left"/>
      <w:pPr>
        <w:tabs>
          <w:tab w:val="num" w:pos="4320"/>
        </w:tabs>
        <w:ind w:left="4320" w:hanging="360"/>
      </w:pPr>
      <w:rPr>
        <w:rFonts w:ascii="Wingdings" w:hAnsi="Wingdings" w:hint="default"/>
      </w:rPr>
    </w:lvl>
    <w:lvl w:ilvl="6" w:tplc="C18A607C" w:tentative="1">
      <w:start w:val="1"/>
      <w:numFmt w:val="bullet"/>
      <w:lvlText w:val=""/>
      <w:lvlJc w:val="left"/>
      <w:pPr>
        <w:tabs>
          <w:tab w:val="num" w:pos="5040"/>
        </w:tabs>
        <w:ind w:left="5040" w:hanging="360"/>
      </w:pPr>
      <w:rPr>
        <w:rFonts w:ascii="Symbol" w:hAnsi="Symbol" w:hint="default"/>
      </w:rPr>
    </w:lvl>
    <w:lvl w:ilvl="7" w:tplc="D5F24980" w:tentative="1">
      <w:start w:val="1"/>
      <w:numFmt w:val="bullet"/>
      <w:lvlText w:val="o"/>
      <w:lvlJc w:val="left"/>
      <w:pPr>
        <w:tabs>
          <w:tab w:val="num" w:pos="5760"/>
        </w:tabs>
        <w:ind w:left="5760" w:hanging="360"/>
      </w:pPr>
      <w:rPr>
        <w:rFonts w:ascii="Courier New" w:hAnsi="Courier New" w:hint="default"/>
      </w:rPr>
    </w:lvl>
    <w:lvl w:ilvl="8" w:tplc="0660057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9A381A"/>
    <w:multiLevelType w:val="hybridMultilevel"/>
    <w:tmpl w:val="ED661986"/>
    <w:lvl w:ilvl="0" w:tplc="770A1A1C">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7CA47167"/>
    <w:multiLevelType w:val="multilevel"/>
    <w:tmpl w:val="689CB5F2"/>
    <w:lvl w:ilvl="0">
      <w:start w:val="1"/>
      <w:numFmt w:val="decimal"/>
      <w:pStyle w:val="StylePFMP1"/>
      <w:lvlText w:val="%1."/>
      <w:lvlJc w:val="left"/>
      <w:pPr>
        <w:ind w:left="644" w:hanging="360"/>
      </w:pPr>
      <w:rPr>
        <w:rFonts w:hint="default"/>
        <w:sz w:val="32"/>
        <w:szCs w:val="32"/>
      </w:rPr>
    </w:lvl>
    <w:lvl w:ilvl="1">
      <w:start w:val="1"/>
      <w:numFmt w:val="decimal"/>
      <w:isLgl/>
      <w:lvlText w:val="%1.%2."/>
      <w:lvlJc w:val="left"/>
      <w:pPr>
        <w:ind w:left="7022" w:hanging="360"/>
      </w:pPr>
      <w:rPr>
        <w:rFonts w:hint="default"/>
      </w:rPr>
    </w:lvl>
    <w:lvl w:ilvl="2">
      <w:start w:val="1"/>
      <w:numFmt w:val="decimal"/>
      <w:isLgl/>
      <w:lvlText w:val="%1.%2.%3."/>
      <w:lvlJc w:val="left"/>
      <w:pPr>
        <w:ind w:left="8016" w:hanging="720"/>
      </w:pPr>
      <w:rPr>
        <w:rFonts w:hint="default"/>
      </w:rPr>
    </w:lvl>
    <w:lvl w:ilvl="3">
      <w:start w:val="1"/>
      <w:numFmt w:val="decimal"/>
      <w:isLgl/>
      <w:lvlText w:val="%1.%2.%3.%4."/>
      <w:lvlJc w:val="left"/>
      <w:pPr>
        <w:ind w:left="8224" w:hanging="720"/>
      </w:pPr>
      <w:rPr>
        <w:rFonts w:hint="default"/>
      </w:rPr>
    </w:lvl>
    <w:lvl w:ilvl="4">
      <w:start w:val="1"/>
      <w:numFmt w:val="decimal"/>
      <w:isLgl/>
      <w:lvlText w:val="%1.%2.%3.%4.%5."/>
      <w:lvlJc w:val="left"/>
      <w:pPr>
        <w:ind w:left="8792" w:hanging="1080"/>
      </w:pPr>
      <w:rPr>
        <w:rFonts w:hint="default"/>
      </w:rPr>
    </w:lvl>
    <w:lvl w:ilvl="5">
      <w:start w:val="1"/>
      <w:numFmt w:val="decimal"/>
      <w:isLgl/>
      <w:lvlText w:val="%1.%2.%3.%4.%5.%6."/>
      <w:lvlJc w:val="left"/>
      <w:pPr>
        <w:ind w:left="9000" w:hanging="1080"/>
      </w:pPr>
      <w:rPr>
        <w:rFonts w:hint="default"/>
      </w:rPr>
    </w:lvl>
    <w:lvl w:ilvl="6">
      <w:start w:val="1"/>
      <w:numFmt w:val="decimal"/>
      <w:isLgl/>
      <w:lvlText w:val="%1.%2.%3.%4.%5.%6.%7."/>
      <w:lvlJc w:val="left"/>
      <w:pPr>
        <w:ind w:left="9568" w:hanging="1440"/>
      </w:pPr>
      <w:rPr>
        <w:rFonts w:hint="default"/>
      </w:rPr>
    </w:lvl>
    <w:lvl w:ilvl="7">
      <w:start w:val="1"/>
      <w:numFmt w:val="decimal"/>
      <w:isLgl/>
      <w:lvlText w:val="%1.%2.%3.%4.%5.%6.%7.%8."/>
      <w:lvlJc w:val="left"/>
      <w:pPr>
        <w:ind w:left="9776" w:hanging="1440"/>
      </w:pPr>
      <w:rPr>
        <w:rFonts w:hint="default"/>
      </w:rPr>
    </w:lvl>
    <w:lvl w:ilvl="8">
      <w:start w:val="1"/>
      <w:numFmt w:val="decimal"/>
      <w:isLgl/>
      <w:lvlText w:val="%1.%2.%3.%4.%5.%6.%7.%8.%9."/>
      <w:lvlJc w:val="left"/>
      <w:pPr>
        <w:ind w:left="10344" w:hanging="1800"/>
      </w:pPr>
      <w:rPr>
        <w:rFonts w:hint="default"/>
      </w:rPr>
    </w:lvl>
  </w:abstractNum>
  <w:num w:numId="1">
    <w:abstractNumId w:val="17"/>
  </w:num>
  <w:num w:numId="2">
    <w:abstractNumId w:val="23"/>
  </w:num>
  <w:num w:numId="3">
    <w:abstractNumId w:val="20"/>
  </w:num>
  <w:num w:numId="4">
    <w:abstractNumId w:val="3"/>
  </w:num>
  <w:num w:numId="5">
    <w:abstractNumId w:val="16"/>
  </w:num>
  <w:num w:numId="6">
    <w:abstractNumId w:val="34"/>
  </w:num>
  <w:num w:numId="7">
    <w:abstractNumId w:val="31"/>
  </w:num>
  <w:num w:numId="8">
    <w:abstractNumId w:val="8"/>
  </w:num>
  <w:num w:numId="9">
    <w:abstractNumId w:val="26"/>
  </w:num>
  <w:num w:numId="10">
    <w:abstractNumId w:val="10"/>
  </w:num>
  <w:num w:numId="11">
    <w:abstractNumId w:val="24"/>
  </w:num>
  <w:num w:numId="12">
    <w:abstractNumId w:val="1"/>
  </w:num>
  <w:num w:numId="13">
    <w:abstractNumId w:val="15"/>
  </w:num>
  <w:num w:numId="14">
    <w:abstractNumId w:val="37"/>
  </w:num>
  <w:num w:numId="15">
    <w:abstractNumId w:val="0"/>
  </w:num>
  <w:num w:numId="16">
    <w:abstractNumId w:val="2"/>
  </w:num>
  <w:num w:numId="17">
    <w:abstractNumId w:val="19"/>
  </w:num>
  <w:num w:numId="18">
    <w:abstractNumId w:val="28"/>
  </w:num>
  <w:num w:numId="19">
    <w:abstractNumId w:val="36"/>
  </w:num>
  <w:num w:numId="20">
    <w:abstractNumId w:val="21"/>
  </w:num>
  <w:num w:numId="21">
    <w:abstractNumId w:val="22"/>
  </w:num>
  <w:num w:numId="22">
    <w:abstractNumId w:val="25"/>
  </w:num>
  <w:num w:numId="23">
    <w:abstractNumId w:val="35"/>
  </w:num>
  <w:num w:numId="24">
    <w:abstractNumId w:val="38"/>
  </w:num>
  <w:num w:numId="25">
    <w:abstractNumId w:val="5"/>
  </w:num>
  <w:num w:numId="26">
    <w:abstractNumId w:val="13"/>
  </w:num>
  <w:num w:numId="27">
    <w:abstractNumId w:val="7"/>
  </w:num>
  <w:num w:numId="28">
    <w:abstractNumId w:val="30"/>
  </w:num>
  <w:num w:numId="29">
    <w:abstractNumId w:val="12"/>
  </w:num>
  <w:num w:numId="30">
    <w:abstractNumId w:val="39"/>
  </w:num>
  <w:num w:numId="31">
    <w:abstractNumId w:val="18"/>
  </w:num>
  <w:num w:numId="32">
    <w:abstractNumId w:val="6"/>
    <w:lvlOverride w:ilvl="0">
      <w:lvl w:ilvl="0">
        <w:start w:val="1"/>
        <w:numFmt w:val="decimal"/>
        <w:lvlText w:val="%1."/>
        <w:lvlJc w:val="left"/>
        <w:pPr>
          <w:ind w:left="357" w:hanging="357"/>
        </w:pPr>
        <w:rPr>
          <w:rFonts w:hint="default"/>
        </w:rPr>
      </w:lvl>
    </w:lvlOverride>
    <w:lvlOverride w:ilvl="1">
      <w:lvl w:ilvl="1">
        <w:start w:val="1"/>
        <w:numFmt w:val="decimal"/>
        <w:pStyle w:val="StylePFMP11"/>
        <w:lvlText w:val="%1.%2."/>
        <w:lvlJc w:val="left"/>
        <w:pPr>
          <w:ind w:left="714" w:hanging="357"/>
        </w:pPr>
        <w:rPr>
          <w:rFonts w:hint="default"/>
        </w:rPr>
      </w:lvl>
    </w:lvlOverride>
    <w:lvlOverride w:ilvl="2">
      <w:lvl w:ilvl="2">
        <w:start w:val="1"/>
        <w:numFmt w:val="decimal"/>
        <w:lvlText w:val="%1.%2.%3."/>
        <w:lvlJc w:val="left"/>
        <w:pPr>
          <w:ind w:left="1071" w:hanging="357"/>
        </w:pPr>
        <w:rPr>
          <w:rFonts w:hint="default"/>
        </w:rPr>
      </w:lvl>
    </w:lvlOverride>
    <w:lvlOverride w:ilvl="3">
      <w:lvl w:ilvl="3">
        <w:start w:val="1"/>
        <w:numFmt w:val="decimal"/>
        <w:lvlText w:val="%1.%2.%3.%4."/>
        <w:lvlJc w:val="left"/>
        <w:pPr>
          <w:ind w:left="1428" w:hanging="357"/>
        </w:pPr>
        <w:rPr>
          <w:rFonts w:hint="default"/>
        </w:rPr>
      </w:lvl>
    </w:lvlOverride>
    <w:lvlOverride w:ilvl="4">
      <w:lvl w:ilvl="4">
        <w:start w:val="1"/>
        <w:numFmt w:val="decimal"/>
        <w:lvlText w:val="%1.%2.%3.%4.%5."/>
        <w:lvlJc w:val="left"/>
        <w:pPr>
          <w:ind w:left="1785" w:hanging="357"/>
        </w:pPr>
        <w:rPr>
          <w:rFonts w:hint="default"/>
        </w:rPr>
      </w:lvl>
    </w:lvlOverride>
    <w:lvlOverride w:ilvl="5">
      <w:lvl w:ilvl="5">
        <w:start w:val="1"/>
        <w:numFmt w:val="decimal"/>
        <w:lvlText w:val="%1.%2.%3.%4.%5.%6."/>
        <w:lvlJc w:val="left"/>
        <w:pPr>
          <w:ind w:left="2142" w:hanging="357"/>
        </w:pPr>
        <w:rPr>
          <w:rFonts w:hint="default"/>
        </w:rPr>
      </w:lvl>
    </w:lvlOverride>
    <w:lvlOverride w:ilvl="6">
      <w:lvl w:ilvl="6">
        <w:start w:val="1"/>
        <w:numFmt w:val="decimal"/>
        <w:lvlText w:val="%1.%2.%3.%4.%5.%6.%7."/>
        <w:lvlJc w:val="left"/>
        <w:pPr>
          <w:ind w:left="2499" w:hanging="357"/>
        </w:pPr>
        <w:rPr>
          <w:rFonts w:hint="default"/>
        </w:rPr>
      </w:lvl>
    </w:lvlOverride>
    <w:lvlOverride w:ilvl="7">
      <w:lvl w:ilvl="7">
        <w:start w:val="1"/>
        <w:numFmt w:val="decimal"/>
        <w:lvlText w:val="%1.%2.%3.%4.%5.%6.%7.%8."/>
        <w:lvlJc w:val="left"/>
        <w:pPr>
          <w:ind w:left="2856" w:hanging="357"/>
        </w:pPr>
        <w:rPr>
          <w:rFonts w:hint="default"/>
        </w:rPr>
      </w:lvl>
    </w:lvlOverride>
    <w:lvlOverride w:ilvl="8">
      <w:lvl w:ilvl="8">
        <w:start w:val="1"/>
        <w:numFmt w:val="decimal"/>
        <w:lvlText w:val="%1.%2.%3.%4.%5.%6.%7.%8.%9."/>
        <w:lvlJc w:val="left"/>
        <w:pPr>
          <w:ind w:left="3213" w:hanging="357"/>
        </w:pPr>
        <w:rPr>
          <w:rFonts w:hint="default"/>
        </w:rPr>
      </w:lvl>
    </w:lvlOverride>
  </w:num>
  <w:num w:numId="33">
    <w:abstractNumId w:val="11"/>
  </w:num>
  <w:num w:numId="34">
    <w:abstractNumId w:val="4"/>
  </w:num>
  <w:num w:numId="35">
    <w:abstractNumId w:val="33"/>
  </w:num>
  <w:num w:numId="36">
    <w:abstractNumId w:val="29"/>
  </w:num>
  <w:num w:numId="37">
    <w:abstractNumId w:val="9"/>
  </w:num>
  <w:num w:numId="38">
    <w:abstractNumId w:val="14"/>
  </w:num>
  <w:num w:numId="39">
    <w:abstractNumId w:val="15"/>
  </w:num>
  <w:num w:numId="40">
    <w:abstractNumId w:val="15"/>
  </w:num>
  <w:num w:numId="41">
    <w:abstractNumId w:val="15"/>
  </w:num>
  <w:num w:numId="42">
    <w:abstractNumId w:val="11"/>
  </w:num>
  <w:num w:numId="43">
    <w:abstractNumId w:val="27"/>
  </w:num>
  <w:num w:numId="44">
    <w:abstractNumId w:val="32"/>
  </w:num>
  <w:num w:numId="45">
    <w:abstractNumId w:val="20"/>
  </w:num>
  <w:num w:numId="46">
    <w:abstractNumId w:val="20"/>
  </w:num>
  <w:num w:numId="47">
    <w:abstractNumId w:val="20"/>
  </w:num>
  <w:num w:numId="48">
    <w:abstractNumId w:val="20"/>
  </w:num>
  <w:num w:numId="49">
    <w:abstractNumId w:val="20"/>
  </w:num>
  <w:num w:numId="50">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proofState w:spelling="clean" w:grammar="clean"/>
  <w:attachedTemplate r:id="rId1"/>
  <w:doNotTrackMoves/>
  <w:doNotTrackFormatting/>
  <w:defaultTabStop w:val="709"/>
  <w:autoHyphenation/>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872"/>
    <w:rsid w:val="000003EB"/>
    <w:rsid w:val="000067C7"/>
    <w:rsid w:val="000100DE"/>
    <w:rsid w:val="00010175"/>
    <w:rsid w:val="0001182E"/>
    <w:rsid w:val="000118BB"/>
    <w:rsid w:val="00013616"/>
    <w:rsid w:val="0001453E"/>
    <w:rsid w:val="00020413"/>
    <w:rsid w:val="00020C3C"/>
    <w:rsid w:val="00022BA8"/>
    <w:rsid w:val="000255B8"/>
    <w:rsid w:val="00025679"/>
    <w:rsid w:val="00027939"/>
    <w:rsid w:val="00027ED6"/>
    <w:rsid w:val="00030E61"/>
    <w:rsid w:val="00031373"/>
    <w:rsid w:val="000322AF"/>
    <w:rsid w:val="00032679"/>
    <w:rsid w:val="00033669"/>
    <w:rsid w:val="00033BF7"/>
    <w:rsid w:val="00033CC4"/>
    <w:rsid w:val="00034A36"/>
    <w:rsid w:val="000359BF"/>
    <w:rsid w:val="00035C29"/>
    <w:rsid w:val="00035E4C"/>
    <w:rsid w:val="00037274"/>
    <w:rsid w:val="0004136F"/>
    <w:rsid w:val="00042797"/>
    <w:rsid w:val="00043E8A"/>
    <w:rsid w:val="00044DF1"/>
    <w:rsid w:val="000468FB"/>
    <w:rsid w:val="0004789C"/>
    <w:rsid w:val="00047C03"/>
    <w:rsid w:val="0005004C"/>
    <w:rsid w:val="00050173"/>
    <w:rsid w:val="00051A43"/>
    <w:rsid w:val="00053114"/>
    <w:rsid w:val="000564CA"/>
    <w:rsid w:val="00056DE6"/>
    <w:rsid w:val="00056DF0"/>
    <w:rsid w:val="000572A6"/>
    <w:rsid w:val="000614FC"/>
    <w:rsid w:val="00062125"/>
    <w:rsid w:val="00063166"/>
    <w:rsid w:val="00064A3F"/>
    <w:rsid w:val="00065293"/>
    <w:rsid w:val="000654C8"/>
    <w:rsid w:val="0006610B"/>
    <w:rsid w:val="00066FE0"/>
    <w:rsid w:val="000679B5"/>
    <w:rsid w:val="000700FD"/>
    <w:rsid w:val="0007022A"/>
    <w:rsid w:val="0007118F"/>
    <w:rsid w:val="00073040"/>
    <w:rsid w:val="0007312F"/>
    <w:rsid w:val="0007403B"/>
    <w:rsid w:val="0007481B"/>
    <w:rsid w:val="00075E7B"/>
    <w:rsid w:val="0007631B"/>
    <w:rsid w:val="00076DEB"/>
    <w:rsid w:val="00077275"/>
    <w:rsid w:val="000823D7"/>
    <w:rsid w:val="00082469"/>
    <w:rsid w:val="0008347C"/>
    <w:rsid w:val="00083E25"/>
    <w:rsid w:val="0008420A"/>
    <w:rsid w:val="0008442E"/>
    <w:rsid w:val="0008572D"/>
    <w:rsid w:val="00086348"/>
    <w:rsid w:val="0008663C"/>
    <w:rsid w:val="00092D75"/>
    <w:rsid w:val="000943BA"/>
    <w:rsid w:val="000952FD"/>
    <w:rsid w:val="00096389"/>
    <w:rsid w:val="000966A1"/>
    <w:rsid w:val="00096A2F"/>
    <w:rsid w:val="000A0123"/>
    <w:rsid w:val="000A0706"/>
    <w:rsid w:val="000A0AD7"/>
    <w:rsid w:val="000A1715"/>
    <w:rsid w:val="000A20D6"/>
    <w:rsid w:val="000A29FD"/>
    <w:rsid w:val="000A37A9"/>
    <w:rsid w:val="000A3817"/>
    <w:rsid w:val="000A416E"/>
    <w:rsid w:val="000A4843"/>
    <w:rsid w:val="000A4F8F"/>
    <w:rsid w:val="000A5B95"/>
    <w:rsid w:val="000A5DCA"/>
    <w:rsid w:val="000A6618"/>
    <w:rsid w:val="000A6F51"/>
    <w:rsid w:val="000A77F2"/>
    <w:rsid w:val="000B01CB"/>
    <w:rsid w:val="000B01FD"/>
    <w:rsid w:val="000B1151"/>
    <w:rsid w:val="000B13A8"/>
    <w:rsid w:val="000B1717"/>
    <w:rsid w:val="000B452E"/>
    <w:rsid w:val="000B4B4E"/>
    <w:rsid w:val="000B5D25"/>
    <w:rsid w:val="000B66B9"/>
    <w:rsid w:val="000B76F7"/>
    <w:rsid w:val="000B7D13"/>
    <w:rsid w:val="000C08E3"/>
    <w:rsid w:val="000C2787"/>
    <w:rsid w:val="000C2879"/>
    <w:rsid w:val="000C2909"/>
    <w:rsid w:val="000C53EF"/>
    <w:rsid w:val="000C6003"/>
    <w:rsid w:val="000C7E00"/>
    <w:rsid w:val="000D04A7"/>
    <w:rsid w:val="000D0C35"/>
    <w:rsid w:val="000D115B"/>
    <w:rsid w:val="000D22CC"/>
    <w:rsid w:val="000D3374"/>
    <w:rsid w:val="000D38E7"/>
    <w:rsid w:val="000D3ABB"/>
    <w:rsid w:val="000D3F6C"/>
    <w:rsid w:val="000D4B0F"/>
    <w:rsid w:val="000D51EB"/>
    <w:rsid w:val="000D76E8"/>
    <w:rsid w:val="000E009D"/>
    <w:rsid w:val="000E1175"/>
    <w:rsid w:val="000E3019"/>
    <w:rsid w:val="000E3168"/>
    <w:rsid w:val="000E3511"/>
    <w:rsid w:val="000E3D22"/>
    <w:rsid w:val="000E4EA0"/>
    <w:rsid w:val="000E55A6"/>
    <w:rsid w:val="000E7602"/>
    <w:rsid w:val="000E78BE"/>
    <w:rsid w:val="000F2B37"/>
    <w:rsid w:val="000F2E4D"/>
    <w:rsid w:val="000F51E8"/>
    <w:rsid w:val="000F693F"/>
    <w:rsid w:val="000F7D95"/>
    <w:rsid w:val="000F7E10"/>
    <w:rsid w:val="00101158"/>
    <w:rsid w:val="00101389"/>
    <w:rsid w:val="0010153F"/>
    <w:rsid w:val="00101752"/>
    <w:rsid w:val="00101A0C"/>
    <w:rsid w:val="00101E2D"/>
    <w:rsid w:val="00102951"/>
    <w:rsid w:val="0010466D"/>
    <w:rsid w:val="001048F0"/>
    <w:rsid w:val="00105C0A"/>
    <w:rsid w:val="00107381"/>
    <w:rsid w:val="0010771C"/>
    <w:rsid w:val="00110E1B"/>
    <w:rsid w:val="00111011"/>
    <w:rsid w:val="001112D9"/>
    <w:rsid w:val="001119C7"/>
    <w:rsid w:val="00112937"/>
    <w:rsid w:val="00114232"/>
    <w:rsid w:val="00116A6D"/>
    <w:rsid w:val="00117EE1"/>
    <w:rsid w:val="00117F99"/>
    <w:rsid w:val="00120FD5"/>
    <w:rsid w:val="00122A0C"/>
    <w:rsid w:val="0012348A"/>
    <w:rsid w:val="001234D7"/>
    <w:rsid w:val="00123745"/>
    <w:rsid w:val="00124D93"/>
    <w:rsid w:val="00126A4D"/>
    <w:rsid w:val="00126CFE"/>
    <w:rsid w:val="0012799F"/>
    <w:rsid w:val="00127D2A"/>
    <w:rsid w:val="00130009"/>
    <w:rsid w:val="00130E11"/>
    <w:rsid w:val="00132B19"/>
    <w:rsid w:val="00135433"/>
    <w:rsid w:val="00135AD9"/>
    <w:rsid w:val="00141DE8"/>
    <w:rsid w:val="00141EB9"/>
    <w:rsid w:val="00142386"/>
    <w:rsid w:val="00143BEF"/>
    <w:rsid w:val="00145566"/>
    <w:rsid w:val="00146A27"/>
    <w:rsid w:val="00146FF5"/>
    <w:rsid w:val="00150C20"/>
    <w:rsid w:val="00151F59"/>
    <w:rsid w:val="00152B1E"/>
    <w:rsid w:val="001536A0"/>
    <w:rsid w:val="001538B8"/>
    <w:rsid w:val="00154315"/>
    <w:rsid w:val="00154E09"/>
    <w:rsid w:val="001552AB"/>
    <w:rsid w:val="00155B36"/>
    <w:rsid w:val="00155BDD"/>
    <w:rsid w:val="00157B5D"/>
    <w:rsid w:val="00162CEB"/>
    <w:rsid w:val="00162E3B"/>
    <w:rsid w:val="0016393F"/>
    <w:rsid w:val="00163FC5"/>
    <w:rsid w:val="00164D53"/>
    <w:rsid w:val="00166985"/>
    <w:rsid w:val="00166D8E"/>
    <w:rsid w:val="001678FE"/>
    <w:rsid w:val="001703D2"/>
    <w:rsid w:val="001705A8"/>
    <w:rsid w:val="00170B99"/>
    <w:rsid w:val="00170B9D"/>
    <w:rsid w:val="00170C78"/>
    <w:rsid w:val="0017123A"/>
    <w:rsid w:val="00172371"/>
    <w:rsid w:val="001730A0"/>
    <w:rsid w:val="00173D65"/>
    <w:rsid w:val="001746E6"/>
    <w:rsid w:val="00175574"/>
    <w:rsid w:val="00180511"/>
    <w:rsid w:val="001807F0"/>
    <w:rsid w:val="00181B4E"/>
    <w:rsid w:val="00182F0B"/>
    <w:rsid w:val="00183478"/>
    <w:rsid w:val="00183B1E"/>
    <w:rsid w:val="00184D9A"/>
    <w:rsid w:val="00185AE9"/>
    <w:rsid w:val="00185D6F"/>
    <w:rsid w:val="00186504"/>
    <w:rsid w:val="00186B3E"/>
    <w:rsid w:val="001875FB"/>
    <w:rsid w:val="001877EF"/>
    <w:rsid w:val="001908DC"/>
    <w:rsid w:val="001909B1"/>
    <w:rsid w:val="00190C6C"/>
    <w:rsid w:val="00191989"/>
    <w:rsid w:val="00192CD7"/>
    <w:rsid w:val="00193771"/>
    <w:rsid w:val="001944EC"/>
    <w:rsid w:val="001946A8"/>
    <w:rsid w:val="00195D37"/>
    <w:rsid w:val="0019643D"/>
    <w:rsid w:val="001A03C2"/>
    <w:rsid w:val="001A7BA9"/>
    <w:rsid w:val="001B0B7E"/>
    <w:rsid w:val="001B248B"/>
    <w:rsid w:val="001B33E6"/>
    <w:rsid w:val="001B3E5F"/>
    <w:rsid w:val="001B42E5"/>
    <w:rsid w:val="001B4766"/>
    <w:rsid w:val="001B77C1"/>
    <w:rsid w:val="001C15B4"/>
    <w:rsid w:val="001C1CFF"/>
    <w:rsid w:val="001C1D84"/>
    <w:rsid w:val="001C2200"/>
    <w:rsid w:val="001C2786"/>
    <w:rsid w:val="001C4AF7"/>
    <w:rsid w:val="001C4B9E"/>
    <w:rsid w:val="001C51B1"/>
    <w:rsid w:val="001C54A3"/>
    <w:rsid w:val="001C6B6B"/>
    <w:rsid w:val="001C750A"/>
    <w:rsid w:val="001D1ACA"/>
    <w:rsid w:val="001D1D7E"/>
    <w:rsid w:val="001D25B2"/>
    <w:rsid w:val="001D2F67"/>
    <w:rsid w:val="001D48B2"/>
    <w:rsid w:val="001D4D7A"/>
    <w:rsid w:val="001D5681"/>
    <w:rsid w:val="001E0B96"/>
    <w:rsid w:val="001E0F31"/>
    <w:rsid w:val="001E1CF2"/>
    <w:rsid w:val="001E3754"/>
    <w:rsid w:val="001E5C6D"/>
    <w:rsid w:val="001E66B3"/>
    <w:rsid w:val="001E6D96"/>
    <w:rsid w:val="001E6FFC"/>
    <w:rsid w:val="001F105F"/>
    <w:rsid w:val="001F12C3"/>
    <w:rsid w:val="001F33A0"/>
    <w:rsid w:val="001F34DF"/>
    <w:rsid w:val="001F3C27"/>
    <w:rsid w:val="001F51D6"/>
    <w:rsid w:val="001F6CAD"/>
    <w:rsid w:val="002001FE"/>
    <w:rsid w:val="00200A08"/>
    <w:rsid w:val="002018E5"/>
    <w:rsid w:val="00202876"/>
    <w:rsid w:val="002029CF"/>
    <w:rsid w:val="0020548E"/>
    <w:rsid w:val="00210665"/>
    <w:rsid w:val="00212A57"/>
    <w:rsid w:val="00212D5F"/>
    <w:rsid w:val="0021385B"/>
    <w:rsid w:val="00213B67"/>
    <w:rsid w:val="002141EA"/>
    <w:rsid w:val="00216E75"/>
    <w:rsid w:val="0021712F"/>
    <w:rsid w:val="0021719F"/>
    <w:rsid w:val="00220284"/>
    <w:rsid w:val="0022266C"/>
    <w:rsid w:val="00224A3E"/>
    <w:rsid w:val="00225234"/>
    <w:rsid w:val="00225D6A"/>
    <w:rsid w:val="00226B65"/>
    <w:rsid w:val="002312B0"/>
    <w:rsid w:val="00232A2B"/>
    <w:rsid w:val="0023336F"/>
    <w:rsid w:val="0023373B"/>
    <w:rsid w:val="00234DFA"/>
    <w:rsid w:val="00235586"/>
    <w:rsid w:val="00235A45"/>
    <w:rsid w:val="00236BBF"/>
    <w:rsid w:val="002404F0"/>
    <w:rsid w:val="00241F89"/>
    <w:rsid w:val="0024372F"/>
    <w:rsid w:val="00244FEA"/>
    <w:rsid w:val="00245493"/>
    <w:rsid w:val="002471BA"/>
    <w:rsid w:val="00247FA5"/>
    <w:rsid w:val="002507E8"/>
    <w:rsid w:val="00250FC5"/>
    <w:rsid w:val="002511E3"/>
    <w:rsid w:val="00251368"/>
    <w:rsid w:val="002515AC"/>
    <w:rsid w:val="002516E4"/>
    <w:rsid w:val="00251DFB"/>
    <w:rsid w:val="00252112"/>
    <w:rsid w:val="00252339"/>
    <w:rsid w:val="002554F0"/>
    <w:rsid w:val="00256E33"/>
    <w:rsid w:val="00256E8C"/>
    <w:rsid w:val="0026046B"/>
    <w:rsid w:val="00261E1D"/>
    <w:rsid w:val="0026304F"/>
    <w:rsid w:val="002631E6"/>
    <w:rsid w:val="00263501"/>
    <w:rsid w:val="00264808"/>
    <w:rsid w:val="002649EF"/>
    <w:rsid w:val="00267285"/>
    <w:rsid w:val="00271344"/>
    <w:rsid w:val="00271D96"/>
    <w:rsid w:val="0027385D"/>
    <w:rsid w:val="00275A82"/>
    <w:rsid w:val="00280D40"/>
    <w:rsid w:val="00282473"/>
    <w:rsid w:val="00282A96"/>
    <w:rsid w:val="002836D2"/>
    <w:rsid w:val="00283D6F"/>
    <w:rsid w:val="00283EC1"/>
    <w:rsid w:val="00286DE5"/>
    <w:rsid w:val="00287C8F"/>
    <w:rsid w:val="00294D77"/>
    <w:rsid w:val="002971E1"/>
    <w:rsid w:val="002A000F"/>
    <w:rsid w:val="002A0705"/>
    <w:rsid w:val="002A23DA"/>
    <w:rsid w:val="002A2B6E"/>
    <w:rsid w:val="002A38BC"/>
    <w:rsid w:val="002A415B"/>
    <w:rsid w:val="002A4520"/>
    <w:rsid w:val="002A4F8A"/>
    <w:rsid w:val="002A582F"/>
    <w:rsid w:val="002A5870"/>
    <w:rsid w:val="002A5E1E"/>
    <w:rsid w:val="002A6FA9"/>
    <w:rsid w:val="002B0540"/>
    <w:rsid w:val="002B32ED"/>
    <w:rsid w:val="002B33F6"/>
    <w:rsid w:val="002B34D8"/>
    <w:rsid w:val="002B3F72"/>
    <w:rsid w:val="002B56AA"/>
    <w:rsid w:val="002B6781"/>
    <w:rsid w:val="002B7BEB"/>
    <w:rsid w:val="002C0D0A"/>
    <w:rsid w:val="002C1A22"/>
    <w:rsid w:val="002C1A48"/>
    <w:rsid w:val="002C1A80"/>
    <w:rsid w:val="002C23B8"/>
    <w:rsid w:val="002C29EC"/>
    <w:rsid w:val="002C432D"/>
    <w:rsid w:val="002C5612"/>
    <w:rsid w:val="002C5827"/>
    <w:rsid w:val="002C5AD8"/>
    <w:rsid w:val="002C7B01"/>
    <w:rsid w:val="002D0492"/>
    <w:rsid w:val="002D11C7"/>
    <w:rsid w:val="002D2504"/>
    <w:rsid w:val="002D2ED0"/>
    <w:rsid w:val="002D5675"/>
    <w:rsid w:val="002D5FA0"/>
    <w:rsid w:val="002D6981"/>
    <w:rsid w:val="002D7BE4"/>
    <w:rsid w:val="002E0D27"/>
    <w:rsid w:val="002E24FC"/>
    <w:rsid w:val="002E3181"/>
    <w:rsid w:val="002E5528"/>
    <w:rsid w:val="002F192F"/>
    <w:rsid w:val="002F1A2F"/>
    <w:rsid w:val="002F266D"/>
    <w:rsid w:val="002F786F"/>
    <w:rsid w:val="003009ED"/>
    <w:rsid w:val="00303D13"/>
    <w:rsid w:val="00303F7F"/>
    <w:rsid w:val="003060DB"/>
    <w:rsid w:val="003061DD"/>
    <w:rsid w:val="00306AB6"/>
    <w:rsid w:val="00306E82"/>
    <w:rsid w:val="00310284"/>
    <w:rsid w:val="00310389"/>
    <w:rsid w:val="00310B6E"/>
    <w:rsid w:val="003116A8"/>
    <w:rsid w:val="00311B47"/>
    <w:rsid w:val="00312CEC"/>
    <w:rsid w:val="00312D34"/>
    <w:rsid w:val="0031444F"/>
    <w:rsid w:val="00314778"/>
    <w:rsid w:val="003168C9"/>
    <w:rsid w:val="003169CF"/>
    <w:rsid w:val="00317DC2"/>
    <w:rsid w:val="00317F64"/>
    <w:rsid w:val="00320107"/>
    <w:rsid w:val="0032079E"/>
    <w:rsid w:val="003241EE"/>
    <w:rsid w:val="00324949"/>
    <w:rsid w:val="00325108"/>
    <w:rsid w:val="00325700"/>
    <w:rsid w:val="00325EC7"/>
    <w:rsid w:val="00331166"/>
    <w:rsid w:val="00331BF4"/>
    <w:rsid w:val="0033312F"/>
    <w:rsid w:val="00333954"/>
    <w:rsid w:val="00334376"/>
    <w:rsid w:val="003346A5"/>
    <w:rsid w:val="00334FB5"/>
    <w:rsid w:val="00337266"/>
    <w:rsid w:val="00342DF3"/>
    <w:rsid w:val="00345100"/>
    <w:rsid w:val="00347F2E"/>
    <w:rsid w:val="00351DEE"/>
    <w:rsid w:val="00355564"/>
    <w:rsid w:val="00360A9F"/>
    <w:rsid w:val="00360E0C"/>
    <w:rsid w:val="00363C23"/>
    <w:rsid w:val="003640D7"/>
    <w:rsid w:val="003654F7"/>
    <w:rsid w:val="003666BC"/>
    <w:rsid w:val="00366A0A"/>
    <w:rsid w:val="00367750"/>
    <w:rsid w:val="00370067"/>
    <w:rsid w:val="00370871"/>
    <w:rsid w:val="00370FC8"/>
    <w:rsid w:val="003710AE"/>
    <w:rsid w:val="003722CD"/>
    <w:rsid w:val="00374B26"/>
    <w:rsid w:val="00377066"/>
    <w:rsid w:val="00380B86"/>
    <w:rsid w:val="00381840"/>
    <w:rsid w:val="00382200"/>
    <w:rsid w:val="00382973"/>
    <w:rsid w:val="00382B08"/>
    <w:rsid w:val="00383DF9"/>
    <w:rsid w:val="00384C42"/>
    <w:rsid w:val="00385E17"/>
    <w:rsid w:val="00386CF2"/>
    <w:rsid w:val="00386E2C"/>
    <w:rsid w:val="00392A61"/>
    <w:rsid w:val="00392D3A"/>
    <w:rsid w:val="00393BB4"/>
    <w:rsid w:val="00394F69"/>
    <w:rsid w:val="0039578C"/>
    <w:rsid w:val="0039626F"/>
    <w:rsid w:val="00396EE3"/>
    <w:rsid w:val="003A021A"/>
    <w:rsid w:val="003A0C27"/>
    <w:rsid w:val="003A1962"/>
    <w:rsid w:val="003A1DED"/>
    <w:rsid w:val="003A2362"/>
    <w:rsid w:val="003A2541"/>
    <w:rsid w:val="003A280F"/>
    <w:rsid w:val="003A35ED"/>
    <w:rsid w:val="003A39D6"/>
    <w:rsid w:val="003A3A43"/>
    <w:rsid w:val="003A79E7"/>
    <w:rsid w:val="003B16B1"/>
    <w:rsid w:val="003B1D3B"/>
    <w:rsid w:val="003B30A0"/>
    <w:rsid w:val="003B60F8"/>
    <w:rsid w:val="003B6575"/>
    <w:rsid w:val="003B6591"/>
    <w:rsid w:val="003B6616"/>
    <w:rsid w:val="003C0679"/>
    <w:rsid w:val="003C1D67"/>
    <w:rsid w:val="003C1E47"/>
    <w:rsid w:val="003C230A"/>
    <w:rsid w:val="003C281D"/>
    <w:rsid w:val="003C3093"/>
    <w:rsid w:val="003C3DF3"/>
    <w:rsid w:val="003C580F"/>
    <w:rsid w:val="003C5C12"/>
    <w:rsid w:val="003C7DFA"/>
    <w:rsid w:val="003D0549"/>
    <w:rsid w:val="003D1159"/>
    <w:rsid w:val="003D2B23"/>
    <w:rsid w:val="003D2C3F"/>
    <w:rsid w:val="003D3788"/>
    <w:rsid w:val="003D40CA"/>
    <w:rsid w:val="003D58A8"/>
    <w:rsid w:val="003D7110"/>
    <w:rsid w:val="003D7C7F"/>
    <w:rsid w:val="003E01AC"/>
    <w:rsid w:val="003E065F"/>
    <w:rsid w:val="003E1562"/>
    <w:rsid w:val="003E1C29"/>
    <w:rsid w:val="003E2242"/>
    <w:rsid w:val="003E42C7"/>
    <w:rsid w:val="003E536D"/>
    <w:rsid w:val="003E6526"/>
    <w:rsid w:val="003F0562"/>
    <w:rsid w:val="003F0C70"/>
    <w:rsid w:val="003F11EF"/>
    <w:rsid w:val="003F1489"/>
    <w:rsid w:val="003F17BF"/>
    <w:rsid w:val="003F182D"/>
    <w:rsid w:val="003F27C8"/>
    <w:rsid w:val="003F2977"/>
    <w:rsid w:val="003F44A0"/>
    <w:rsid w:val="003F5AD2"/>
    <w:rsid w:val="003F7BF4"/>
    <w:rsid w:val="00400C97"/>
    <w:rsid w:val="00400D58"/>
    <w:rsid w:val="00401294"/>
    <w:rsid w:val="00401AD9"/>
    <w:rsid w:val="00401E6F"/>
    <w:rsid w:val="00402323"/>
    <w:rsid w:val="00405252"/>
    <w:rsid w:val="00406EC4"/>
    <w:rsid w:val="00407C2B"/>
    <w:rsid w:val="00407F7C"/>
    <w:rsid w:val="00410096"/>
    <w:rsid w:val="00410490"/>
    <w:rsid w:val="00411369"/>
    <w:rsid w:val="00411655"/>
    <w:rsid w:val="00412C62"/>
    <w:rsid w:val="0041691A"/>
    <w:rsid w:val="00416D0A"/>
    <w:rsid w:val="00422D9D"/>
    <w:rsid w:val="00423CCD"/>
    <w:rsid w:val="00423F7F"/>
    <w:rsid w:val="00424C12"/>
    <w:rsid w:val="00424C9C"/>
    <w:rsid w:val="00424CA9"/>
    <w:rsid w:val="00424DF3"/>
    <w:rsid w:val="00425924"/>
    <w:rsid w:val="00425FF3"/>
    <w:rsid w:val="0042629C"/>
    <w:rsid w:val="00431106"/>
    <w:rsid w:val="00432645"/>
    <w:rsid w:val="00432ABC"/>
    <w:rsid w:val="00433627"/>
    <w:rsid w:val="004347B7"/>
    <w:rsid w:val="004357F6"/>
    <w:rsid w:val="004372EA"/>
    <w:rsid w:val="00437921"/>
    <w:rsid w:val="00441DBF"/>
    <w:rsid w:val="0044210D"/>
    <w:rsid w:val="004446F5"/>
    <w:rsid w:val="00444923"/>
    <w:rsid w:val="0045214D"/>
    <w:rsid w:val="00460C2A"/>
    <w:rsid w:val="00461304"/>
    <w:rsid w:val="0046603A"/>
    <w:rsid w:val="0046643E"/>
    <w:rsid w:val="004667DD"/>
    <w:rsid w:val="0046788E"/>
    <w:rsid w:val="00467C17"/>
    <w:rsid w:val="00467C3C"/>
    <w:rsid w:val="004726E6"/>
    <w:rsid w:val="004737FD"/>
    <w:rsid w:val="00473B4C"/>
    <w:rsid w:val="00474416"/>
    <w:rsid w:val="00476420"/>
    <w:rsid w:val="00476E3B"/>
    <w:rsid w:val="004828A3"/>
    <w:rsid w:val="00484CA5"/>
    <w:rsid w:val="00486CFC"/>
    <w:rsid w:val="00487740"/>
    <w:rsid w:val="004908AA"/>
    <w:rsid w:val="00491236"/>
    <w:rsid w:val="004915D8"/>
    <w:rsid w:val="00493751"/>
    <w:rsid w:val="00493DF9"/>
    <w:rsid w:val="00494824"/>
    <w:rsid w:val="004958F3"/>
    <w:rsid w:val="00495F20"/>
    <w:rsid w:val="00496379"/>
    <w:rsid w:val="00496571"/>
    <w:rsid w:val="004A0F33"/>
    <w:rsid w:val="004A1450"/>
    <w:rsid w:val="004A30E7"/>
    <w:rsid w:val="004A3CF5"/>
    <w:rsid w:val="004A406D"/>
    <w:rsid w:val="004A4132"/>
    <w:rsid w:val="004A4C43"/>
    <w:rsid w:val="004A4E7F"/>
    <w:rsid w:val="004A67BA"/>
    <w:rsid w:val="004A789E"/>
    <w:rsid w:val="004B09A1"/>
    <w:rsid w:val="004B0C25"/>
    <w:rsid w:val="004B1567"/>
    <w:rsid w:val="004B1E93"/>
    <w:rsid w:val="004B2F15"/>
    <w:rsid w:val="004B2FC0"/>
    <w:rsid w:val="004B3003"/>
    <w:rsid w:val="004B352F"/>
    <w:rsid w:val="004B3663"/>
    <w:rsid w:val="004B4C92"/>
    <w:rsid w:val="004B5A97"/>
    <w:rsid w:val="004B73B7"/>
    <w:rsid w:val="004B7E7D"/>
    <w:rsid w:val="004B7EF5"/>
    <w:rsid w:val="004C3CE1"/>
    <w:rsid w:val="004C3DA0"/>
    <w:rsid w:val="004C4607"/>
    <w:rsid w:val="004C78BC"/>
    <w:rsid w:val="004D01EA"/>
    <w:rsid w:val="004D023C"/>
    <w:rsid w:val="004D059E"/>
    <w:rsid w:val="004D13CA"/>
    <w:rsid w:val="004D2248"/>
    <w:rsid w:val="004D373F"/>
    <w:rsid w:val="004D57D0"/>
    <w:rsid w:val="004D628D"/>
    <w:rsid w:val="004D6CDB"/>
    <w:rsid w:val="004E0D08"/>
    <w:rsid w:val="004E2B69"/>
    <w:rsid w:val="004E2BD3"/>
    <w:rsid w:val="004E40CB"/>
    <w:rsid w:val="004E415C"/>
    <w:rsid w:val="004E54D5"/>
    <w:rsid w:val="004E55A1"/>
    <w:rsid w:val="004E6B13"/>
    <w:rsid w:val="004E72F9"/>
    <w:rsid w:val="004E7FDF"/>
    <w:rsid w:val="004F06CE"/>
    <w:rsid w:val="004F1EF4"/>
    <w:rsid w:val="004F1FBB"/>
    <w:rsid w:val="004F20A5"/>
    <w:rsid w:val="004F22E1"/>
    <w:rsid w:val="004F3CDF"/>
    <w:rsid w:val="004F5609"/>
    <w:rsid w:val="004F68C9"/>
    <w:rsid w:val="004F6FFE"/>
    <w:rsid w:val="004F72C8"/>
    <w:rsid w:val="00503873"/>
    <w:rsid w:val="00504125"/>
    <w:rsid w:val="00504537"/>
    <w:rsid w:val="00504EF8"/>
    <w:rsid w:val="00505521"/>
    <w:rsid w:val="00505FFC"/>
    <w:rsid w:val="0050650C"/>
    <w:rsid w:val="00506B64"/>
    <w:rsid w:val="005111BC"/>
    <w:rsid w:val="0051144B"/>
    <w:rsid w:val="00511521"/>
    <w:rsid w:val="0051207D"/>
    <w:rsid w:val="005122A0"/>
    <w:rsid w:val="005122D3"/>
    <w:rsid w:val="0051368E"/>
    <w:rsid w:val="00513E08"/>
    <w:rsid w:val="0051481E"/>
    <w:rsid w:val="00515F8B"/>
    <w:rsid w:val="00520280"/>
    <w:rsid w:val="00520619"/>
    <w:rsid w:val="00520790"/>
    <w:rsid w:val="005216B1"/>
    <w:rsid w:val="00522102"/>
    <w:rsid w:val="0052237C"/>
    <w:rsid w:val="00523B91"/>
    <w:rsid w:val="00523E7F"/>
    <w:rsid w:val="00523EDA"/>
    <w:rsid w:val="005240CA"/>
    <w:rsid w:val="0052427C"/>
    <w:rsid w:val="005244F9"/>
    <w:rsid w:val="00524707"/>
    <w:rsid w:val="005251F9"/>
    <w:rsid w:val="0052528F"/>
    <w:rsid w:val="00526360"/>
    <w:rsid w:val="005263FC"/>
    <w:rsid w:val="005264A2"/>
    <w:rsid w:val="00531837"/>
    <w:rsid w:val="00531DA5"/>
    <w:rsid w:val="005323F6"/>
    <w:rsid w:val="005333CA"/>
    <w:rsid w:val="00534F38"/>
    <w:rsid w:val="00535977"/>
    <w:rsid w:val="005368E3"/>
    <w:rsid w:val="00536983"/>
    <w:rsid w:val="00537644"/>
    <w:rsid w:val="00540102"/>
    <w:rsid w:val="00540680"/>
    <w:rsid w:val="005411FB"/>
    <w:rsid w:val="00542E1A"/>
    <w:rsid w:val="005467FA"/>
    <w:rsid w:val="0054781C"/>
    <w:rsid w:val="00550356"/>
    <w:rsid w:val="00550533"/>
    <w:rsid w:val="00552E1F"/>
    <w:rsid w:val="0055315A"/>
    <w:rsid w:val="00553B15"/>
    <w:rsid w:val="00556C5E"/>
    <w:rsid w:val="0056361C"/>
    <w:rsid w:val="00563821"/>
    <w:rsid w:val="00564776"/>
    <w:rsid w:val="00565015"/>
    <w:rsid w:val="00567ACB"/>
    <w:rsid w:val="0057186C"/>
    <w:rsid w:val="00571985"/>
    <w:rsid w:val="00573EFD"/>
    <w:rsid w:val="005756F9"/>
    <w:rsid w:val="00575E0F"/>
    <w:rsid w:val="0057631C"/>
    <w:rsid w:val="005765CA"/>
    <w:rsid w:val="005766EF"/>
    <w:rsid w:val="0057683C"/>
    <w:rsid w:val="00584425"/>
    <w:rsid w:val="00585618"/>
    <w:rsid w:val="00586275"/>
    <w:rsid w:val="00593FFC"/>
    <w:rsid w:val="00595011"/>
    <w:rsid w:val="00595B59"/>
    <w:rsid w:val="00595E1A"/>
    <w:rsid w:val="00597C22"/>
    <w:rsid w:val="005A03E8"/>
    <w:rsid w:val="005A241F"/>
    <w:rsid w:val="005A269B"/>
    <w:rsid w:val="005A2809"/>
    <w:rsid w:val="005A29F7"/>
    <w:rsid w:val="005A2FE5"/>
    <w:rsid w:val="005A45A5"/>
    <w:rsid w:val="005A575A"/>
    <w:rsid w:val="005A69E6"/>
    <w:rsid w:val="005A7048"/>
    <w:rsid w:val="005A7871"/>
    <w:rsid w:val="005A7E8B"/>
    <w:rsid w:val="005B1655"/>
    <w:rsid w:val="005B282B"/>
    <w:rsid w:val="005B289A"/>
    <w:rsid w:val="005B392D"/>
    <w:rsid w:val="005B3C20"/>
    <w:rsid w:val="005B3CEB"/>
    <w:rsid w:val="005B553C"/>
    <w:rsid w:val="005B5A4C"/>
    <w:rsid w:val="005B5CCF"/>
    <w:rsid w:val="005B63A9"/>
    <w:rsid w:val="005C0872"/>
    <w:rsid w:val="005C0BF2"/>
    <w:rsid w:val="005C0EEF"/>
    <w:rsid w:val="005C1351"/>
    <w:rsid w:val="005C170E"/>
    <w:rsid w:val="005C2A3E"/>
    <w:rsid w:val="005C33EC"/>
    <w:rsid w:val="005C431F"/>
    <w:rsid w:val="005C48A9"/>
    <w:rsid w:val="005C5A95"/>
    <w:rsid w:val="005C7A67"/>
    <w:rsid w:val="005D1156"/>
    <w:rsid w:val="005D1725"/>
    <w:rsid w:val="005D2A80"/>
    <w:rsid w:val="005D2C2F"/>
    <w:rsid w:val="005D4BAF"/>
    <w:rsid w:val="005D6567"/>
    <w:rsid w:val="005E0089"/>
    <w:rsid w:val="005E08BE"/>
    <w:rsid w:val="005E1648"/>
    <w:rsid w:val="005E21DC"/>
    <w:rsid w:val="005E2365"/>
    <w:rsid w:val="005E2F4F"/>
    <w:rsid w:val="005E3045"/>
    <w:rsid w:val="005E313A"/>
    <w:rsid w:val="005E4C92"/>
    <w:rsid w:val="005E5191"/>
    <w:rsid w:val="005E6382"/>
    <w:rsid w:val="005E7126"/>
    <w:rsid w:val="005F14C9"/>
    <w:rsid w:val="005F2294"/>
    <w:rsid w:val="005F2593"/>
    <w:rsid w:val="005F2AB4"/>
    <w:rsid w:val="005F66C0"/>
    <w:rsid w:val="005F74A5"/>
    <w:rsid w:val="00600199"/>
    <w:rsid w:val="0060097C"/>
    <w:rsid w:val="00601CA3"/>
    <w:rsid w:val="006020C5"/>
    <w:rsid w:val="0060238E"/>
    <w:rsid w:val="00602A9D"/>
    <w:rsid w:val="0060301C"/>
    <w:rsid w:val="0060468C"/>
    <w:rsid w:val="006049BF"/>
    <w:rsid w:val="00604B11"/>
    <w:rsid w:val="006055E1"/>
    <w:rsid w:val="00605EB5"/>
    <w:rsid w:val="00607361"/>
    <w:rsid w:val="0060753A"/>
    <w:rsid w:val="00610C20"/>
    <w:rsid w:val="00610DFD"/>
    <w:rsid w:val="00611C30"/>
    <w:rsid w:val="00615B88"/>
    <w:rsid w:val="00615C15"/>
    <w:rsid w:val="00616345"/>
    <w:rsid w:val="006163B1"/>
    <w:rsid w:val="0061757B"/>
    <w:rsid w:val="00621012"/>
    <w:rsid w:val="00621F6D"/>
    <w:rsid w:val="00621FC9"/>
    <w:rsid w:val="00622D9C"/>
    <w:rsid w:val="006242F8"/>
    <w:rsid w:val="00624765"/>
    <w:rsid w:val="00624FB0"/>
    <w:rsid w:val="00625A57"/>
    <w:rsid w:val="00626FBF"/>
    <w:rsid w:val="006276F1"/>
    <w:rsid w:val="00627BFB"/>
    <w:rsid w:val="006313A3"/>
    <w:rsid w:val="006316B8"/>
    <w:rsid w:val="00634803"/>
    <w:rsid w:val="00635936"/>
    <w:rsid w:val="006367EA"/>
    <w:rsid w:val="00636F60"/>
    <w:rsid w:val="00637108"/>
    <w:rsid w:val="00640006"/>
    <w:rsid w:val="006432A6"/>
    <w:rsid w:val="00643CF0"/>
    <w:rsid w:val="00644644"/>
    <w:rsid w:val="00644A47"/>
    <w:rsid w:val="00645E9A"/>
    <w:rsid w:val="00647395"/>
    <w:rsid w:val="00647C3F"/>
    <w:rsid w:val="006512E3"/>
    <w:rsid w:val="006522A8"/>
    <w:rsid w:val="00652D25"/>
    <w:rsid w:val="00654157"/>
    <w:rsid w:val="00654895"/>
    <w:rsid w:val="0065567E"/>
    <w:rsid w:val="00657F0D"/>
    <w:rsid w:val="00661E50"/>
    <w:rsid w:val="00662A2F"/>
    <w:rsid w:val="00663043"/>
    <w:rsid w:val="006632F3"/>
    <w:rsid w:val="006648E1"/>
    <w:rsid w:val="00664B11"/>
    <w:rsid w:val="006655AE"/>
    <w:rsid w:val="00667CA0"/>
    <w:rsid w:val="00671F8E"/>
    <w:rsid w:val="00673294"/>
    <w:rsid w:val="006734AA"/>
    <w:rsid w:val="00673BCA"/>
    <w:rsid w:val="00674205"/>
    <w:rsid w:val="006759C4"/>
    <w:rsid w:val="00676027"/>
    <w:rsid w:val="00677176"/>
    <w:rsid w:val="00677BB8"/>
    <w:rsid w:val="00680084"/>
    <w:rsid w:val="0068059B"/>
    <w:rsid w:val="0068204C"/>
    <w:rsid w:val="0068225D"/>
    <w:rsid w:val="00683106"/>
    <w:rsid w:val="00683B7B"/>
    <w:rsid w:val="00684278"/>
    <w:rsid w:val="00684306"/>
    <w:rsid w:val="0068456E"/>
    <w:rsid w:val="00684E1C"/>
    <w:rsid w:val="00686160"/>
    <w:rsid w:val="0068634A"/>
    <w:rsid w:val="00686F34"/>
    <w:rsid w:val="0069057F"/>
    <w:rsid w:val="00691D95"/>
    <w:rsid w:val="0069218D"/>
    <w:rsid w:val="0069294E"/>
    <w:rsid w:val="00692E1D"/>
    <w:rsid w:val="006939BA"/>
    <w:rsid w:val="00693F5F"/>
    <w:rsid w:val="0069503B"/>
    <w:rsid w:val="006965C0"/>
    <w:rsid w:val="006973A3"/>
    <w:rsid w:val="006A027F"/>
    <w:rsid w:val="006A09F3"/>
    <w:rsid w:val="006A2AD4"/>
    <w:rsid w:val="006A46B1"/>
    <w:rsid w:val="006A5D10"/>
    <w:rsid w:val="006A5ECC"/>
    <w:rsid w:val="006A6872"/>
    <w:rsid w:val="006A6B71"/>
    <w:rsid w:val="006A7A24"/>
    <w:rsid w:val="006A7B9A"/>
    <w:rsid w:val="006B22E7"/>
    <w:rsid w:val="006B36D8"/>
    <w:rsid w:val="006B4874"/>
    <w:rsid w:val="006B544C"/>
    <w:rsid w:val="006B5895"/>
    <w:rsid w:val="006C061B"/>
    <w:rsid w:val="006C0E53"/>
    <w:rsid w:val="006C13F5"/>
    <w:rsid w:val="006C220D"/>
    <w:rsid w:val="006C243A"/>
    <w:rsid w:val="006C24CF"/>
    <w:rsid w:val="006C4656"/>
    <w:rsid w:val="006C5D4E"/>
    <w:rsid w:val="006C6A12"/>
    <w:rsid w:val="006C7B9E"/>
    <w:rsid w:val="006D0689"/>
    <w:rsid w:val="006D13F3"/>
    <w:rsid w:val="006D2DEF"/>
    <w:rsid w:val="006D34C7"/>
    <w:rsid w:val="006D39DB"/>
    <w:rsid w:val="006D3A27"/>
    <w:rsid w:val="006D3C38"/>
    <w:rsid w:val="006D3D6B"/>
    <w:rsid w:val="006D5BC4"/>
    <w:rsid w:val="006D611B"/>
    <w:rsid w:val="006D61AB"/>
    <w:rsid w:val="006D7855"/>
    <w:rsid w:val="006E3201"/>
    <w:rsid w:val="006E444D"/>
    <w:rsid w:val="006E4598"/>
    <w:rsid w:val="006E4EB2"/>
    <w:rsid w:val="006E5000"/>
    <w:rsid w:val="006E5BDE"/>
    <w:rsid w:val="006E6D14"/>
    <w:rsid w:val="006F28ED"/>
    <w:rsid w:val="006F3A9B"/>
    <w:rsid w:val="006F7120"/>
    <w:rsid w:val="006F7E07"/>
    <w:rsid w:val="00700419"/>
    <w:rsid w:val="0070128C"/>
    <w:rsid w:val="00701EF0"/>
    <w:rsid w:val="00704219"/>
    <w:rsid w:val="00704EC8"/>
    <w:rsid w:val="00705652"/>
    <w:rsid w:val="00707A11"/>
    <w:rsid w:val="00707D74"/>
    <w:rsid w:val="00711BF0"/>
    <w:rsid w:val="00712291"/>
    <w:rsid w:val="0071239F"/>
    <w:rsid w:val="007127FE"/>
    <w:rsid w:val="00712B0C"/>
    <w:rsid w:val="00713623"/>
    <w:rsid w:val="00713B34"/>
    <w:rsid w:val="00716308"/>
    <w:rsid w:val="007168DD"/>
    <w:rsid w:val="00716B94"/>
    <w:rsid w:val="007170D3"/>
    <w:rsid w:val="00721454"/>
    <w:rsid w:val="0072257E"/>
    <w:rsid w:val="007239DA"/>
    <w:rsid w:val="00724AD4"/>
    <w:rsid w:val="00726E54"/>
    <w:rsid w:val="007273D9"/>
    <w:rsid w:val="007278F3"/>
    <w:rsid w:val="00730445"/>
    <w:rsid w:val="00732C5D"/>
    <w:rsid w:val="00734138"/>
    <w:rsid w:val="00736357"/>
    <w:rsid w:val="007366A0"/>
    <w:rsid w:val="007366F5"/>
    <w:rsid w:val="00737823"/>
    <w:rsid w:val="0074035B"/>
    <w:rsid w:val="00742780"/>
    <w:rsid w:val="00744150"/>
    <w:rsid w:val="007459D5"/>
    <w:rsid w:val="007462E2"/>
    <w:rsid w:val="00747D22"/>
    <w:rsid w:val="007500F6"/>
    <w:rsid w:val="00750900"/>
    <w:rsid w:val="00751DB9"/>
    <w:rsid w:val="00751F32"/>
    <w:rsid w:val="00752237"/>
    <w:rsid w:val="00754659"/>
    <w:rsid w:val="00754E82"/>
    <w:rsid w:val="007551F0"/>
    <w:rsid w:val="0075520C"/>
    <w:rsid w:val="00755DF2"/>
    <w:rsid w:val="007569AC"/>
    <w:rsid w:val="00756F28"/>
    <w:rsid w:val="00757444"/>
    <w:rsid w:val="00757CB6"/>
    <w:rsid w:val="00760593"/>
    <w:rsid w:val="00760C7C"/>
    <w:rsid w:val="00761839"/>
    <w:rsid w:val="00762A79"/>
    <w:rsid w:val="007649B6"/>
    <w:rsid w:val="00765A3B"/>
    <w:rsid w:val="00770E30"/>
    <w:rsid w:val="007722CC"/>
    <w:rsid w:val="007734A0"/>
    <w:rsid w:val="00773C0C"/>
    <w:rsid w:val="007740A5"/>
    <w:rsid w:val="00777C26"/>
    <w:rsid w:val="0078169D"/>
    <w:rsid w:val="0078399A"/>
    <w:rsid w:val="00783CE0"/>
    <w:rsid w:val="00784139"/>
    <w:rsid w:val="00784317"/>
    <w:rsid w:val="007843AC"/>
    <w:rsid w:val="00784754"/>
    <w:rsid w:val="00784951"/>
    <w:rsid w:val="00786133"/>
    <w:rsid w:val="0078651B"/>
    <w:rsid w:val="00787F1D"/>
    <w:rsid w:val="007903DA"/>
    <w:rsid w:val="007921EB"/>
    <w:rsid w:val="00792BF5"/>
    <w:rsid w:val="00793A0E"/>
    <w:rsid w:val="00795295"/>
    <w:rsid w:val="00796746"/>
    <w:rsid w:val="00797B16"/>
    <w:rsid w:val="007A191F"/>
    <w:rsid w:val="007A3992"/>
    <w:rsid w:val="007A51B8"/>
    <w:rsid w:val="007A707A"/>
    <w:rsid w:val="007A7B13"/>
    <w:rsid w:val="007B0571"/>
    <w:rsid w:val="007B0FFC"/>
    <w:rsid w:val="007B11C8"/>
    <w:rsid w:val="007B1FA6"/>
    <w:rsid w:val="007B3FB3"/>
    <w:rsid w:val="007B436F"/>
    <w:rsid w:val="007B4837"/>
    <w:rsid w:val="007B4D79"/>
    <w:rsid w:val="007B5B5D"/>
    <w:rsid w:val="007B5EF8"/>
    <w:rsid w:val="007B6E28"/>
    <w:rsid w:val="007B7C02"/>
    <w:rsid w:val="007B7DC9"/>
    <w:rsid w:val="007C026C"/>
    <w:rsid w:val="007C09CE"/>
    <w:rsid w:val="007C0C4E"/>
    <w:rsid w:val="007C13FD"/>
    <w:rsid w:val="007C3C4B"/>
    <w:rsid w:val="007C4C2D"/>
    <w:rsid w:val="007C4DCC"/>
    <w:rsid w:val="007C53D3"/>
    <w:rsid w:val="007D01A6"/>
    <w:rsid w:val="007D0379"/>
    <w:rsid w:val="007D0A49"/>
    <w:rsid w:val="007D269B"/>
    <w:rsid w:val="007D4041"/>
    <w:rsid w:val="007D4726"/>
    <w:rsid w:val="007D4973"/>
    <w:rsid w:val="007D4CB3"/>
    <w:rsid w:val="007D4DE1"/>
    <w:rsid w:val="007D4F09"/>
    <w:rsid w:val="007D6D7D"/>
    <w:rsid w:val="007D79F9"/>
    <w:rsid w:val="007E20FD"/>
    <w:rsid w:val="007E25E9"/>
    <w:rsid w:val="007E2B1B"/>
    <w:rsid w:val="007E4F0F"/>
    <w:rsid w:val="007E5B15"/>
    <w:rsid w:val="007E6149"/>
    <w:rsid w:val="007E7552"/>
    <w:rsid w:val="007F03EE"/>
    <w:rsid w:val="007F1875"/>
    <w:rsid w:val="007F27F0"/>
    <w:rsid w:val="007F3D76"/>
    <w:rsid w:val="007F5F60"/>
    <w:rsid w:val="007F6860"/>
    <w:rsid w:val="007F7742"/>
    <w:rsid w:val="007F7CB8"/>
    <w:rsid w:val="007F7EF7"/>
    <w:rsid w:val="008011B1"/>
    <w:rsid w:val="00802A98"/>
    <w:rsid w:val="008031FA"/>
    <w:rsid w:val="00803D88"/>
    <w:rsid w:val="0080403F"/>
    <w:rsid w:val="00804A90"/>
    <w:rsid w:val="00806A3D"/>
    <w:rsid w:val="00806D1B"/>
    <w:rsid w:val="0080779F"/>
    <w:rsid w:val="0081005D"/>
    <w:rsid w:val="00810AED"/>
    <w:rsid w:val="00810DE8"/>
    <w:rsid w:val="00813DC3"/>
    <w:rsid w:val="00814483"/>
    <w:rsid w:val="008144BD"/>
    <w:rsid w:val="008151FB"/>
    <w:rsid w:val="00815ABF"/>
    <w:rsid w:val="0081708C"/>
    <w:rsid w:val="00821638"/>
    <w:rsid w:val="00821BD6"/>
    <w:rsid w:val="008220F7"/>
    <w:rsid w:val="00822E7E"/>
    <w:rsid w:val="00823127"/>
    <w:rsid w:val="00823383"/>
    <w:rsid w:val="008249D1"/>
    <w:rsid w:val="00825030"/>
    <w:rsid w:val="008256C7"/>
    <w:rsid w:val="00826206"/>
    <w:rsid w:val="00830640"/>
    <w:rsid w:val="00834676"/>
    <w:rsid w:val="00834CAE"/>
    <w:rsid w:val="00835ACD"/>
    <w:rsid w:val="00835B31"/>
    <w:rsid w:val="00835E64"/>
    <w:rsid w:val="008366AF"/>
    <w:rsid w:val="00840333"/>
    <w:rsid w:val="008428B9"/>
    <w:rsid w:val="0084334F"/>
    <w:rsid w:val="008438A1"/>
    <w:rsid w:val="00845048"/>
    <w:rsid w:val="008458BD"/>
    <w:rsid w:val="00846061"/>
    <w:rsid w:val="008461DE"/>
    <w:rsid w:val="00846F14"/>
    <w:rsid w:val="0085316B"/>
    <w:rsid w:val="0085448A"/>
    <w:rsid w:val="00854A3D"/>
    <w:rsid w:val="008558C6"/>
    <w:rsid w:val="00855FA6"/>
    <w:rsid w:val="00856D61"/>
    <w:rsid w:val="00857639"/>
    <w:rsid w:val="00857C36"/>
    <w:rsid w:val="008619FB"/>
    <w:rsid w:val="008624D2"/>
    <w:rsid w:val="00863854"/>
    <w:rsid w:val="00863D83"/>
    <w:rsid w:val="00864340"/>
    <w:rsid w:val="00864AB5"/>
    <w:rsid w:val="00864BA7"/>
    <w:rsid w:val="008678DB"/>
    <w:rsid w:val="00867BA3"/>
    <w:rsid w:val="00870414"/>
    <w:rsid w:val="00873C4D"/>
    <w:rsid w:val="00874BB3"/>
    <w:rsid w:val="00874CCC"/>
    <w:rsid w:val="00877212"/>
    <w:rsid w:val="0087747B"/>
    <w:rsid w:val="008776FA"/>
    <w:rsid w:val="00877FF0"/>
    <w:rsid w:val="0088066B"/>
    <w:rsid w:val="00880F74"/>
    <w:rsid w:val="0088131A"/>
    <w:rsid w:val="00882A75"/>
    <w:rsid w:val="00882E67"/>
    <w:rsid w:val="00882E76"/>
    <w:rsid w:val="00883677"/>
    <w:rsid w:val="00887208"/>
    <w:rsid w:val="00887D1A"/>
    <w:rsid w:val="008900B7"/>
    <w:rsid w:val="00890D7F"/>
    <w:rsid w:val="00891BFE"/>
    <w:rsid w:val="008933C1"/>
    <w:rsid w:val="00893E5C"/>
    <w:rsid w:val="0089663C"/>
    <w:rsid w:val="00896C02"/>
    <w:rsid w:val="00897CDD"/>
    <w:rsid w:val="008A151A"/>
    <w:rsid w:val="008A19BE"/>
    <w:rsid w:val="008A225F"/>
    <w:rsid w:val="008A2B5E"/>
    <w:rsid w:val="008A4414"/>
    <w:rsid w:val="008A4456"/>
    <w:rsid w:val="008A4795"/>
    <w:rsid w:val="008A5D17"/>
    <w:rsid w:val="008A5EE2"/>
    <w:rsid w:val="008A68AF"/>
    <w:rsid w:val="008B1C04"/>
    <w:rsid w:val="008B2071"/>
    <w:rsid w:val="008B213F"/>
    <w:rsid w:val="008B4212"/>
    <w:rsid w:val="008B7895"/>
    <w:rsid w:val="008C01EA"/>
    <w:rsid w:val="008C0744"/>
    <w:rsid w:val="008C141E"/>
    <w:rsid w:val="008C3169"/>
    <w:rsid w:val="008C44F9"/>
    <w:rsid w:val="008C482F"/>
    <w:rsid w:val="008C64AA"/>
    <w:rsid w:val="008D0BCE"/>
    <w:rsid w:val="008D71B5"/>
    <w:rsid w:val="008D7275"/>
    <w:rsid w:val="008E0BCA"/>
    <w:rsid w:val="008E2BB8"/>
    <w:rsid w:val="008E47DC"/>
    <w:rsid w:val="008E5A5B"/>
    <w:rsid w:val="008E6035"/>
    <w:rsid w:val="008E61F2"/>
    <w:rsid w:val="008E625C"/>
    <w:rsid w:val="008E6849"/>
    <w:rsid w:val="008F08EE"/>
    <w:rsid w:val="008F0DB7"/>
    <w:rsid w:val="008F0F47"/>
    <w:rsid w:val="008F1BDC"/>
    <w:rsid w:val="008F2FE9"/>
    <w:rsid w:val="008F316C"/>
    <w:rsid w:val="008F33CD"/>
    <w:rsid w:val="008F7276"/>
    <w:rsid w:val="0090048A"/>
    <w:rsid w:val="0090170C"/>
    <w:rsid w:val="009018CC"/>
    <w:rsid w:val="009039EE"/>
    <w:rsid w:val="00903FBE"/>
    <w:rsid w:val="00905927"/>
    <w:rsid w:val="00906C65"/>
    <w:rsid w:val="009072DB"/>
    <w:rsid w:val="00910E69"/>
    <w:rsid w:val="00911B7C"/>
    <w:rsid w:val="0091212E"/>
    <w:rsid w:val="009142C6"/>
    <w:rsid w:val="00914A89"/>
    <w:rsid w:val="00914F9D"/>
    <w:rsid w:val="009150B9"/>
    <w:rsid w:val="00915395"/>
    <w:rsid w:val="00916F15"/>
    <w:rsid w:val="00920948"/>
    <w:rsid w:val="00920D3D"/>
    <w:rsid w:val="00921F3C"/>
    <w:rsid w:val="00922BC9"/>
    <w:rsid w:val="009233AE"/>
    <w:rsid w:val="0092373E"/>
    <w:rsid w:val="0092567A"/>
    <w:rsid w:val="009257E2"/>
    <w:rsid w:val="0092580E"/>
    <w:rsid w:val="00926C75"/>
    <w:rsid w:val="00932CF2"/>
    <w:rsid w:val="00935D97"/>
    <w:rsid w:val="00936135"/>
    <w:rsid w:val="0093634E"/>
    <w:rsid w:val="0094049C"/>
    <w:rsid w:val="00941347"/>
    <w:rsid w:val="009438EF"/>
    <w:rsid w:val="00945318"/>
    <w:rsid w:val="009460EC"/>
    <w:rsid w:val="00947E92"/>
    <w:rsid w:val="00950C07"/>
    <w:rsid w:val="009522A4"/>
    <w:rsid w:val="009524BD"/>
    <w:rsid w:val="009527EA"/>
    <w:rsid w:val="009539FA"/>
    <w:rsid w:val="00954F5A"/>
    <w:rsid w:val="00955E63"/>
    <w:rsid w:val="00956172"/>
    <w:rsid w:val="00957905"/>
    <w:rsid w:val="00960D2B"/>
    <w:rsid w:val="00964218"/>
    <w:rsid w:val="00964F36"/>
    <w:rsid w:val="00967C46"/>
    <w:rsid w:val="00967E45"/>
    <w:rsid w:val="009710D9"/>
    <w:rsid w:val="00972705"/>
    <w:rsid w:val="00972FFB"/>
    <w:rsid w:val="009736BB"/>
    <w:rsid w:val="00974073"/>
    <w:rsid w:val="00974239"/>
    <w:rsid w:val="00977328"/>
    <w:rsid w:val="00977D3A"/>
    <w:rsid w:val="00980432"/>
    <w:rsid w:val="0098143C"/>
    <w:rsid w:val="00981600"/>
    <w:rsid w:val="00981896"/>
    <w:rsid w:val="00981AF5"/>
    <w:rsid w:val="00982EE3"/>
    <w:rsid w:val="00985409"/>
    <w:rsid w:val="0098771E"/>
    <w:rsid w:val="0099042B"/>
    <w:rsid w:val="00990D4A"/>
    <w:rsid w:val="00992ED4"/>
    <w:rsid w:val="009931FB"/>
    <w:rsid w:val="00993D4E"/>
    <w:rsid w:val="00995339"/>
    <w:rsid w:val="009953C9"/>
    <w:rsid w:val="009965E4"/>
    <w:rsid w:val="009A02AD"/>
    <w:rsid w:val="009A07B1"/>
    <w:rsid w:val="009A1110"/>
    <w:rsid w:val="009A2275"/>
    <w:rsid w:val="009A26A8"/>
    <w:rsid w:val="009A6260"/>
    <w:rsid w:val="009A62F0"/>
    <w:rsid w:val="009A7854"/>
    <w:rsid w:val="009B1F46"/>
    <w:rsid w:val="009B22B8"/>
    <w:rsid w:val="009B424E"/>
    <w:rsid w:val="009B5823"/>
    <w:rsid w:val="009B6BFC"/>
    <w:rsid w:val="009C028E"/>
    <w:rsid w:val="009C1C12"/>
    <w:rsid w:val="009C2D38"/>
    <w:rsid w:val="009C30E6"/>
    <w:rsid w:val="009C31E0"/>
    <w:rsid w:val="009C631B"/>
    <w:rsid w:val="009D0EB1"/>
    <w:rsid w:val="009D1FD3"/>
    <w:rsid w:val="009D289F"/>
    <w:rsid w:val="009D3C69"/>
    <w:rsid w:val="009D54B0"/>
    <w:rsid w:val="009D595E"/>
    <w:rsid w:val="009D5CA3"/>
    <w:rsid w:val="009D611F"/>
    <w:rsid w:val="009D6CCF"/>
    <w:rsid w:val="009D7578"/>
    <w:rsid w:val="009E1C63"/>
    <w:rsid w:val="009E22B8"/>
    <w:rsid w:val="009E3241"/>
    <w:rsid w:val="009E3AE0"/>
    <w:rsid w:val="009E7502"/>
    <w:rsid w:val="009E7747"/>
    <w:rsid w:val="009F096B"/>
    <w:rsid w:val="009F34A4"/>
    <w:rsid w:val="009F4E77"/>
    <w:rsid w:val="009F5105"/>
    <w:rsid w:val="009F56F6"/>
    <w:rsid w:val="009F7665"/>
    <w:rsid w:val="00A02A6A"/>
    <w:rsid w:val="00A02EAD"/>
    <w:rsid w:val="00A0318D"/>
    <w:rsid w:val="00A031F3"/>
    <w:rsid w:val="00A038DC"/>
    <w:rsid w:val="00A050A7"/>
    <w:rsid w:val="00A0542A"/>
    <w:rsid w:val="00A054D0"/>
    <w:rsid w:val="00A06266"/>
    <w:rsid w:val="00A066EF"/>
    <w:rsid w:val="00A06C34"/>
    <w:rsid w:val="00A100D2"/>
    <w:rsid w:val="00A103BB"/>
    <w:rsid w:val="00A105EC"/>
    <w:rsid w:val="00A108E0"/>
    <w:rsid w:val="00A111BD"/>
    <w:rsid w:val="00A11D1F"/>
    <w:rsid w:val="00A11EE6"/>
    <w:rsid w:val="00A12234"/>
    <w:rsid w:val="00A14754"/>
    <w:rsid w:val="00A15399"/>
    <w:rsid w:val="00A16AB0"/>
    <w:rsid w:val="00A20B19"/>
    <w:rsid w:val="00A224F3"/>
    <w:rsid w:val="00A22EEB"/>
    <w:rsid w:val="00A2449D"/>
    <w:rsid w:val="00A25EB3"/>
    <w:rsid w:val="00A260E8"/>
    <w:rsid w:val="00A26C52"/>
    <w:rsid w:val="00A26E11"/>
    <w:rsid w:val="00A27A04"/>
    <w:rsid w:val="00A32A7D"/>
    <w:rsid w:val="00A33118"/>
    <w:rsid w:val="00A33C47"/>
    <w:rsid w:val="00A33FA4"/>
    <w:rsid w:val="00A35AE8"/>
    <w:rsid w:val="00A37B34"/>
    <w:rsid w:val="00A37F57"/>
    <w:rsid w:val="00A43EE9"/>
    <w:rsid w:val="00A44E39"/>
    <w:rsid w:val="00A46EC9"/>
    <w:rsid w:val="00A4792F"/>
    <w:rsid w:val="00A47C46"/>
    <w:rsid w:val="00A50F0B"/>
    <w:rsid w:val="00A52695"/>
    <w:rsid w:val="00A55BEB"/>
    <w:rsid w:val="00A55DC9"/>
    <w:rsid w:val="00A569D5"/>
    <w:rsid w:val="00A56C2E"/>
    <w:rsid w:val="00A57F7B"/>
    <w:rsid w:val="00A610DF"/>
    <w:rsid w:val="00A63DCE"/>
    <w:rsid w:val="00A6530B"/>
    <w:rsid w:val="00A70676"/>
    <w:rsid w:val="00A70AAD"/>
    <w:rsid w:val="00A70EE8"/>
    <w:rsid w:val="00A75374"/>
    <w:rsid w:val="00A75FD1"/>
    <w:rsid w:val="00A80753"/>
    <w:rsid w:val="00A81018"/>
    <w:rsid w:val="00A810AE"/>
    <w:rsid w:val="00A8126C"/>
    <w:rsid w:val="00A8171A"/>
    <w:rsid w:val="00A819E0"/>
    <w:rsid w:val="00A8279D"/>
    <w:rsid w:val="00A82C7A"/>
    <w:rsid w:val="00A83C0C"/>
    <w:rsid w:val="00A85D36"/>
    <w:rsid w:val="00A85DF1"/>
    <w:rsid w:val="00A86F81"/>
    <w:rsid w:val="00A87A13"/>
    <w:rsid w:val="00A87AC5"/>
    <w:rsid w:val="00A87CF2"/>
    <w:rsid w:val="00A90CC9"/>
    <w:rsid w:val="00A92806"/>
    <w:rsid w:val="00A9494D"/>
    <w:rsid w:val="00A962E0"/>
    <w:rsid w:val="00A97D97"/>
    <w:rsid w:val="00A97ECC"/>
    <w:rsid w:val="00AA006B"/>
    <w:rsid w:val="00AA1DC8"/>
    <w:rsid w:val="00AA4B8B"/>
    <w:rsid w:val="00AA5FBD"/>
    <w:rsid w:val="00AB1661"/>
    <w:rsid w:val="00AB3119"/>
    <w:rsid w:val="00AB44A0"/>
    <w:rsid w:val="00AB5583"/>
    <w:rsid w:val="00AB5616"/>
    <w:rsid w:val="00AB6C60"/>
    <w:rsid w:val="00AB70B1"/>
    <w:rsid w:val="00AB7866"/>
    <w:rsid w:val="00AC2032"/>
    <w:rsid w:val="00AC2E92"/>
    <w:rsid w:val="00AC64B7"/>
    <w:rsid w:val="00AC6FC2"/>
    <w:rsid w:val="00AD1FE1"/>
    <w:rsid w:val="00AD2FB4"/>
    <w:rsid w:val="00AD37B4"/>
    <w:rsid w:val="00AD4130"/>
    <w:rsid w:val="00AD6C10"/>
    <w:rsid w:val="00AD761C"/>
    <w:rsid w:val="00AD774E"/>
    <w:rsid w:val="00AD79DE"/>
    <w:rsid w:val="00AE2213"/>
    <w:rsid w:val="00AE32E1"/>
    <w:rsid w:val="00AE51EB"/>
    <w:rsid w:val="00AE5658"/>
    <w:rsid w:val="00AE5746"/>
    <w:rsid w:val="00AE61CB"/>
    <w:rsid w:val="00AE657C"/>
    <w:rsid w:val="00AE73FC"/>
    <w:rsid w:val="00AE7AF8"/>
    <w:rsid w:val="00AF0174"/>
    <w:rsid w:val="00AF0523"/>
    <w:rsid w:val="00AF0A68"/>
    <w:rsid w:val="00AF22CF"/>
    <w:rsid w:val="00AF4092"/>
    <w:rsid w:val="00B0034A"/>
    <w:rsid w:val="00B00615"/>
    <w:rsid w:val="00B02D00"/>
    <w:rsid w:val="00B04DF2"/>
    <w:rsid w:val="00B04F86"/>
    <w:rsid w:val="00B058E8"/>
    <w:rsid w:val="00B061A6"/>
    <w:rsid w:val="00B06C2E"/>
    <w:rsid w:val="00B07DCE"/>
    <w:rsid w:val="00B10152"/>
    <w:rsid w:val="00B1153B"/>
    <w:rsid w:val="00B115D3"/>
    <w:rsid w:val="00B12B46"/>
    <w:rsid w:val="00B12D80"/>
    <w:rsid w:val="00B14461"/>
    <w:rsid w:val="00B1729F"/>
    <w:rsid w:val="00B20376"/>
    <w:rsid w:val="00B22442"/>
    <w:rsid w:val="00B23ECF"/>
    <w:rsid w:val="00B24D06"/>
    <w:rsid w:val="00B26708"/>
    <w:rsid w:val="00B26769"/>
    <w:rsid w:val="00B26A19"/>
    <w:rsid w:val="00B27FE6"/>
    <w:rsid w:val="00B305A3"/>
    <w:rsid w:val="00B31C9D"/>
    <w:rsid w:val="00B345F3"/>
    <w:rsid w:val="00B3495C"/>
    <w:rsid w:val="00B34FDB"/>
    <w:rsid w:val="00B35A05"/>
    <w:rsid w:val="00B360B3"/>
    <w:rsid w:val="00B371D0"/>
    <w:rsid w:val="00B40554"/>
    <w:rsid w:val="00B41226"/>
    <w:rsid w:val="00B41C38"/>
    <w:rsid w:val="00B42926"/>
    <w:rsid w:val="00B44464"/>
    <w:rsid w:val="00B44B0F"/>
    <w:rsid w:val="00B4642B"/>
    <w:rsid w:val="00B47289"/>
    <w:rsid w:val="00B515ED"/>
    <w:rsid w:val="00B531BB"/>
    <w:rsid w:val="00B545B8"/>
    <w:rsid w:val="00B54AD8"/>
    <w:rsid w:val="00B55AC5"/>
    <w:rsid w:val="00B57E47"/>
    <w:rsid w:val="00B57F09"/>
    <w:rsid w:val="00B60CD0"/>
    <w:rsid w:val="00B633E0"/>
    <w:rsid w:val="00B63424"/>
    <w:rsid w:val="00B6369E"/>
    <w:rsid w:val="00B63FD7"/>
    <w:rsid w:val="00B65142"/>
    <w:rsid w:val="00B67006"/>
    <w:rsid w:val="00B6750D"/>
    <w:rsid w:val="00B67E68"/>
    <w:rsid w:val="00B7011D"/>
    <w:rsid w:val="00B7021F"/>
    <w:rsid w:val="00B7195B"/>
    <w:rsid w:val="00B72595"/>
    <w:rsid w:val="00B73C47"/>
    <w:rsid w:val="00B75069"/>
    <w:rsid w:val="00B76555"/>
    <w:rsid w:val="00B7766F"/>
    <w:rsid w:val="00B77761"/>
    <w:rsid w:val="00B80221"/>
    <w:rsid w:val="00B805E6"/>
    <w:rsid w:val="00B81227"/>
    <w:rsid w:val="00B82404"/>
    <w:rsid w:val="00B82B17"/>
    <w:rsid w:val="00B83FAE"/>
    <w:rsid w:val="00B86649"/>
    <w:rsid w:val="00B905E9"/>
    <w:rsid w:val="00B91881"/>
    <w:rsid w:val="00B92989"/>
    <w:rsid w:val="00B93007"/>
    <w:rsid w:val="00B93753"/>
    <w:rsid w:val="00B95BE7"/>
    <w:rsid w:val="00B96A94"/>
    <w:rsid w:val="00B97DD0"/>
    <w:rsid w:val="00BA0886"/>
    <w:rsid w:val="00BA28FD"/>
    <w:rsid w:val="00BA3320"/>
    <w:rsid w:val="00BA3E13"/>
    <w:rsid w:val="00BA59FC"/>
    <w:rsid w:val="00BA5F70"/>
    <w:rsid w:val="00BB071C"/>
    <w:rsid w:val="00BB4A2E"/>
    <w:rsid w:val="00BB4AFF"/>
    <w:rsid w:val="00BB5E35"/>
    <w:rsid w:val="00BB7850"/>
    <w:rsid w:val="00BB7936"/>
    <w:rsid w:val="00BC0AA6"/>
    <w:rsid w:val="00BC0FE6"/>
    <w:rsid w:val="00BC1835"/>
    <w:rsid w:val="00BC3401"/>
    <w:rsid w:val="00BC46C4"/>
    <w:rsid w:val="00BC4720"/>
    <w:rsid w:val="00BC4ADE"/>
    <w:rsid w:val="00BC7E6C"/>
    <w:rsid w:val="00BC7EFC"/>
    <w:rsid w:val="00BD1445"/>
    <w:rsid w:val="00BD35A6"/>
    <w:rsid w:val="00BD376D"/>
    <w:rsid w:val="00BD5829"/>
    <w:rsid w:val="00BD5940"/>
    <w:rsid w:val="00BD6711"/>
    <w:rsid w:val="00BE0069"/>
    <w:rsid w:val="00BE0411"/>
    <w:rsid w:val="00BE0B21"/>
    <w:rsid w:val="00BE15AB"/>
    <w:rsid w:val="00BE26ED"/>
    <w:rsid w:val="00BE2AF9"/>
    <w:rsid w:val="00BE2EB7"/>
    <w:rsid w:val="00BE3B1F"/>
    <w:rsid w:val="00BE6593"/>
    <w:rsid w:val="00BE719C"/>
    <w:rsid w:val="00BE7783"/>
    <w:rsid w:val="00BF0697"/>
    <w:rsid w:val="00BF0F58"/>
    <w:rsid w:val="00BF2CC4"/>
    <w:rsid w:val="00BF3E69"/>
    <w:rsid w:val="00BF42CE"/>
    <w:rsid w:val="00BF46B7"/>
    <w:rsid w:val="00BF4C1F"/>
    <w:rsid w:val="00BF6580"/>
    <w:rsid w:val="00C0089D"/>
    <w:rsid w:val="00C01957"/>
    <w:rsid w:val="00C02542"/>
    <w:rsid w:val="00C02BD6"/>
    <w:rsid w:val="00C02EF8"/>
    <w:rsid w:val="00C03AB1"/>
    <w:rsid w:val="00C03D4A"/>
    <w:rsid w:val="00C04396"/>
    <w:rsid w:val="00C051E5"/>
    <w:rsid w:val="00C060B9"/>
    <w:rsid w:val="00C060EB"/>
    <w:rsid w:val="00C066CD"/>
    <w:rsid w:val="00C068ED"/>
    <w:rsid w:val="00C06D88"/>
    <w:rsid w:val="00C100A8"/>
    <w:rsid w:val="00C10E47"/>
    <w:rsid w:val="00C10EA2"/>
    <w:rsid w:val="00C130BE"/>
    <w:rsid w:val="00C14DEF"/>
    <w:rsid w:val="00C15E74"/>
    <w:rsid w:val="00C1677B"/>
    <w:rsid w:val="00C1715F"/>
    <w:rsid w:val="00C2077D"/>
    <w:rsid w:val="00C215BE"/>
    <w:rsid w:val="00C23141"/>
    <w:rsid w:val="00C2389C"/>
    <w:rsid w:val="00C24723"/>
    <w:rsid w:val="00C25B8E"/>
    <w:rsid w:val="00C25C9A"/>
    <w:rsid w:val="00C26C70"/>
    <w:rsid w:val="00C278F4"/>
    <w:rsid w:val="00C3025B"/>
    <w:rsid w:val="00C3082C"/>
    <w:rsid w:val="00C3089C"/>
    <w:rsid w:val="00C3158C"/>
    <w:rsid w:val="00C33839"/>
    <w:rsid w:val="00C35AC1"/>
    <w:rsid w:val="00C35B73"/>
    <w:rsid w:val="00C367C3"/>
    <w:rsid w:val="00C37E0F"/>
    <w:rsid w:val="00C4077D"/>
    <w:rsid w:val="00C41C3F"/>
    <w:rsid w:val="00C41D41"/>
    <w:rsid w:val="00C43AB6"/>
    <w:rsid w:val="00C460BB"/>
    <w:rsid w:val="00C46D7B"/>
    <w:rsid w:val="00C471F1"/>
    <w:rsid w:val="00C5013D"/>
    <w:rsid w:val="00C502D2"/>
    <w:rsid w:val="00C504A0"/>
    <w:rsid w:val="00C50690"/>
    <w:rsid w:val="00C50F0E"/>
    <w:rsid w:val="00C51150"/>
    <w:rsid w:val="00C528C7"/>
    <w:rsid w:val="00C57165"/>
    <w:rsid w:val="00C577CB"/>
    <w:rsid w:val="00C6079B"/>
    <w:rsid w:val="00C62509"/>
    <w:rsid w:val="00C6251C"/>
    <w:rsid w:val="00C626A5"/>
    <w:rsid w:val="00C62766"/>
    <w:rsid w:val="00C63107"/>
    <w:rsid w:val="00C63E87"/>
    <w:rsid w:val="00C64DF2"/>
    <w:rsid w:val="00C65064"/>
    <w:rsid w:val="00C65CA4"/>
    <w:rsid w:val="00C70CB9"/>
    <w:rsid w:val="00C70FD9"/>
    <w:rsid w:val="00C71FD4"/>
    <w:rsid w:val="00C72808"/>
    <w:rsid w:val="00C72962"/>
    <w:rsid w:val="00C73410"/>
    <w:rsid w:val="00C7580E"/>
    <w:rsid w:val="00C77529"/>
    <w:rsid w:val="00C80D51"/>
    <w:rsid w:val="00C82BC3"/>
    <w:rsid w:val="00C8423E"/>
    <w:rsid w:val="00C85FC5"/>
    <w:rsid w:val="00C90320"/>
    <w:rsid w:val="00C91E62"/>
    <w:rsid w:val="00C92784"/>
    <w:rsid w:val="00C9366C"/>
    <w:rsid w:val="00C936E5"/>
    <w:rsid w:val="00C95D9D"/>
    <w:rsid w:val="00C95F8C"/>
    <w:rsid w:val="00C962B4"/>
    <w:rsid w:val="00C96817"/>
    <w:rsid w:val="00C97CE8"/>
    <w:rsid w:val="00C97E20"/>
    <w:rsid w:val="00CA17CC"/>
    <w:rsid w:val="00CA17E1"/>
    <w:rsid w:val="00CA30DB"/>
    <w:rsid w:val="00CA4D28"/>
    <w:rsid w:val="00CA5ED5"/>
    <w:rsid w:val="00CA7353"/>
    <w:rsid w:val="00CA7386"/>
    <w:rsid w:val="00CA73EA"/>
    <w:rsid w:val="00CA75AA"/>
    <w:rsid w:val="00CB071D"/>
    <w:rsid w:val="00CB094C"/>
    <w:rsid w:val="00CB263D"/>
    <w:rsid w:val="00CB342A"/>
    <w:rsid w:val="00CB68BF"/>
    <w:rsid w:val="00CB6ABC"/>
    <w:rsid w:val="00CC075E"/>
    <w:rsid w:val="00CC0BF2"/>
    <w:rsid w:val="00CC0E3F"/>
    <w:rsid w:val="00CC15DE"/>
    <w:rsid w:val="00CC1653"/>
    <w:rsid w:val="00CC1923"/>
    <w:rsid w:val="00CC1E4A"/>
    <w:rsid w:val="00CC21B5"/>
    <w:rsid w:val="00CC28FB"/>
    <w:rsid w:val="00CC2C5E"/>
    <w:rsid w:val="00CC3F72"/>
    <w:rsid w:val="00CC3F7B"/>
    <w:rsid w:val="00CC5255"/>
    <w:rsid w:val="00CC5632"/>
    <w:rsid w:val="00CC6840"/>
    <w:rsid w:val="00CD02A6"/>
    <w:rsid w:val="00CD14D8"/>
    <w:rsid w:val="00CD1BAF"/>
    <w:rsid w:val="00CD2A9E"/>
    <w:rsid w:val="00CD2C61"/>
    <w:rsid w:val="00CD327C"/>
    <w:rsid w:val="00CD343C"/>
    <w:rsid w:val="00CD40A9"/>
    <w:rsid w:val="00CD6BE6"/>
    <w:rsid w:val="00CD7658"/>
    <w:rsid w:val="00CD7D73"/>
    <w:rsid w:val="00CE01B5"/>
    <w:rsid w:val="00CE08B7"/>
    <w:rsid w:val="00CE1363"/>
    <w:rsid w:val="00CE2BCF"/>
    <w:rsid w:val="00CE2C1B"/>
    <w:rsid w:val="00CE31D0"/>
    <w:rsid w:val="00CE31F1"/>
    <w:rsid w:val="00CE45B8"/>
    <w:rsid w:val="00CE4B38"/>
    <w:rsid w:val="00CE501A"/>
    <w:rsid w:val="00CE74D6"/>
    <w:rsid w:val="00CF01D3"/>
    <w:rsid w:val="00CF054F"/>
    <w:rsid w:val="00CF0F3D"/>
    <w:rsid w:val="00CF369E"/>
    <w:rsid w:val="00CF4729"/>
    <w:rsid w:val="00CF4931"/>
    <w:rsid w:val="00CF4A44"/>
    <w:rsid w:val="00CF5C1D"/>
    <w:rsid w:val="00CF66C5"/>
    <w:rsid w:val="00CF6726"/>
    <w:rsid w:val="00D02AB3"/>
    <w:rsid w:val="00D03D47"/>
    <w:rsid w:val="00D040B1"/>
    <w:rsid w:val="00D04B00"/>
    <w:rsid w:val="00D04EE0"/>
    <w:rsid w:val="00D05A62"/>
    <w:rsid w:val="00D05CBC"/>
    <w:rsid w:val="00D0763F"/>
    <w:rsid w:val="00D118F3"/>
    <w:rsid w:val="00D145E9"/>
    <w:rsid w:val="00D21AF8"/>
    <w:rsid w:val="00D226CF"/>
    <w:rsid w:val="00D232F1"/>
    <w:rsid w:val="00D2410C"/>
    <w:rsid w:val="00D25446"/>
    <w:rsid w:val="00D27B16"/>
    <w:rsid w:val="00D301C3"/>
    <w:rsid w:val="00D303A4"/>
    <w:rsid w:val="00D30717"/>
    <w:rsid w:val="00D325F5"/>
    <w:rsid w:val="00D3386E"/>
    <w:rsid w:val="00D34329"/>
    <w:rsid w:val="00D350F2"/>
    <w:rsid w:val="00D36C36"/>
    <w:rsid w:val="00D37834"/>
    <w:rsid w:val="00D3789F"/>
    <w:rsid w:val="00D42F49"/>
    <w:rsid w:val="00D43427"/>
    <w:rsid w:val="00D43C90"/>
    <w:rsid w:val="00D46C8D"/>
    <w:rsid w:val="00D472C3"/>
    <w:rsid w:val="00D51287"/>
    <w:rsid w:val="00D51536"/>
    <w:rsid w:val="00D51E0B"/>
    <w:rsid w:val="00D52088"/>
    <w:rsid w:val="00D53E40"/>
    <w:rsid w:val="00D5634C"/>
    <w:rsid w:val="00D56A83"/>
    <w:rsid w:val="00D6024C"/>
    <w:rsid w:val="00D62011"/>
    <w:rsid w:val="00D6490B"/>
    <w:rsid w:val="00D673E5"/>
    <w:rsid w:val="00D702B6"/>
    <w:rsid w:val="00D72A79"/>
    <w:rsid w:val="00D72C7E"/>
    <w:rsid w:val="00D739C3"/>
    <w:rsid w:val="00D74238"/>
    <w:rsid w:val="00D7486E"/>
    <w:rsid w:val="00D7533A"/>
    <w:rsid w:val="00D76219"/>
    <w:rsid w:val="00D77A02"/>
    <w:rsid w:val="00D8021E"/>
    <w:rsid w:val="00D80E3A"/>
    <w:rsid w:val="00D82EE2"/>
    <w:rsid w:val="00D8317C"/>
    <w:rsid w:val="00D83E9F"/>
    <w:rsid w:val="00D8448B"/>
    <w:rsid w:val="00D84604"/>
    <w:rsid w:val="00D848AE"/>
    <w:rsid w:val="00D85170"/>
    <w:rsid w:val="00D86D6B"/>
    <w:rsid w:val="00D870CC"/>
    <w:rsid w:val="00D90931"/>
    <w:rsid w:val="00D90BA7"/>
    <w:rsid w:val="00D90FD5"/>
    <w:rsid w:val="00D9239A"/>
    <w:rsid w:val="00D94372"/>
    <w:rsid w:val="00D95BC5"/>
    <w:rsid w:val="00D95DBC"/>
    <w:rsid w:val="00D96941"/>
    <w:rsid w:val="00D97284"/>
    <w:rsid w:val="00D97431"/>
    <w:rsid w:val="00D97A92"/>
    <w:rsid w:val="00D97E5A"/>
    <w:rsid w:val="00DA463E"/>
    <w:rsid w:val="00DA4D13"/>
    <w:rsid w:val="00DA5F73"/>
    <w:rsid w:val="00DA7591"/>
    <w:rsid w:val="00DA7978"/>
    <w:rsid w:val="00DB0553"/>
    <w:rsid w:val="00DB1636"/>
    <w:rsid w:val="00DB1CE1"/>
    <w:rsid w:val="00DB2781"/>
    <w:rsid w:val="00DB29EA"/>
    <w:rsid w:val="00DB4665"/>
    <w:rsid w:val="00DB5BF9"/>
    <w:rsid w:val="00DB5C59"/>
    <w:rsid w:val="00DB5C88"/>
    <w:rsid w:val="00DB68C5"/>
    <w:rsid w:val="00DB7A7B"/>
    <w:rsid w:val="00DB7EFF"/>
    <w:rsid w:val="00DC1037"/>
    <w:rsid w:val="00DC2638"/>
    <w:rsid w:val="00DC3AA9"/>
    <w:rsid w:val="00DC3F69"/>
    <w:rsid w:val="00DC4A3E"/>
    <w:rsid w:val="00DC4ABF"/>
    <w:rsid w:val="00DC54CF"/>
    <w:rsid w:val="00DC645A"/>
    <w:rsid w:val="00DC7A9B"/>
    <w:rsid w:val="00DD0FF0"/>
    <w:rsid w:val="00DD1E4D"/>
    <w:rsid w:val="00DD275F"/>
    <w:rsid w:val="00DD27E0"/>
    <w:rsid w:val="00DD4A02"/>
    <w:rsid w:val="00DD503E"/>
    <w:rsid w:val="00DD53FA"/>
    <w:rsid w:val="00DD54E3"/>
    <w:rsid w:val="00DD5D0B"/>
    <w:rsid w:val="00DD79B8"/>
    <w:rsid w:val="00DE0A41"/>
    <w:rsid w:val="00DE45F5"/>
    <w:rsid w:val="00DE4D0D"/>
    <w:rsid w:val="00DE5B92"/>
    <w:rsid w:val="00DF3FC4"/>
    <w:rsid w:val="00DF3FC9"/>
    <w:rsid w:val="00DF547A"/>
    <w:rsid w:val="00DF5C79"/>
    <w:rsid w:val="00DF7A79"/>
    <w:rsid w:val="00E007DF"/>
    <w:rsid w:val="00E00E55"/>
    <w:rsid w:val="00E03B4B"/>
    <w:rsid w:val="00E0415C"/>
    <w:rsid w:val="00E04B41"/>
    <w:rsid w:val="00E10029"/>
    <w:rsid w:val="00E106F1"/>
    <w:rsid w:val="00E1095A"/>
    <w:rsid w:val="00E129B1"/>
    <w:rsid w:val="00E137AF"/>
    <w:rsid w:val="00E14033"/>
    <w:rsid w:val="00E14B78"/>
    <w:rsid w:val="00E15B94"/>
    <w:rsid w:val="00E163E0"/>
    <w:rsid w:val="00E164C2"/>
    <w:rsid w:val="00E17B9C"/>
    <w:rsid w:val="00E17F2B"/>
    <w:rsid w:val="00E221DB"/>
    <w:rsid w:val="00E238DE"/>
    <w:rsid w:val="00E24208"/>
    <w:rsid w:val="00E24AA3"/>
    <w:rsid w:val="00E25E7D"/>
    <w:rsid w:val="00E269F5"/>
    <w:rsid w:val="00E2703B"/>
    <w:rsid w:val="00E271E6"/>
    <w:rsid w:val="00E3008F"/>
    <w:rsid w:val="00E30FA2"/>
    <w:rsid w:val="00E3174D"/>
    <w:rsid w:val="00E31968"/>
    <w:rsid w:val="00E369A9"/>
    <w:rsid w:val="00E3708B"/>
    <w:rsid w:val="00E40EF7"/>
    <w:rsid w:val="00E42DCD"/>
    <w:rsid w:val="00E43244"/>
    <w:rsid w:val="00E455AE"/>
    <w:rsid w:val="00E47167"/>
    <w:rsid w:val="00E50ECA"/>
    <w:rsid w:val="00E510B7"/>
    <w:rsid w:val="00E5128A"/>
    <w:rsid w:val="00E54A26"/>
    <w:rsid w:val="00E5512B"/>
    <w:rsid w:val="00E5529A"/>
    <w:rsid w:val="00E5684A"/>
    <w:rsid w:val="00E60800"/>
    <w:rsid w:val="00E6116B"/>
    <w:rsid w:val="00E618FD"/>
    <w:rsid w:val="00E61D8F"/>
    <w:rsid w:val="00E61EA1"/>
    <w:rsid w:val="00E622EB"/>
    <w:rsid w:val="00E62A90"/>
    <w:rsid w:val="00E633E9"/>
    <w:rsid w:val="00E63419"/>
    <w:rsid w:val="00E63E8A"/>
    <w:rsid w:val="00E6448D"/>
    <w:rsid w:val="00E65BEF"/>
    <w:rsid w:val="00E6622D"/>
    <w:rsid w:val="00E67396"/>
    <w:rsid w:val="00E70880"/>
    <w:rsid w:val="00E715D0"/>
    <w:rsid w:val="00E72AF0"/>
    <w:rsid w:val="00E739C5"/>
    <w:rsid w:val="00E73E6B"/>
    <w:rsid w:val="00E76DA5"/>
    <w:rsid w:val="00E77436"/>
    <w:rsid w:val="00E800AC"/>
    <w:rsid w:val="00E8147A"/>
    <w:rsid w:val="00E81A8F"/>
    <w:rsid w:val="00E82999"/>
    <w:rsid w:val="00E83650"/>
    <w:rsid w:val="00E843E5"/>
    <w:rsid w:val="00E852E5"/>
    <w:rsid w:val="00E85C27"/>
    <w:rsid w:val="00E86150"/>
    <w:rsid w:val="00E86E37"/>
    <w:rsid w:val="00E90206"/>
    <w:rsid w:val="00E91469"/>
    <w:rsid w:val="00E9325B"/>
    <w:rsid w:val="00E9476F"/>
    <w:rsid w:val="00E94D7F"/>
    <w:rsid w:val="00E95CE0"/>
    <w:rsid w:val="00E968B7"/>
    <w:rsid w:val="00EA0A0C"/>
    <w:rsid w:val="00EA0A59"/>
    <w:rsid w:val="00EA0E6B"/>
    <w:rsid w:val="00EA113E"/>
    <w:rsid w:val="00EA20FF"/>
    <w:rsid w:val="00EA2C60"/>
    <w:rsid w:val="00EA3631"/>
    <w:rsid w:val="00EA5539"/>
    <w:rsid w:val="00EA721B"/>
    <w:rsid w:val="00EB1B4D"/>
    <w:rsid w:val="00EB1F79"/>
    <w:rsid w:val="00EB28D2"/>
    <w:rsid w:val="00EB2B5B"/>
    <w:rsid w:val="00EB374A"/>
    <w:rsid w:val="00EB5906"/>
    <w:rsid w:val="00EB666D"/>
    <w:rsid w:val="00EC117D"/>
    <w:rsid w:val="00EC1316"/>
    <w:rsid w:val="00EC243E"/>
    <w:rsid w:val="00EC309B"/>
    <w:rsid w:val="00EC6054"/>
    <w:rsid w:val="00EC6141"/>
    <w:rsid w:val="00EC64DB"/>
    <w:rsid w:val="00EC6889"/>
    <w:rsid w:val="00EC755F"/>
    <w:rsid w:val="00ED0053"/>
    <w:rsid w:val="00ED0575"/>
    <w:rsid w:val="00ED28D9"/>
    <w:rsid w:val="00ED2B1F"/>
    <w:rsid w:val="00ED3B90"/>
    <w:rsid w:val="00ED57DD"/>
    <w:rsid w:val="00ED58EF"/>
    <w:rsid w:val="00ED5B9B"/>
    <w:rsid w:val="00EE09C4"/>
    <w:rsid w:val="00EE11E8"/>
    <w:rsid w:val="00EE14BB"/>
    <w:rsid w:val="00EE1809"/>
    <w:rsid w:val="00EE1E4D"/>
    <w:rsid w:val="00EE202E"/>
    <w:rsid w:val="00EE269E"/>
    <w:rsid w:val="00EE4270"/>
    <w:rsid w:val="00EE47A5"/>
    <w:rsid w:val="00EE5C5C"/>
    <w:rsid w:val="00EE5F37"/>
    <w:rsid w:val="00EE5F77"/>
    <w:rsid w:val="00EE6951"/>
    <w:rsid w:val="00EE7132"/>
    <w:rsid w:val="00EE7984"/>
    <w:rsid w:val="00EF080B"/>
    <w:rsid w:val="00EF18BC"/>
    <w:rsid w:val="00EF1EE9"/>
    <w:rsid w:val="00EF1F89"/>
    <w:rsid w:val="00EF2007"/>
    <w:rsid w:val="00EF4A40"/>
    <w:rsid w:val="00EF5FA1"/>
    <w:rsid w:val="00EF7CC0"/>
    <w:rsid w:val="00F027ED"/>
    <w:rsid w:val="00F03408"/>
    <w:rsid w:val="00F07349"/>
    <w:rsid w:val="00F10457"/>
    <w:rsid w:val="00F1156A"/>
    <w:rsid w:val="00F1182A"/>
    <w:rsid w:val="00F118EE"/>
    <w:rsid w:val="00F134E6"/>
    <w:rsid w:val="00F14E69"/>
    <w:rsid w:val="00F15150"/>
    <w:rsid w:val="00F15ABA"/>
    <w:rsid w:val="00F15E4F"/>
    <w:rsid w:val="00F16106"/>
    <w:rsid w:val="00F169F5"/>
    <w:rsid w:val="00F21BA4"/>
    <w:rsid w:val="00F22B01"/>
    <w:rsid w:val="00F237B4"/>
    <w:rsid w:val="00F24425"/>
    <w:rsid w:val="00F24FD2"/>
    <w:rsid w:val="00F2584F"/>
    <w:rsid w:val="00F25D83"/>
    <w:rsid w:val="00F25EDE"/>
    <w:rsid w:val="00F2613E"/>
    <w:rsid w:val="00F26438"/>
    <w:rsid w:val="00F265DC"/>
    <w:rsid w:val="00F26D19"/>
    <w:rsid w:val="00F306CF"/>
    <w:rsid w:val="00F318B2"/>
    <w:rsid w:val="00F34686"/>
    <w:rsid w:val="00F346EC"/>
    <w:rsid w:val="00F3616A"/>
    <w:rsid w:val="00F3689C"/>
    <w:rsid w:val="00F36B4E"/>
    <w:rsid w:val="00F36C8B"/>
    <w:rsid w:val="00F36E15"/>
    <w:rsid w:val="00F37851"/>
    <w:rsid w:val="00F37C65"/>
    <w:rsid w:val="00F37F44"/>
    <w:rsid w:val="00F40A9C"/>
    <w:rsid w:val="00F412E9"/>
    <w:rsid w:val="00F4325B"/>
    <w:rsid w:val="00F43386"/>
    <w:rsid w:val="00F44446"/>
    <w:rsid w:val="00F451F9"/>
    <w:rsid w:val="00F459BC"/>
    <w:rsid w:val="00F45D0B"/>
    <w:rsid w:val="00F45DBB"/>
    <w:rsid w:val="00F4678A"/>
    <w:rsid w:val="00F47BCA"/>
    <w:rsid w:val="00F47DF4"/>
    <w:rsid w:val="00F50435"/>
    <w:rsid w:val="00F506E7"/>
    <w:rsid w:val="00F523B5"/>
    <w:rsid w:val="00F52753"/>
    <w:rsid w:val="00F56783"/>
    <w:rsid w:val="00F57841"/>
    <w:rsid w:val="00F57A44"/>
    <w:rsid w:val="00F60EF8"/>
    <w:rsid w:val="00F61C8D"/>
    <w:rsid w:val="00F62B5D"/>
    <w:rsid w:val="00F63016"/>
    <w:rsid w:val="00F662E8"/>
    <w:rsid w:val="00F7136A"/>
    <w:rsid w:val="00F72A7A"/>
    <w:rsid w:val="00F72D66"/>
    <w:rsid w:val="00F73548"/>
    <w:rsid w:val="00F73733"/>
    <w:rsid w:val="00F73A65"/>
    <w:rsid w:val="00F73BCF"/>
    <w:rsid w:val="00F73CDE"/>
    <w:rsid w:val="00F74493"/>
    <w:rsid w:val="00F759AA"/>
    <w:rsid w:val="00F759EB"/>
    <w:rsid w:val="00F75E22"/>
    <w:rsid w:val="00F76B8C"/>
    <w:rsid w:val="00F76C43"/>
    <w:rsid w:val="00F76D63"/>
    <w:rsid w:val="00F778C6"/>
    <w:rsid w:val="00F80D71"/>
    <w:rsid w:val="00F8202F"/>
    <w:rsid w:val="00F82CA1"/>
    <w:rsid w:val="00F83403"/>
    <w:rsid w:val="00F83F92"/>
    <w:rsid w:val="00F846D1"/>
    <w:rsid w:val="00F8521D"/>
    <w:rsid w:val="00F85AEE"/>
    <w:rsid w:val="00F86632"/>
    <w:rsid w:val="00F8698D"/>
    <w:rsid w:val="00F87EE2"/>
    <w:rsid w:val="00F90EDD"/>
    <w:rsid w:val="00F91725"/>
    <w:rsid w:val="00F92217"/>
    <w:rsid w:val="00F92E0B"/>
    <w:rsid w:val="00FA1B91"/>
    <w:rsid w:val="00FA230F"/>
    <w:rsid w:val="00FA372C"/>
    <w:rsid w:val="00FA5BF0"/>
    <w:rsid w:val="00FA72B4"/>
    <w:rsid w:val="00FA7B85"/>
    <w:rsid w:val="00FB0F88"/>
    <w:rsid w:val="00FB3B40"/>
    <w:rsid w:val="00FB6682"/>
    <w:rsid w:val="00FC06FF"/>
    <w:rsid w:val="00FC1800"/>
    <w:rsid w:val="00FC1D4A"/>
    <w:rsid w:val="00FC326E"/>
    <w:rsid w:val="00FC3328"/>
    <w:rsid w:val="00FC3897"/>
    <w:rsid w:val="00FC75D0"/>
    <w:rsid w:val="00FD0D57"/>
    <w:rsid w:val="00FD1343"/>
    <w:rsid w:val="00FD2FE2"/>
    <w:rsid w:val="00FD37E6"/>
    <w:rsid w:val="00FD4952"/>
    <w:rsid w:val="00FD5857"/>
    <w:rsid w:val="00FD5CBC"/>
    <w:rsid w:val="00FD5E12"/>
    <w:rsid w:val="00FD6CEE"/>
    <w:rsid w:val="00FE06F6"/>
    <w:rsid w:val="00FE25DB"/>
    <w:rsid w:val="00FE35B0"/>
    <w:rsid w:val="00FE3D7C"/>
    <w:rsid w:val="00FE460E"/>
    <w:rsid w:val="00FE4868"/>
    <w:rsid w:val="00FE4BC3"/>
    <w:rsid w:val="00FE7596"/>
    <w:rsid w:val="00FF0691"/>
    <w:rsid w:val="00FF4195"/>
    <w:rsid w:val="00FF4B25"/>
    <w:rsid w:val="00FF5AB7"/>
    <w:rsid w:val="00FF6B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A8BFAB6-B35C-45A5-A9E0-329665DE1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D25"/>
    <w:pPr>
      <w:overflowPunct w:val="0"/>
      <w:autoSpaceDE w:val="0"/>
      <w:autoSpaceDN w:val="0"/>
      <w:adjustRightInd w:val="0"/>
      <w:spacing w:before="60" w:after="0" w:line="240" w:lineRule="auto"/>
      <w:jc w:val="both"/>
      <w:textAlignment w:val="baseline"/>
    </w:pPr>
    <w:rPr>
      <w:rFonts w:ascii="Arial Narrow" w:hAnsi="Arial Narrow" w:cs="Times New Roman"/>
      <w:spacing w:val="-4"/>
      <w:sz w:val="21"/>
      <w:szCs w:val="20"/>
      <w:lang w:eastAsia="fr-FR"/>
    </w:rPr>
  </w:style>
  <w:style w:type="paragraph" w:styleId="Titre1">
    <w:name w:val="heading 1"/>
    <w:basedOn w:val="Normal"/>
    <w:link w:val="Titre1Car"/>
    <w:qFormat/>
    <w:rsid w:val="00D3789F"/>
    <w:pPr>
      <w:widowControl w:val="0"/>
      <w:pBdr>
        <w:bottom w:val="double" w:sz="12" w:space="1" w:color="007D9B"/>
      </w:pBdr>
      <w:spacing w:before="180" w:after="240"/>
      <w:outlineLvl w:val="0"/>
    </w:pPr>
    <w:rPr>
      <w:b/>
      <w:color w:val="007D9B"/>
      <w:kern w:val="28"/>
      <w:sz w:val="32"/>
    </w:rPr>
  </w:style>
  <w:style w:type="paragraph" w:styleId="Titre2">
    <w:name w:val="heading 2"/>
    <w:basedOn w:val="Normal"/>
    <w:link w:val="Titre2Car"/>
    <w:qFormat/>
    <w:rsid w:val="006B4874"/>
    <w:pPr>
      <w:spacing w:after="120"/>
      <w:outlineLvl w:val="1"/>
    </w:pPr>
    <w:rPr>
      <w:b/>
      <w:bCs/>
      <w:sz w:val="24"/>
      <w:szCs w:val="36"/>
    </w:rPr>
  </w:style>
  <w:style w:type="paragraph" w:styleId="Titre3">
    <w:name w:val="heading 3"/>
    <w:basedOn w:val="Normal"/>
    <w:link w:val="Titre3Car"/>
    <w:qFormat/>
    <w:rsid w:val="004828A3"/>
    <w:pPr>
      <w:keepNext/>
      <w:ind w:left="851"/>
      <w:outlineLvl w:val="2"/>
    </w:pPr>
    <w:rPr>
      <w:b/>
    </w:rPr>
  </w:style>
  <w:style w:type="paragraph" w:styleId="Titre4">
    <w:name w:val="heading 4"/>
    <w:basedOn w:val="Titre3"/>
    <w:link w:val="Titre4Car"/>
    <w:qFormat/>
    <w:rsid w:val="000067C7"/>
    <w:pPr>
      <w:numPr>
        <w:ilvl w:val="3"/>
      </w:numPr>
      <w:ind w:left="851"/>
      <w:outlineLvl w:val="3"/>
    </w:pPr>
    <w:rPr>
      <w:noProof/>
    </w:rPr>
  </w:style>
  <w:style w:type="paragraph" w:styleId="Titre5">
    <w:name w:val="heading 5"/>
    <w:aliases w:val="Puce paragraphe niveau 2"/>
    <w:basedOn w:val="Normal"/>
    <w:link w:val="Titre5Car"/>
    <w:uiPriority w:val="99"/>
    <w:qFormat/>
    <w:rsid w:val="006C7B9E"/>
    <w:pPr>
      <w:numPr>
        <w:numId w:val="3"/>
      </w:numPr>
      <w:tabs>
        <w:tab w:val="left" w:pos="567"/>
      </w:tabs>
      <w:jc w:val="left"/>
      <w:outlineLvl w:val="4"/>
    </w:pPr>
    <w:rPr>
      <w:noProof/>
    </w:rPr>
  </w:style>
  <w:style w:type="paragraph" w:styleId="Titre6">
    <w:name w:val="heading 6"/>
    <w:aliases w:val="Puce paragraphe niveau 3"/>
    <w:basedOn w:val="Titre5"/>
    <w:link w:val="Titre6Car"/>
    <w:qFormat/>
    <w:rsid w:val="00BB4A2E"/>
    <w:pPr>
      <w:numPr>
        <w:numId w:val="13"/>
      </w:numPr>
      <w:tabs>
        <w:tab w:val="clear" w:pos="567"/>
        <w:tab w:val="left" w:pos="993"/>
      </w:tabs>
      <w:spacing w:before="0"/>
      <w:outlineLvl w:val="5"/>
    </w:pPr>
  </w:style>
  <w:style w:type="paragraph" w:styleId="Titre7">
    <w:name w:val="heading 7"/>
    <w:aliases w:val="Puce paragraphe niveau 4"/>
    <w:basedOn w:val="Titre5"/>
    <w:link w:val="Titre7Car"/>
    <w:qFormat/>
    <w:rsid w:val="000067C7"/>
    <w:pPr>
      <w:keepNext/>
      <w:numPr>
        <w:numId w:val="14"/>
      </w:numPr>
      <w:tabs>
        <w:tab w:val="clear" w:pos="567"/>
        <w:tab w:val="clear" w:pos="1834"/>
        <w:tab w:val="num" w:pos="1560"/>
      </w:tabs>
      <w:ind w:left="1276"/>
      <w:outlineLvl w:val="6"/>
    </w:pPr>
    <w:rPr>
      <w:bCs/>
    </w:rPr>
  </w:style>
  <w:style w:type="paragraph" w:styleId="Titre8">
    <w:name w:val="heading 8"/>
    <w:basedOn w:val="Normal"/>
    <w:next w:val="Normal"/>
    <w:link w:val="Titre8Car"/>
    <w:unhideWhenUsed/>
    <w:qFormat/>
    <w:rsid w:val="000067C7"/>
    <w:pPr>
      <w:keepNext/>
      <w:keepLines/>
      <w:spacing w:before="40"/>
      <w:outlineLvl w:val="7"/>
    </w:pPr>
    <w:rPr>
      <w:rFonts w:asciiTheme="majorHAnsi" w:eastAsiaTheme="majorEastAsia" w:hAnsiTheme="majorHAnsi" w:cstheme="majorBidi"/>
      <w:color w:val="1EA1C9" w:themeColor="text1" w:themeTint="D8"/>
      <w:szCs w:val="21"/>
    </w:rPr>
  </w:style>
  <w:style w:type="paragraph" w:styleId="Titre9">
    <w:name w:val="heading 9"/>
    <w:basedOn w:val="Normal"/>
    <w:next w:val="Normal"/>
    <w:link w:val="Titre9Car"/>
    <w:qFormat/>
    <w:rsid w:val="000067C7"/>
    <w:pPr>
      <w:keepNext/>
      <w:jc w:val="center"/>
      <w:outlineLvl w:val="8"/>
    </w:pPr>
    <w:rPr>
      <w:b/>
      <w: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6C7B9E"/>
    <w:rPr>
      <w:rFonts w:ascii="Arial Narrow" w:hAnsi="Arial Narrow" w:cs="Times New Roman"/>
      <w:b/>
      <w:bCs/>
      <w:sz w:val="24"/>
      <w:szCs w:val="36"/>
      <w:lang w:eastAsia="fr-FR"/>
    </w:rPr>
  </w:style>
  <w:style w:type="character" w:customStyle="1" w:styleId="Titre1Car">
    <w:name w:val="Titre 1 Car"/>
    <w:basedOn w:val="Policepardfaut"/>
    <w:link w:val="Titre1"/>
    <w:rsid w:val="00D3789F"/>
    <w:rPr>
      <w:rFonts w:ascii="Arial Narrow" w:hAnsi="Arial Narrow" w:cs="Times New Roman"/>
      <w:b/>
      <w:color w:val="007D9B"/>
      <w:spacing w:val="-4"/>
      <w:kern w:val="28"/>
      <w:sz w:val="32"/>
      <w:szCs w:val="20"/>
      <w:lang w:eastAsia="fr-FR"/>
    </w:rPr>
  </w:style>
  <w:style w:type="paragraph" w:customStyle="1" w:styleId="hypertexte">
    <w:name w:val="hypertexte"/>
    <w:basedOn w:val="Normal"/>
    <w:link w:val="hypertexteCar"/>
    <w:autoRedefine/>
    <w:qFormat/>
    <w:rsid w:val="004B4C92"/>
    <w:pPr>
      <w:ind w:left="284"/>
    </w:pPr>
    <w:rPr>
      <w:rFonts w:eastAsia="Calibri" w:cstheme="minorBidi"/>
      <w:color w:val="007D9B"/>
      <w:szCs w:val="22"/>
      <w:u w:val="single"/>
      <w:lang w:eastAsia="en-US"/>
    </w:rPr>
  </w:style>
  <w:style w:type="character" w:customStyle="1" w:styleId="hypertexteCar">
    <w:name w:val="hypertexte Car"/>
    <w:basedOn w:val="Policepardfaut"/>
    <w:link w:val="hypertexte"/>
    <w:rsid w:val="004B4C92"/>
    <w:rPr>
      <w:rFonts w:ascii="Arial Narrow" w:eastAsia="Calibri" w:hAnsi="Arial Narrow"/>
      <w:color w:val="007D9B"/>
      <w:spacing w:val="-4"/>
      <w:sz w:val="21"/>
      <w:u w:val="single"/>
    </w:rPr>
  </w:style>
  <w:style w:type="paragraph" w:styleId="Titre">
    <w:name w:val="Title"/>
    <w:basedOn w:val="Normal"/>
    <w:next w:val="Normal"/>
    <w:link w:val="TitreCar"/>
    <w:autoRedefine/>
    <w:rsid w:val="004828A3"/>
    <w:pPr>
      <w:tabs>
        <w:tab w:val="num" w:pos="720"/>
      </w:tabs>
      <w:spacing w:before="240" w:after="60"/>
      <w:ind w:left="720" w:hanging="360"/>
      <w:jc w:val="left"/>
      <w:outlineLvl w:val="0"/>
    </w:pPr>
    <w:rPr>
      <w:rFonts w:eastAsiaTheme="minorHAnsi" w:cstheme="minorBidi"/>
      <w:b/>
      <w:bCs/>
      <w:kern w:val="28"/>
      <w:sz w:val="32"/>
      <w:szCs w:val="32"/>
      <w:lang w:eastAsia="en-US"/>
    </w:rPr>
  </w:style>
  <w:style w:type="character" w:customStyle="1" w:styleId="TitreCar">
    <w:name w:val="Titre Car"/>
    <w:link w:val="Titre"/>
    <w:rsid w:val="004828A3"/>
    <w:rPr>
      <w:rFonts w:ascii="Arial Narrow" w:hAnsi="Arial Narrow"/>
      <w:b/>
      <w:bCs/>
      <w:kern w:val="28"/>
      <w:sz w:val="32"/>
      <w:szCs w:val="32"/>
    </w:rPr>
  </w:style>
  <w:style w:type="character" w:customStyle="1" w:styleId="Titre3Car">
    <w:name w:val="Titre 3 Car"/>
    <w:basedOn w:val="Policepardfaut"/>
    <w:link w:val="Titre3"/>
    <w:rsid w:val="004828A3"/>
    <w:rPr>
      <w:rFonts w:ascii="Arial Narrow" w:eastAsia="Times New Roman" w:hAnsi="Arial Narrow" w:cs="Times New Roman"/>
      <w:b/>
      <w:szCs w:val="20"/>
      <w:lang w:eastAsia="fr-FR"/>
    </w:rPr>
  </w:style>
  <w:style w:type="paragraph" w:styleId="Paragraphedeliste">
    <w:name w:val="List Paragraph"/>
    <w:basedOn w:val="Normal"/>
    <w:link w:val="ParagraphedelisteCar"/>
    <w:uiPriority w:val="34"/>
    <w:qFormat/>
    <w:rsid w:val="005C0872"/>
    <w:pPr>
      <w:overflowPunct/>
      <w:autoSpaceDE/>
      <w:autoSpaceDN/>
      <w:adjustRightInd/>
      <w:spacing w:after="200" w:line="276" w:lineRule="auto"/>
      <w:ind w:left="720"/>
      <w:contextualSpacing/>
      <w:jc w:val="left"/>
      <w:textAlignment w:val="auto"/>
    </w:pPr>
    <w:rPr>
      <w:rFonts w:eastAsia="Calibri"/>
      <w:szCs w:val="22"/>
      <w:lang w:eastAsia="en-US"/>
    </w:rPr>
  </w:style>
  <w:style w:type="character" w:customStyle="1" w:styleId="ParagraphedelisteCar">
    <w:name w:val="Paragraphe de liste Car"/>
    <w:basedOn w:val="Policepardfaut"/>
    <w:link w:val="Paragraphedeliste"/>
    <w:uiPriority w:val="34"/>
    <w:rsid w:val="005C0872"/>
    <w:rPr>
      <w:rFonts w:ascii="Arial Narrow" w:eastAsia="Calibri" w:hAnsi="Arial Narrow" w:cs="Times New Roman"/>
    </w:rPr>
  </w:style>
  <w:style w:type="paragraph" w:customStyle="1" w:styleId="Paragrapheniveau2">
    <w:name w:val="Paragraphe niveau 2"/>
    <w:basedOn w:val="Normal"/>
    <w:rsid w:val="005C0872"/>
    <w:pPr>
      <w:widowControl w:val="0"/>
      <w:ind w:left="227"/>
    </w:pPr>
  </w:style>
  <w:style w:type="character" w:styleId="Lienhypertexte">
    <w:name w:val="Hyperlink"/>
    <w:uiPriority w:val="99"/>
    <w:rsid w:val="005C0872"/>
    <w:rPr>
      <w:rFonts w:ascii="Century Gothic" w:hAnsi="Century Gothic"/>
      <w:color w:val="0000FF"/>
    </w:rPr>
  </w:style>
  <w:style w:type="character" w:customStyle="1" w:styleId="Titre5Car">
    <w:name w:val="Titre 5 Car"/>
    <w:aliases w:val="Puce paragraphe niveau 2 Car"/>
    <w:basedOn w:val="Policepardfaut"/>
    <w:link w:val="Titre5"/>
    <w:uiPriority w:val="99"/>
    <w:rsid w:val="006C7B9E"/>
    <w:rPr>
      <w:rFonts w:ascii="Arial Narrow" w:hAnsi="Arial Narrow" w:cs="Times New Roman"/>
      <w:noProof/>
      <w:spacing w:val="-4"/>
      <w:sz w:val="21"/>
      <w:szCs w:val="20"/>
      <w:lang w:eastAsia="fr-FR"/>
    </w:rPr>
  </w:style>
  <w:style w:type="paragraph" w:customStyle="1" w:styleId="Paragrapheniveau4">
    <w:name w:val="Paragraphe niveau 4"/>
    <w:basedOn w:val="Normal"/>
    <w:rsid w:val="006C7B9E"/>
    <w:pPr>
      <w:ind w:left="1247"/>
    </w:pPr>
  </w:style>
  <w:style w:type="character" w:styleId="lev">
    <w:name w:val="Strong"/>
    <w:basedOn w:val="Policepardfaut"/>
    <w:uiPriority w:val="22"/>
    <w:qFormat/>
    <w:rsid w:val="006C7B9E"/>
    <w:rPr>
      <w:b/>
      <w:bCs/>
    </w:rPr>
  </w:style>
  <w:style w:type="paragraph" w:styleId="NormalWeb">
    <w:name w:val="Normal (Web)"/>
    <w:basedOn w:val="Normal"/>
    <w:uiPriority w:val="99"/>
    <w:unhideWhenUsed/>
    <w:rsid w:val="004D023C"/>
    <w:pPr>
      <w:overflowPunct/>
      <w:autoSpaceDE/>
      <w:autoSpaceDN/>
      <w:adjustRightInd/>
      <w:spacing w:before="100" w:beforeAutospacing="1" w:after="100" w:afterAutospacing="1"/>
      <w:jc w:val="left"/>
      <w:textAlignment w:val="auto"/>
    </w:pPr>
    <w:rPr>
      <w:rFonts w:ascii="Times New Roman" w:eastAsiaTheme="minorEastAsia" w:hAnsi="Times New Roman"/>
      <w:sz w:val="24"/>
      <w:szCs w:val="24"/>
    </w:rPr>
  </w:style>
  <w:style w:type="paragraph" w:styleId="En-tte">
    <w:name w:val="header"/>
    <w:basedOn w:val="Normal"/>
    <w:link w:val="En-tteCar"/>
    <w:uiPriority w:val="99"/>
    <w:unhideWhenUsed/>
    <w:rsid w:val="00405252"/>
    <w:pPr>
      <w:tabs>
        <w:tab w:val="center" w:pos="4536"/>
        <w:tab w:val="right" w:pos="9072"/>
      </w:tabs>
    </w:pPr>
  </w:style>
  <w:style w:type="character" w:customStyle="1" w:styleId="En-tteCar">
    <w:name w:val="En-tête Car"/>
    <w:basedOn w:val="Policepardfaut"/>
    <w:link w:val="En-tte"/>
    <w:uiPriority w:val="99"/>
    <w:rsid w:val="00405252"/>
    <w:rPr>
      <w:rFonts w:ascii="Arial Narrow" w:hAnsi="Arial Narrow" w:cs="Times New Roman"/>
      <w:szCs w:val="20"/>
      <w:lang w:eastAsia="fr-FR"/>
    </w:rPr>
  </w:style>
  <w:style w:type="paragraph" w:styleId="Pieddepage">
    <w:name w:val="footer"/>
    <w:basedOn w:val="Normal"/>
    <w:link w:val="PieddepageCar"/>
    <w:uiPriority w:val="99"/>
    <w:unhideWhenUsed/>
    <w:rsid w:val="00405252"/>
    <w:pPr>
      <w:tabs>
        <w:tab w:val="center" w:pos="4536"/>
        <w:tab w:val="right" w:pos="9072"/>
      </w:tabs>
    </w:pPr>
  </w:style>
  <w:style w:type="character" w:customStyle="1" w:styleId="PieddepageCar">
    <w:name w:val="Pied de page Car"/>
    <w:basedOn w:val="Policepardfaut"/>
    <w:link w:val="Pieddepage"/>
    <w:uiPriority w:val="99"/>
    <w:rsid w:val="00405252"/>
    <w:rPr>
      <w:rFonts w:ascii="Arial Narrow" w:hAnsi="Arial Narrow" w:cs="Times New Roman"/>
      <w:szCs w:val="20"/>
      <w:lang w:eastAsia="fr-FR"/>
    </w:rPr>
  </w:style>
  <w:style w:type="character" w:customStyle="1" w:styleId="Titre8Car">
    <w:name w:val="Titre 8 Car"/>
    <w:basedOn w:val="Policepardfaut"/>
    <w:link w:val="Titre8"/>
    <w:uiPriority w:val="9"/>
    <w:semiHidden/>
    <w:rsid w:val="000067C7"/>
    <w:rPr>
      <w:rFonts w:asciiTheme="majorHAnsi" w:eastAsiaTheme="majorEastAsia" w:hAnsiTheme="majorHAnsi" w:cstheme="majorBidi"/>
      <w:color w:val="1EA1C9" w:themeColor="text1" w:themeTint="D8"/>
      <w:sz w:val="21"/>
      <w:szCs w:val="21"/>
      <w:lang w:eastAsia="fr-FR"/>
    </w:rPr>
  </w:style>
  <w:style w:type="character" w:customStyle="1" w:styleId="Titre4Car">
    <w:name w:val="Titre 4 Car"/>
    <w:basedOn w:val="Policepardfaut"/>
    <w:link w:val="Titre4"/>
    <w:rsid w:val="000067C7"/>
    <w:rPr>
      <w:rFonts w:ascii="Arial Narrow" w:hAnsi="Arial Narrow" w:cs="Times New Roman"/>
      <w:b/>
      <w:noProof/>
      <w:szCs w:val="20"/>
      <w:lang w:eastAsia="fr-FR"/>
    </w:rPr>
  </w:style>
  <w:style w:type="character" w:customStyle="1" w:styleId="Titre6Car">
    <w:name w:val="Titre 6 Car"/>
    <w:aliases w:val="Puce paragraphe niveau 3 Car"/>
    <w:basedOn w:val="Policepardfaut"/>
    <w:link w:val="Titre6"/>
    <w:rsid w:val="00BB4A2E"/>
    <w:rPr>
      <w:rFonts w:ascii="Arial Narrow" w:hAnsi="Arial Narrow" w:cs="Times New Roman"/>
      <w:noProof/>
      <w:spacing w:val="-4"/>
      <w:sz w:val="21"/>
      <w:szCs w:val="20"/>
      <w:lang w:eastAsia="fr-FR"/>
    </w:rPr>
  </w:style>
  <w:style w:type="character" w:customStyle="1" w:styleId="Titre7Car">
    <w:name w:val="Titre 7 Car"/>
    <w:aliases w:val="Puce paragraphe niveau 4 Car"/>
    <w:basedOn w:val="Policepardfaut"/>
    <w:link w:val="Titre7"/>
    <w:rsid w:val="000067C7"/>
    <w:rPr>
      <w:rFonts w:ascii="Arial Narrow" w:hAnsi="Arial Narrow" w:cs="Times New Roman"/>
      <w:bCs/>
      <w:noProof/>
      <w:spacing w:val="-4"/>
      <w:sz w:val="21"/>
      <w:szCs w:val="20"/>
      <w:lang w:eastAsia="fr-FR"/>
    </w:rPr>
  </w:style>
  <w:style w:type="character" w:customStyle="1" w:styleId="Titre9Car">
    <w:name w:val="Titre 9 Car"/>
    <w:basedOn w:val="Policepardfaut"/>
    <w:link w:val="Titre9"/>
    <w:rsid w:val="000067C7"/>
    <w:rPr>
      <w:rFonts w:ascii="Arial Narrow" w:hAnsi="Arial Narrow" w:cs="Times New Roman"/>
      <w:b/>
      <w:caps/>
      <w:sz w:val="28"/>
      <w:szCs w:val="20"/>
      <w:lang w:eastAsia="fr-FR"/>
    </w:rPr>
  </w:style>
  <w:style w:type="paragraph" w:styleId="Listenumros3">
    <w:name w:val="List Number 3"/>
    <w:aliases w:val="niveau 2"/>
    <w:basedOn w:val="Listenumros4"/>
    <w:rsid w:val="000067C7"/>
    <w:pPr>
      <w:tabs>
        <w:tab w:val="left" w:pos="567"/>
      </w:tabs>
      <w:ind w:left="227"/>
    </w:pPr>
  </w:style>
  <w:style w:type="paragraph" w:styleId="Listenumros4">
    <w:name w:val="List Number 4"/>
    <w:aliases w:val="niveau 3"/>
    <w:basedOn w:val="Normal"/>
    <w:rsid w:val="000067C7"/>
    <w:pPr>
      <w:numPr>
        <w:numId w:val="12"/>
      </w:numPr>
      <w:tabs>
        <w:tab w:val="clear" w:pos="1209"/>
        <w:tab w:val="num" w:pos="993"/>
      </w:tabs>
      <w:ind w:left="709" w:firstLine="0"/>
    </w:pPr>
    <w:rPr>
      <w:noProof/>
    </w:rPr>
  </w:style>
  <w:style w:type="paragraph" w:styleId="Listenumros5">
    <w:name w:val="List Number 5"/>
    <w:aliases w:val="niveau 4"/>
    <w:basedOn w:val="Listenumros3"/>
    <w:uiPriority w:val="99"/>
    <w:rsid w:val="000067C7"/>
    <w:pPr>
      <w:numPr>
        <w:numId w:val="15"/>
      </w:numPr>
      <w:tabs>
        <w:tab w:val="clear" w:pos="567"/>
        <w:tab w:val="clear" w:pos="1492"/>
        <w:tab w:val="num" w:pos="1560"/>
      </w:tabs>
      <w:ind w:left="1276" w:firstLine="0"/>
    </w:pPr>
  </w:style>
  <w:style w:type="paragraph" w:customStyle="1" w:styleId="Normalparagraphe">
    <w:name w:val="Normal paragraphe"/>
    <w:basedOn w:val="Normal"/>
    <w:rsid w:val="000067C7"/>
    <w:pPr>
      <w:overflowPunct/>
      <w:autoSpaceDE/>
      <w:autoSpaceDN/>
      <w:adjustRightInd/>
      <w:textAlignment w:val="auto"/>
    </w:pPr>
  </w:style>
  <w:style w:type="paragraph" w:customStyle="1" w:styleId="Paragrapheniveau3">
    <w:name w:val="Paragraphe niveau 3"/>
    <w:basedOn w:val="Paragrapheniveau2"/>
    <w:rsid w:val="000067C7"/>
    <w:pPr>
      <w:ind w:left="680"/>
    </w:pPr>
  </w:style>
  <w:style w:type="character" w:styleId="Lienhypertextesuivivisit">
    <w:name w:val="FollowedHyperlink"/>
    <w:rsid w:val="000067C7"/>
    <w:rPr>
      <w:rFonts w:ascii="Century Gothic" w:hAnsi="Century Gothic"/>
      <w:color w:val="0000FF"/>
    </w:rPr>
  </w:style>
  <w:style w:type="paragraph" w:customStyle="1" w:styleId="Flchedeniveau2">
    <w:name w:val="Flèche de niveau 2"/>
    <w:basedOn w:val="Paragrapheniveau2"/>
    <w:rsid w:val="000067C7"/>
    <w:pPr>
      <w:tabs>
        <w:tab w:val="num" w:pos="567"/>
      </w:tabs>
    </w:pPr>
  </w:style>
  <w:style w:type="paragraph" w:customStyle="1" w:styleId="Flchedeniveau3">
    <w:name w:val="Flèche de niveau 3"/>
    <w:basedOn w:val="Listenumros4"/>
    <w:rsid w:val="000067C7"/>
    <w:pPr>
      <w:numPr>
        <w:numId w:val="0"/>
      </w:numPr>
      <w:tabs>
        <w:tab w:val="num" w:pos="993"/>
      </w:tabs>
      <w:ind w:left="709"/>
    </w:pPr>
  </w:style>
  <w:style w:type="paragraph" w:customStyle="1" w:styleId="Flchedeniveau4">
    <w:name w:val="Flèche de niveau 4"/>
    <w:basedOn w:val="Flchedeniveau3"/>
    <w:rsid w:val="000067C7"/>
    <w:pPr>
      <w:tabs>
        <w:tab w:val="clear" w:pos="993"/>
        <w:tab w:val="num" w:pos="1560"/>
      </w:tabs>
      <w:ind w:left="1276"/>
    </w:pPr>
  </w:style>
  <w:style w:type="character" w:styleId="Numrodepage">
    <w:name w:val="page number"/>
    <w:rsid w:val="000067C7"/>
    <w:rPr>
      <w:rFonts w:ascii="Century Gothic" w:hAnsi="Century Gothic"/>
      <w:sz w:val="16"/>
    </w:rPr>
  </w:style>
  <w:style w:type="paragraph" w:customStyle="1" w:styleId="Sansinterligne1">
    <w:name w:val="Sans interligne1"/>
    <w:rsid w:val="000067C7"/>
    <w:pPr>
      <w:spacing w:after="0" w:line="240" w:lineRule="auto"/>
    </w:pPr>
    <w:rPr>
      <w:rFonts w:ascii="Calibri" w:eastAsia="PMingLiU" w:hAnsi="Calibri" w:cs="Arial"/>
    </w:rPr>
  </w:style>
  <w:style w:type="paragraph" w:styleId="Listepuces">
    <w:name w:val="List Bullet"/>
    <w:basedOn w:val="Normal"/>
    <w:rsid w:val="000067C7"/>
    <w:pPr>
      <w:numPr>
        <w:numId w:val="16"/>
      </w:numPr>
    </w:pPr>
  </w:style>
  <w:style w:type="table" w:styleId="Grilledutableau">
    <w:name w:val="Table Grid"/>
    <w:basedOn w:val="TableauNormal"/>
    <w:uiPriority w:val="59"/>
    <w:rsid w:val="000067C7"/>
    <w:pPr>
      <w:spacing w:after="0" w:line="240" w:lineRule="auto"/>
    </w:pPr>
    <w:rPr>
      <w:rFonts w:ascii="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eintense">
    <w:name w:val="Intense Emphasis"/>
    <w:uiPriority w:val="21"/>
    <w:qFormat/>
    <w:rsid w:val="000067C7"/>
    <w:rPr>
      <w:i/>
      <w:iCs/>
      <w:color w:val="5B9BD5"/>
      <w:u w:val="single"/>
    </w:rPr>
  </w:style>
  <w:style w:type="paragraph" w:styleId="Textedebulles">
    <w:name w:val="Balloon Text"/>
    <w:basedOn w:val="Normal"/>
    <w:link w:val="TextedebullesCar"/>
    <w:rsid w:val="000067C7"/>
    <w:rPr>
      <w:rFonts w:ascii="Segoe UI" w:hAnsi="Segoe UI" w:cs="Segoe UI"/>
      <w:sz w:val="18"/>
      <w:szCs w:val="18"/>
    </w:rPr>
  </w:style>
  <w:style w:type="character" w:customStyle="1" w:styleId="TextedebullesCar">
    <w:name w:val="Texte de bulles Car"/>
    <w:basedOn w:val="Policepardfaut"/>
    <w:link w:val="Textedebulles"/>
    <w:rsid w:val="000067C7"/>
    <w:rPr>
      <w:rFonts w:ascii="Segoe UI" w:hAnsi="Segoe UI" w:cs="Segoe UI"/>
      <w:sz w:val="18"/>
      <w:szCs w:val="18"/>
      <w:lang w:eastAsia="fr-FR"/>
    </w:rPr>
  </w:style>
  <w:style w:type="paragraph" w:styleId="Sous-titre">
    <w:name w:val="Subtitle"/>
    <w:basedOn w:val="Normal"/>
    <w:next w:val="Normal"/>
    <w:link w:val="Sous-titreCar"/>
    <w:qFormat/>
    <w:rsid w:val="00DC3F69"/>
    <w:pPr>
      <w:numPr>
        <w:ilvl w:val="1"/>
      </w:numPr>
      <w:spacing w:after="160"/>
    </w:pPr>
    <w:rPr>
      <w:rFonts w:eastAsiaTheme="minorEastAsia" w:cstheme="minorBidi"/>
      <w:color w:val="46BEE3" w:themeColor="text1" w:themeTint="A5"/>
      <w:spacing w:val="15"/>
      <w:szCs w:val="22"/>
    </w:rPr>
  </w:style>
  <w:style w:type="character" w:customStyle="1" w:styleId="Sous-titreCar">
    <w:name w:val="Sous-titre Car"/>
    <w:basedOn w:val="Policepardfaut"/>
    <w:link w:val="Sous-titre"/>
    <w:rsid w:val="00DC3F69"/>
    <w:rPr>
      <w:rFonts w:ascii="Arial Narrow" w:eastAsiaTheme="minorEastAsia" w:hAnsi="Arial Narrow"/>
      <w:color w:val="46BEE3" w:themeColor="text1" w:themeTint="A5"/>
      <w:spacing w:val="15"/>
      <w:sz w:val="21"/>
      <w:lang w:eastAsia="fr-FR"/>
    </w:rPr>
  </w:style>
  <w:style w:type="paragraph" w:styleId="En-ttedetabledesmatires">
    <w:name w:val="TOC Heading"/>
    <w:basedOn w:val="Titre1"/>
    <w:next w:val="Normal"/>
    <w:uiPriority w:val="39"/>
    <w:unhideWhenUsed/>
    <w:qFormat/>
    <w:rsid w:val="000067C7"/>
    <w:pPr>
      <w:keepNext/>
      <w:keepLines/>
      <w:widowControl/>
      <w:pBdr>
        <w:bottom w:val="none" w:sz="0" w:space="0" w:color="auto"/>
      </w:pBdr>
      <w:tabs>
        <w:tab w:val="num" w:pos="1209"/>
      </w:tabs>
      <w:overflowPunct/>
      <w:autoSpaceDE/>
      <w:autoSpaceDN/>
      <w:adjustRightInd/>
      <w:spacing w:before="240" w:line="259" w:lineRule="auto"/>
      <w:ind w:left="714" w:hanging="357"/>
      <w:jc w:val="left"/>
      <w:textAlignment w:val="auto"/>
      <w:outlineLvl w:val="9"/>
    </w:pPr>
    <w:rPr>
      <w:rFonts w:asciiTheme="majorHAnsi" w:eastAsiaTheme="majorEastAsia" w:hAnsiTheme="majorHAnsi" w:cstheme="majorBidi"/>
      <w:b w:val="0"/>
      <w:color w:val="125E76" w:themeColor="accent1" w:themeShade="BF"/>
      <w:kern w:val="0"/>
      <w:szCs w:val="32"/>
    </w:rPr>
  </w:style>
  <w:style w:type="paragraph" w:styleId="TM1">
    <w:name w:val="toc 1"/>
    <w:basedOn w:val="Normal"/>
    <w:next w:val="Normal"/>
    <w:autoRedefine/>
    <w:uiPriority w:val="39"/>
    <w:rsid w:val="00154315"/>
    <w:pPr>
      <w:tabs>
        <w:tab w:val="left" w:pos="284"/>
        <w:tab w:val="right" w:leader="dot" w:pos="10762"/>
      </w:tabs>
      <w:spacing w:after="100"/>
    </w:pPr>
    <w:rPr>
      <w:b/>
      <w:caps/>
      <w:noProof/>
      <w:color w:val="187F9E" w:themeColor="accent1"/>
    </w:rPr>
  </w:style>
  <w:style w:type="paragraph" w:styleId="TM2">
    <w:name w:val="toc 2"/>
    <w:basedOn w:val="Normal"/>
    <w:next w:val="Normal"/>
    <w:autoRedefine/>
    <w:uiPriority w:val="39"/>
    <w:rsid w:val="000067C7"/>
    <w:pPr>
      <w:spacing w:after="100"/>
      <w:ind w:left="220"/>
    </w:pPr>
  </w:style>
  <w:style w:type="character" w:styleId="Rfrenceintense">
    <w:name w:val="Intense Reference"/>
    <w:basedOn w:val="Policepardfaut"/>
    <w:uiPriority w:val="32"/>
    <w:qFormat/>
    <w:rsid w:val="003D7C7F"/>
    <w:rPr>
      <w:b/>
      <w:bCs/>
      <w:smallCaps/>
      <w:color w:val="007D9B"/>
      <w:spacing w:val="5"/>
    </w:rPr>
  </w:style>
  <w:style w:type="paragraph" w:styleId="TM3">
    <w:name w:val="toc 3"/>
    <w:basedOn w:val="Normal"/>
    <w:next w:val="Normal"/>
    <w:autoRedefine/>
    <w:uiPriority w:val="39"/>
    <w:rsid w:val="000067C7"/>
    <w:pPr>
      <w:spacing w:after="100"/>
      <w:ind w:left="440"/>
    </w:pPr>
  </w:style>
  <w:style w:type="paragraph" w:customStyle="1" w:styleId="Noparagraphstyle">
    <w:name w:val="[No paragraph style]"/>
    <w:rsid w:val="00624FB0"/>
    <w:pPr>
      <w:autoSpaceDE w:val="0"/>
      <w:autoSpaceDN w:val="0"/>
      <w:adjustRightInd w:val="0"/>
      <w:spacing w:after="0" w:line="288" w:lineRule="auto"/>
      <w:textAlignment w:val="center"/>
    </w:pPr>
    <w:rPr>
      <w:rFonts w:ascii="Times" w:hAnsi="Times" w:cs="Times"/>
      <w:color w:val="000000"/>
      <w:sz w:val="24"/>
      <w:szCs w:val="24"/>
      <w:lang w:eastAsia="fr-FR"/>
    </w:rPr>
  </w:style>
  <w:style w:type="paragraph" w:styleId="Rvision">
    <w:name w:val="Revision"/>
    <w:hidden/>
    <w:uiPriority w:val="99"/>
    <w:semiHidden/>
    <w:rsid w:val="002B6781"/>
    <w:pPr>
      <w:spacing w:after="0" w:line="240" w:lineRule="auto"/>
    </w:pPr>
    <w:rPr>
      <w:rFonts w:ascii="Arial Narrow" w:hAnsi="Arial Narrow" w:cs="Times New Roman"/>
      <w:szCs w:val="20"/>
      <w:lang w:eastAsia="fr-FR"/>
    </w:rPr>
  </w:style>
  <w:style w:type="character" w:customStyle="1" w:styleId="apple-converted-space">
    <w:name w:val="apple-converted-space"/>
    <w:basedOn w:val="Policepardfaut"/>
    <w:rsid w:val="000F693F"/>
  </w:style>
  <w:style w:type="paragraph" w:customStyle="1" w:styleId="Default">
    <w:name w:val="Default"/>
    <w:rsid w:val="00DD79B8"/>
    <w:pPr>
      <w:autoSpaceDE w:val="0"/>
      <w:autoSpaceDN w:val="0"/>
      <w:adjustRightInd w:val="0"/>
      <w:spacing w:after="0" w:line="240" w:lineRule="auto"/>
    </w:pPr>
    <w:rPr>
      <w:rFonts w:ascii="Arial" w:hAnsi="Arial" w:cs="Arial"/>
      <w:color w:val="000000"/>
      <w:sz w:val="24"/>
      <w:szCs w:val="24"/>
    </w:rPr>
  </w:style>
  <w:style w:type="numbering" w:customStyle="1" w:styleId="Style1">
    <w:name w:val="Style1"/>
    <w:uiPriority w:val="99"/>
    <w:rsid w:val="009D611F"/>
    <w:pPr>
      <w:numPr>
        <w:numId w:val="26"/>
      </w:numPr>
    </w:pPr>
  </w:style>
  <w:style w:type="paragraph" w:customStyle="1" w:styleId="StylePFMP1">
    <w:name w:val="Style_PFMP_1"/>
    <w:basedOn w:val="Titre1"/>
    <w:next w:val="StylePFMP11"/>
    <w:link w:val="StylePFMP1Car"/>
    <w:qFormat/>
    <w:rsid w:val="002C5AD8"/>
    <w:pPr>
      <w:numPr>
        <w:numId w:val="30"/>
      </w:numPr>
      <w:tabs>
        <w:tab w:val="left" w:pos="567"/>
      </w:tabs>
      <w:spacing w:after="200"/>
      <w:ind w:left="284" w:firstLine="0"/>
    </w:pPr>
  </w:style>
  <w:style w:type="paragraph" w:customStyle="1" w:styleId="StylePFMP11">
    <w:name w:val="Style_PFMP_11"/>
    <w:basedOn w:val="Titre2"/>
    <w:link w:val="StylePFMP11Car"/>
    <w:autoRedefine/>
    <w:rsid w:val="005756F9"/>
    <w:pPr>
      <w:numPr>
        <w:ilvl w:val="1"/>
        <w:numId w:val="32"/>
      </w:numPr>
      <w:spacing w:before="120"/>
      <w:ind w:left="567" w:hanging="283"/>
    </w:pPr>
  </w:style>
  <w:style w:type="character" w:customStyle="1" w:styleId="StylePFMP1Car">
    <w:name w:val="Style_PFMP_1 Car"/>
    <w:basedOn w:val="Titre1Car"/>
    <w:link w:val="StylePFMP1"/>
    <w:rsid w:val="002C5AD8"/>
    <w:rPr>
      <w:rFonts w:ascii="Arial Narrow" w:hAnsi="Arial Narrow" w:cs="Times New Roman"/>
      <w:b/>
      <w:color w:val="007D9B"/>
      <w:spacing w:val="-4"/>
      <w:kern w:val="28"/>
      <w:sz w:val="32"/>
      <w:szCs w:val="20"/>
      <w:lang w:eastAsia="fr-FR"/>
    </w:rPr>
  </w:style>
  <w:style w:type="paragraph" w:customStyle="1" w:styleId="Style2">
    <w:name w:val="Style2"/>
    <w:basedOn w:val="StylePFMP11"/>
    <w:link w:val="Style2Car"/>
    <w:rsid w:val="000943BA"/>
    <w:pPr>
      <w:numPr>
        <w:numId w:val="31"/>
      </w:numPr>
    </w:pPr>
  </w:style>
  <w:style w:type="character" w:customStyle="1" w:styleId="StylePFMP11Car">
    <w:name w:val="Style_PFMP_11 Car"/>
    <w:basedOn w:val="Titre2Car"/>
    <w:link w:val="StylePFMP11"/>
    <w:rsid w:val="005756F9"/>
    <w:rPr>
      <w:rFonts w:ascii="Arial Narrow" w:hAnsi="Arial Narrow" w:cs="Times New Roman"/>
      <w:b/>
      <w:bCs/>
      <w:spacing w:val="-4"/>
      <w:sz w:val="24"/>
      <w:szCs w:val="36"/>
      <w:lang w:eastAsia="fr-FR"/>
    </w:rPr>
  </w:style>
  <w:style w:type="paragraph" w:customStyle="1" w:styleId="Style3">
    <w:name w:val="Style3"/>
    <w:basedOn w:val="Style2"/>
    <w:link w:val="Style3Car"/>
    <w:qFormat/>
    <w:rsid w:val="008F33CD"/>
    <w:pPr>
      <w:numPr>
        <w:numId w:val="33"/>
      </w:numPr>
      <w:ind w:left="709" w:hanging="425"/>
    </w:pPr>
    <w:rPr>
      <w:spacing w:val="0"/>
    </w:rPr>
  </w:style>
  <w:style w:type="character" w:customStyle="1" w:styleId="Style2Car">
    <w:name w:val="Style2 Car"/>
    <w:basedOn w:val="StylePFMP11Car"/>
    <w:link w:val="Style2"/>
    <w:rsid w:val="000943BA"/>
    <w:rPr>
      <w:rFonts w:ascii="Arial Narrow" w:hAnsi="Arial Narrow" w:cs="Times New Roman"/>
      <w:b/>
      <w:bCs/>
      <w:spacing w:val="-4"/>
      <w:sz w:val="24"/>
      <w:szCs w:val="36"/>
      <w:lang w:eastAsia="fr-FR"/>
    </w:rPr>
  </w:style>
  <w:style w:type="numbering" w:customStyle="1" w:styleId="Style4">
    <w:name w:val="Style4"/>
    <w:uiPriority w:val="99"/>
    <w:rsid w:val="009C2D38"/>
    <w:pPr>
      <w:numPr>
        <w:numId w:val="34"/>
      </w:numPr>
    </w:pPr>
  </w:style>
  <w:style w:type="character" w:customStyle="1" w:styleId="Style3Car">
    <w:name w:val="Style3 Car"/>
    <w:basedOn w:val="Style2Car"/>
    <w:link w:val="Style3"/>
    <w:rsid w:val="008F33CD"/>
    <w:rPr>
      <w:rFonts w:ascii="Arial Narrow" w:hAnsi="Arial Narrow" w:cs="Times New Roman"/>
      <w:b/>
      <w:bCs/>
      <w:spacing w:val="-4"/>
      <w:sz w:val="24"/>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381635">
      <w:bodyDiv w:val="1"/>
      <w:marLeft w:val="0"/>
      <w:marRight w:val="0"/>
      <w:marTop w:val="0"/>
      <w:marBottom w:val="0"/>
      <w:divBdr>
        <w:top w:val="none" w:sz="0" w:space="0" w:color="auto"/>
        <w:left w:val="none" w:sz="0" w:space="0" w:color="auto"/>
        <w:bottom w:val="none" w:sz="0" w:space="0" w:color="auto"/>
        <w:right w:val="none" w:sz="0" w:space="0" w:color="auto"/>
      </w:divBdr>
      <w:divsChild>
        <w:div w:id="469981691">
          <w:marLeft w:val="0"/>
          <w:marRight w:val="0"/>
          <w:marTop w:val="0"/>
          <w:marBottom w:val="0"/>
          <w:divBdr>
            <w:top w:val="none" w:sz="0" w:space="0" w:color="auto"/>
            <w:left w:val="none" w:sz="0" w:space="0" w:color="auto"/>
            <w:bottom w:val="none" w:sz="0" w:space="0" w:color="auto"/>
            <w:right w:val="none" w:sz="0" w:space="0" w:color="auto"/>
          </w:divBdr>
          <w:divsChild>
            <w:div w:id="1316883354">
              <w:marLeft w:val="0"/>
              <w:marRight w:val="0"/>
              <w:marTop w:val="0"/>
              <w:marBottom w:val="0"/>
              <w:divBdr>
                <w:top w:val="none" w:sz="0" w:space="0" w:color="auto"/>
                <w:left w:val="none" w:sz="0" w:space="0" w:color="auto"/>
                <w:bottom w:val="none" w:sz="0" w:space="0" w:color="auto"/>
                <w:right w:val="none" w:sz="0" w:space="0" w:color="auto"/>
              </w:divBdr>
              <w:divsChild>
                <w:div w:id="1341814017">
                  <w:marLeft w:val="0"/>
                  <w:marRight w:val="0"/>
                  <w:marTop w:val="0"/>
                  <w:marBottom w:val="0"/>
                  <w:divBdr>
                    <w:top w:val="none" w:sz="0" w:space="0" w:color="auto"/>
                    <w:left w:val="none" w:sz="0" w:space="0" w:color="auto"/>
                    <w:bottom w:val="none" w:sz="0" w:space="0" w:color="auto"/>
                    <w:right w:val="none" w:sz="0" w:space="0" w:color="auto"/>
                  </w:divBdr>
                  <w:divsChild>
                    <w:div w:id="2053457303">
                      <w:marLeft w:val="0"/>
                      <w:marRight w:val="0"/>
                      <w:marTop w:val="0"/>
                      <w:marBottom w:val="0"/>
                      <w:divBdr>
                        <w:top w:val="none" w:sz="0" w:space="0" w:color="auto"/>
                        <w:left w:val="none" w:sz="0" w:space="0" w:color="auto"/>
                        <w:bottom w:val="none" w:sz="0" w:space="0" w:color="auto"/>
                        <w:right w:val="none" w:sz="0" w:space="0" w:color="auto"/>
                      </w:divBdr>
                      <w:divsChild>
                        <w:div w:id="253245587">
                          <w:marLeft w:val="0"/>
                          <w:marRight w:val="0"/>
                          <w:marTop w:val="0"/>
                          <w:marBottom w:val="0"/>
                          <w:divBdr>
                            <w:top w:val="none" w:sz="0" w:space="0" w:color="auto"/>
                            <w:left w:val="none" w:sz="0" w:space="0" w:color="auto"/>
                            <w:bottom w:val="none" w:sz="0" w:space="0" w:color="auto"/>
                            <w:right w:val="none" w:sz="0" w:space="0" w:color="auto"/>
                          </w:divBdr>
                          <w:divsChild>
                            <w:div w:id="772016409">
                              <w:marLeft w:val="0"/>
                              <w:marRight w:val="0"/>
                              <w:marTop w:val="0"/>
                              <w:marBottom w:val="0"/>
                              <w:divBdr>
                                <w:top w:val="none" w:sz="0" w:space="0" w:color="auto"/>
                                <w:left w:val="none" w:sz="0" w:space="0" w:color="auto"/>
                                <w:bottom w:val="none" w:sz="0" w:space="0" w:color="auto"/>
                                <w:right w:val="none" w:sz="0" w:space="0" w:color="auto"/>
                              </w:divBdr>
                              <w:divsChild>
                                <w:div w:id="196087033">
                                  <w:marLeft w:val="0"/>
                                  <w:marRight w:val="0"/>
                                  <w:marTop w:val="0"/>
                                  <w:marBottom w:val="0"/>
                                  <w:divBdr>
                                    <w:top w:val="none" w:sz="0" w:space="0" w:color="auto"/>
                                    <w:left w:val="none" w:sz="0" w:space="0" w:color="auto"/>
                                    <w:bottom w:val="none" w:sz="0" w:space="0" w:color="auto"/>
                                    <w:right w:val="none" w:sz="0" w:space="0" w:color="auto"/>
                                  </w:divBdr>
                                  <w:divsChild>
                                    <w:div w:id="32779837">
                                      <w:marLeft w:val="0"/>
                                      <w:marRight w:val="0"/>
                                      <w:marTop w:val="0"/>
                                      <w:marBottom w:val="0"/>
                                      <w:divBdr>
                                        <w:top w:val="none" w:sz="0" w:space="0" w:color="auto"/>
                                        <w:left w:val="none" w:sz="0" w:space="0" w:color="auto"/>
                                        <w:bottom w:val="none" w:sz="0" w:space="0" w:color="auto"/>
                                        <w:right w:val="none" w:sz="0" w:space="0" w:color="auto"/>
                                      </w:divBdr>
                                      <w:divsChild>
                                        <w:div w:id="569462531">
                                          <w:marLeft w:val="0"/>
                                          <w:marRight w:val="0"/>
                                          <w:marTop w:val="0"/>
                                          <w:marBottom w:val="0"/>
                                          <w:divBdr>
                                            <w:top w:val="none" w:sz="0" w:space="0" w:color="auto"/>
                                            <w:left w:val="none" w:sz="0" w:space="0" w:color="auto"/>
                                            <w:bottom w:val="none" w:sz="0" w:space="0" w:color="auto"/>
                                            <w:right w:val="none" w:sz="0" w:space="0" w:color="auto"/>
                                          </w:divBdr>
                                        </w:div>
                                      </w:divsChild>
                                    </w:div>
                                    <w:div w:id="38746316">
                                      <w:marLeft w:val="0"/>
                                      <w:marRight w:val="0"/>
                                      <w:marTop w:val="0"/>
                                      <w:marBottom w:val="0"/>
                                      <w:divBdr>
                                        <w:top w:val="none" w:sz="0" w:space="0" w:color="auto"/>
                                        <w:left w:val="none" w:sz="0" w:space="0" w:color="auto"/>
                                        <w:bottom w:val="none" w:sz="0" w:space="0" w:color="auto"/>
                                        <w:right w:val="none" w:sz="0" w:space="0" w:color="auto"/>
                                      </w:divBdr>
                                      <w:divsChild>
                                        <w:div w:id="2048144463">
                                          <w:marLeft w:val="0"/>
                                          <w:marRight w:val="0"/>
                                          <w:marTop w:val="0"/>
                                          <w:marBottom w:val="0"/>
                                          <w:divBdr>
                                            <w:top w:val="none" w:sz="0" w:space="0" w:color="auto"/>
                                            <w:left w:val="none" w:sz="0" w:space="0" w:color="auto"/>
                                            <w:bottom w:val="none" w:sz="0" w:space="0" w:color="auto"/>
                                            <w:right w:val="none" w:sz="0" w:space="0" w:color="auto"/>
                                          </w:divBdr>
                                        </w:div>
                                      </w:divsChild>
                                    </w:div>
                                    <w:div w:id="17226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072908">
          <w:marLeft w:val="0"/>
          <w:marRight w:val="0"/>
          <w:marTop w:val="0"/>
          <w:marBottom w:val="0"/>
          <w:divBdr>
            <w:top w:val="none" w:sz="0" w:space="0" w:color="auto"/>
            <w:left w:val="none" w:sz="0" w:space="0" w:color="auto"/>
            <w:bottom w:val="none" w:sz="0" w:space="0" w:color="auto"/>
            <w:right w:val="none" w:sz="0" w:space="0" w:color="auto"/>
          </w:divBdr>
        </w:div>
      </w:divsChild>
    </w:div>
    <w:div w:id="450440236">
      <w:bodyDiv w:val="1"/>
      <w:marLeft w:val="0"/>
      <w:marRight w:val="0"/>
      <w:marTop w:val="0"/>
      <w:marBottom w:val="0"/>
      <w:divBdr>
        <w:top w:val="none" w:sz="0" w:space="0" w:color="auto"/>
        <w:left w:val="none" w:sz="0" w:space="0" w:color="auto"/>
        <w:bottom w:val="none" w:sz="0" w:space="0" w:color="auto"/>
        <w:right w:val="none" w:sz="0" w:space="0" w:color="auto"/>
      </w:divBdr>
      <w:divsChild>
        <w:div w:id="384841202">
          <w:marLeft w:val="0"/>
          <w:marRight w:val="0"/>
          <w:marTop w:val="0"/>
          <w:marBottom w:val="0"/>
          <w:divBdr>
            <w:top w:val="none" w:sz="0" w:space="0" w:color="auto"/>
            <w:left w:val="none" w:sz="0" w:space="0" w:color="auto"/>
            <w:bottom w:val="none" w:sz="0" w:space="0" w:color="auto"/>
            <w:right w:val="none" w:sz="0" w:space="0" w:color="auto"/>
          </w:divBdr>
          <w:divsChild>
            <w:div w:id="694308544">
              <w:marLeft w:val="0"/>
              <w:marRight w:val="0"/>
              <w:marTop w:val="0"/>
              <w:marBottom w:val="0"/>
              <w:divBdr>
                <w:top w:val="none" w:sz="0" w:space="0" w:color="auto"/>
                <w:left w:val="none" w:sz="0" w:space="0" w:color="auto"/>
                <w:bottom w:val="none" w:sz="0" w:space="0" w:color="auto"/>
                <w:right w:val="none" w:sz="0" w:space="0" w:color="auto"/>
              </w:divBdr>
            </w:div>
            <w:div w:id="1492060247">
              <w:marLeft w:val="0"/>
              <w:marRight w:val="0"/>
              <w:marTop w:val="0"/>
              <w:marBottom w:val="0"/>
              <w:divBdr>
                <w:top w:val="none" w:sz="0" w:space="0" w:color="auto"/>
                <w:left w:val="none" w:sz="0" w:space="0" w:color="auto"/>
                <w:bottom w:val="none" w:sz="0" w:space="0" w:color="auto"/>
                <w:right w:val="none" w:sz="0" w:space="0" w:color="auto"/>
              </w:divBdr>
            </w:div>
            <w:div w:id="195705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18754">
      <w:bodyDiv w:val="1"/>
      <w:marLeft w:val="0"/>
      <w:marRight w:val="0"/>
      <w:marTop w:val="0"/>
      <w:marBottom w:val="0"/>
      <w:divBdr>
        <w:top w:val="none" w:sz="0" w:space="0" w:color="auto"/>
        <w:left w:val="none" w:sz="0" w:space="0" w:color="auto"/>
        <w:bottom w:val="none" w:sz="0" w:space="0" w:color="auto"/>
        <w:right w:val="none" w:sz="0" w:space="0" w:color="auto"/>
      </w:divBdr>
      <w:divsChild>
        <w:div w:id="1129014149">
          <w:marLeft w:val="0"/>
          <w:marRight w:val="0"/>
          <w:marTop w:val="0"/>
          <w:marBottom w:val="0"/>
          <w:divBdr>
            <w:top w:val="none" w:sz="0" w:space="0" w:color="auto"/>
            <w:left w:val="none" w:sz="0" w:space="0" w:color="auto"/>
            <w:bottom w:val="none" w:sz="0" w:space="0" w:color="auto"/>
            <w:right w:val="none" w:sz="0" w:space="0" w:color="auto"/>
          </w:divBdr>
        </w:div>
        <w:div w:id="1524630174">
          <w:marLeft w:val="0"/>
          <w:marRight w:val="0"/>
          <w:marTop w:val="0"/>
          <w:marBottom w:val="0"/>
          <w:divBdr>
            <w:top w:val="none" w:sz="0" w:space="0" w:color="auto"/>
            <w:left w:val="none" w:sz="0" w:space="0" w:color="auto"/>
            <w:bottom w:val="none" w:sz="0" w:space="0" w:color="auto"/>
            <w:right w:val="none" w:sz="0" w:space="0" w:color="auto"/>
          </w:divBdr>
        </w:div>
        <w:div w:id="2096782967">
          <w:marLeft w:val="0"/>
          <w:marRight w:val="0"/>
          <w:marTop w:val="0"/>
          <w:marBottom w:val="0"/>
          <w:divBdr>
            <w:top w:val="none" w:sz="0" w:space="0" w:color="auto"/>
            <w:left w:val="none" w:sz="0" w:space="0" w:color="auto"/>
            <w:bottom w:val="none" w:sz="0" w:space="0" w:color="auto"/>
            <w:right w:val="none" w:sz="0" w:space="0" w:color="auto"/>
          </w:divBdr>
        </w:div>
      </w:divsChild>
    </w:div>
    <w:div w:id="567954992">
      <w:bodyDiv w:val="1"/>
      <w:marLeft w:val="0"/>
      <w:marRight w:val="0"/>
      <w:marTop w:val="0"/>
      <w:marBottom w:val="0"/>
      <w:divBdr>
        <w:top w:val="none" w:sz="0" w:space="0" w:color="auto"/>
        <w:left w:val="none" w:sz="0" w:space="0" w:color="auto"/>
        <w:bottom w:val="none" w:sz="0" w:space="0" w:color="auto"/>
        <w:right w:val="none" w:sz="0" w:space="0" w:color="auto"/>
      </w:divBdr>
      <w:divsChild>
        <w:div w:id="66733839">
          <w:marLeft w:val="0"/>
          <w:marRight w:val="0"/>
          <w:marTop w:val="150"/>
          <w:marBottom w:val="0"/>
          <w:divBdr>
            <w:top w:val="none" w:sz="0" w:space="0" w:color="auto"/>
            <w:left w:val="none" w:sz="0" w:space="0" w:color="auto"/>
            <w:bottom w:val="none" w:sz="0" w:space="0" w:color="auto"/>
            <w:right w:val="none" w:sz="0" w:space="0" w:color="auto"/>
          </w:divBdr>
        </w:div>
      </w:divsChild>
    </w:div>
    <w:div w:id="1349141801">
      <w:bodyDiv w:val="1"/>
      <w:marLeft w:val="0"/>
      <w:marRight w:val="0"/>
      <w:marTop w:val="0"/>
      <w:marBottom w:val="0"/>
      <w:divBdr>
        <w:top w:val="none" w:sz="0" w:space="0" w:color="auto"/>
        <w:left w:val="none" w:sz="0" w:space="0" w:color="auto"/>
        <w:bottom w:val="none" w:sz="0" w:space="0" w:color="auto"/>
        <w:right w:val="none" w:sz="0" w:space="0" w:color="auto"/>
      </w:divBdr>
      <w:divsChild>
        <w:div w:id="627316882">
          <w:marLeft w:val="158"/>
          <w:marRight w:val="0"/>
          <w:marTop w:val="0"/>
          <w:marBottom w:val="0"/>
          <w:divBdr>
            <w:top w:val="none" w:sz="0" w:space="0" w:color="auto"/>
            <w:left w:val="none" w:sz="0" w:space="0" w:color="auto"/>
            <w:bottom w:val="none" w:sz="0" w:space="0" w:color="auto"/>
            <w:right w:val="none" w:sz="0" w:space="0" w:color="auto"/>
          </w:divBdr>
        </w:div>
        <w:div w:id="772017483">
          <w:marLeft w:val="158"/>
          <w:marRight w:val="0"/>
          <w:marTop w:val="0"/>
          <w:marBottom w:val="0"/>
          <w:divBdr>
            <w:top w:val="none" w:sz="0" w:space="0" w:color="auto"/>
            <w:left w:val="none" w:sz="0" w:space="0" w:color="auto"/>
            <w:bottom w:val="none" w:sz="0" w:space="0" w:color="auto"/>
            <w:right w:val="none" w:sz="0" w:space="0" w:color="auto"/>
          </w:divBdr>
        </w:div>
        <w:div w:id="217208580">
          <w:marLeft w:val="158"/>
          <w:marRight w:val="0"/>
          <w:marTop w:val="0"/>
          <w:marBottom w:val="0"/>
          <w:divBdr>
            <w:top w:val="none" w:sz="0" w:space="0" w:color="auto"/>
            <w:left w:val="none" w:sz="0" w:space="0" w:color="auto"/>
            <w:bottom w:val="none" w:sz="0" w:space="0" w:color="auto"/>
            <w:right w:val="none" w:sz="0" w:space="0" w:color="auto"/>
          </w:divBdr>
        </w:div>
      </w:divsChild>
    </w:div>
    <w:div w:id="1493449755">
      <w:bodyDiv w:val="1"/>
      <w:marLeft w:val="0"/>
      <w:marRight w:val="0"/>
      <w:marTop w:val="0"/>
      <w:marBottom w:val="0"/>
      <w:divBdr>
        <w:top w:val="none" w:sz="0" w:space="0" w:color="auto"/>
        <w:left w:val="none" w:sz="0" w:space="0" w:color="auto"/>
        <w:bottom w:val="none" w:sz="0" w:space="0" w:color="auto"/>
        <w:right w:val="none" w:sz="0" w:space="0" w:color="auto"/>
      </w:divBdr>
    </w:div>
    <w:div w:id="1831944855">
      <w:bodyDiv w:val="1"/>
      <w:marLeft w:val="0"/>
      <w:marRight w:val="0"/>
      <w:marTop w:val="0"/>
      <w:marBottom w:val="0"/>
      <w:divBdr>
        <w:top w:val="none" w:sz="0" w:space="0" w:color="auto"/>
        <w:left w:val="none" w:sz="0" w:space="0" w:color="auto"/>
        <w:bottom w:val="none" w:sz="0" w:space="0" w:color="auto"/>
        <w:right w:val="none" w:sz="0" w:space="0" w:color="auto"/>
      </w:divBdr>
    </w:div>
    <w:div w:id="1844473837">
      <w:bodyDiv w:val="1"/>
      <w:marLeft w:val="0"/>
      <w:marRight w:val="0"/>
      <w:marTop w:val="0"/>
      <w:marBottom w:val="0"/>
      <w:divBdr>
        <w:top w:val="none" w:sz="0" w:space="0" w:color="auto"/>
        <w:left w:val="none" w:sz="0" w:space="0" w:color="auto"/>
        <w:bottom w:val="none" w:sz="0" w:space="0" w:color="auto"/>
        <w:right w:val="none" w:sz="0" w:space="0" w:color="auto"/>
      </w:divBdr>
    </w:div>
    <w:div w:id="1966345987">
      <w:bodyDiv w:val="1"/>
      <w:marLeft w:val="0"/>
      <w:marRight w:val="0"/>
      <w:marTop w:val="0"/>
      <w:marBottom w:val="0"/>
      <w:divBdr>
        <w:top w:val="none" w:sz="0" w:space="0" w:color="auto"/>
        <w:left w:val="none" w:sz="0" w:space="0" w:color="auto"/>
        <w:bottom w:val="none" w:sz="0" w:space="0" w:color="auto"/>
        <w:right w:val="none" w:sz="0" w:space="0" w:color="auto"/>
      </w:divBdr>
      <w:divsChild>
        <w:div w:id="1260214631">
          <w:marLeft w:val="0"/>
          <w:marRight w:val="0"/>
          <w:marTop w:val="0"/>
          <w:marBottom w:val="0"/>
          <w:divBdr>
            <w:top w:val="none" w:sz="0" w:space="0" w:color="auto"/>
            <w:left w:val="none" w:sz="0" w:space="0" w:color="auto"/>
            <w:bottom w:val="none" w:sz="0" w:space="0" w:color="auto"/>
            <w:right w:val="none" w:sz="0" w:space="0" w:color="auto"/>
          </w:divBdr>
        </w:div>
        <w:div w:id="2112240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irculaire.legifrance.gouv.fr/pdf/2016/01/cir_40478.pdf" TargetMode="External"/><Relationship Id="rId117" Type="http://schemas.openxmlformats.org/officeDocument/2006/relationships/hyperlink" Target="https://www.legifrance.gouv.fr/affichTexte.do?cidTexte=JORFTEXT000020237869&amp;categorieLien=id" TargetMode="External"/><Relationship Id="rId21" Type="http://schemas.openxmlformats.org/officeDocument/2006/relationships/hyperlink" Target="http://www.education.gouv.fr/pid285/bulletin_officiel.html?cid_bo=100538" TargetMode="External"/><Relationship Id="rId42" Type="http://schemas.openxmlformats.org/officeDocument/2006/relationships/image" Target="media/image8.png"/><Relationship Id="rId47" Type="http://schemas.openxmlformats.org/officeDocument/2006/relationships/hyperlink" Target="http://www.legifrance.gouv.fr/affichTexte.do?cidTexte=LEGITEXT000006080320&amp;dateTexte=20110406" TargetMode="External"/><Relationship Id="rId63" Type="http://schemas.openxmlformats.org/officeDocument/2006/relationships/hyperlink" Target="http://www.education.gouv.fr/pid285/bulletin_officiel.html?cid_bo=100538" TargetMode="External"/><Relationship Id="rId68" Type="http://schemas.openxmlformats.org/officeDocument/2006/relationships/footer" Target="footer1.xml"/><Relationship Id="rId84" Type="http://schemas.openxmlformats.org/officeDocument/2006/relationships/hyperlink" Target="http://www.travailler-mieux.gouv.fr/Protection-de-la-sante-des-jeunes.html" TargetMode="External"/><Relationship Id="rId89" Type="http://schemas.openxmlformats.org/officeDocument/2006/relationships/hyperlink" Target="http://www2.ac-lyon.fr/orientation/saio/IMG/pdf/parcours_individualises___annexes.pdf" TargetMode="External"/><Relationship Id="rId112" Type="http://schemas.openxmlformats.org/officeDocument/2006/relationships/hyperlink" Target="https://www.legifrance.gouv.fr/affichCodeArticle.do?cidTexte=LEGITEXT000006071191&amp;idArticle=LEGIARTI000029234219" TargetMode="External"/><Relationship Id="rId133" Type="http://schemas.openxmlformats.org/officeDocument/2006/relationships/hyperlink" Target="http://eduscol.education.fr/cid48523/textes-de-reference.html" TargetMode="External"/><Relationship Id="rId138" Type="http://schemas.openxmlformats.org/officeDocument/2006/relationships/image" Target="media/image220.jpeg"/><Relationship Id="rId16" Type="http://schemas.openxmlformats.org/officeDocument/2006/relationships/hyperlink" Target="https://www.legifrance.gouv.fr/affichTexteArticle.do;jsessionid=19831D162B5F9E2C0640178C4E80BFAE.tpdila22v_1?idArticle=JORFARTI000033935162&amp;cidTexte=JORFTEXT000033934948&amp;dateTexte=29990101&amp;categorieLien=id" TargetMode="External"/><Relationship Id="rId107" Type="http://schemas.openxmlformats.org/officeDocument/2006/relationships/hyperlink" Target="http://www.legifrance.gouv.fr/affichCodeArticle.do?cidTexte=LEGITEXT000006071191&amp;idArticle=LEGIARTI000006526788&amp;dateTexte=&amp;categorieLien=cid" TargetMode="External"/><Relationship Id="rId11" Type="http://schemas.openxmlformats.org/officeDocument/2006/relationships/image" Target="media/image4.png"/><Relationship Id="rId32" Type="http://schemas.openxmlformats.org/officeDocument/2006/relationships/hyperlink" Target="http://legifrance.gouv.fr/affichTexte.do?cidTexte=JORFTEXT000029390906&amp;categorieLien=id" TargetMode="External"/><Relationship Id="rId37" Type="http://schemas.openxmlformats.org/officeDocument/2006/relationships/image" Target="media/image5.jpg"/><Relationship Id="rId53" Type="http://schemas.openxmlformats.org/officeDocument/2006/relationships/hyperlink" Target="http://cache.media.education.gouv.fr/file/CNEE/12/7/2015_CNEE_guideecole_507127.pdf" TargetMode="External"/><Relationship Id="rId58" Type="http://schemas.openxmlformats.org/officeDocument/2006/relationships/hyperlink" Target="http://monstageenligne.fr/" TargetMode="External"/><Relationship Id="rId74" Type="http://schemas.openxmlformats.org/officeDocument/2006/relationships/hyperlink" Target="https://www.legifrance.gouv.fr/affichTexte.do?cidTexte=LEGITEXT000030311560" TargetMode="External"/><Relationship Id="rId79" Type="http://schemas.openxmlformats.org/officeDocument/2006/relationships/hyperlink" Target="http://www.education.gouv.fr/pid285/bulletin_officiel.html?cid_bo=100542" TargetMode="External"/><Relationship Id="rId102" Type="http://schemas.openxmlformats.org/officeDocument/2006/relationships/hyperlink" Target="https://www.legifrance.gouv.fr/affichTexte.do?cidTexte=JORFTEXT000020237869&amp;categorieLien=id" TargetMode="External"/><Relationship Id="rId123" Type="http://schemas.openxmlformats.org/officeDocument/2006/relationships/hyperlink" Target="http://www.education.gouv.fr/pid25058/le-calendrier-scolaire.html" TargetMode="External"/><Relationship Id="rId128" Type="http://schemas.openxmlformats.org/officeDocument/2006/relationships/hyperlink" Target="https://www.legifrance.gouv.fr/affichCodeArticle.do?cidTexte=LEGITEXT000006071191&amp;idArticle=LEGIARTI000029234219" TargetMode="External"/><Relationship Id="rId144"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13.png"/><Relationship Id="rId95" Type="http://schemas.openxmlformats.org/officeDocument/2006/relationships/hyperlink" Target="https://www.legifrance.gouv.fr/affichCodeArticle.do?cidTexte=LEGITEXT000006071191&amp;idArticle=LEGIARTI000029233453" TargetMode="External"/><Relationship Id="rId22" Type="http://schemas.openxmlformats.org/officeDocument/2006/relationships/hyperlink" Target="http://www.education.gouv.fr/pid285/bulletin_officiel.html?cid_bo=109428" TargetMode="External"/><Relationship Id="rId27" Type="http://schemas.openxmlformats.org/officeDocument/2006/relationships/hyperlink" Target="http://www.education.gouv.fr/pid285/bulletin_officiel.html?cid_bo=106523" TargetMode="External"/><Relationship Id="rId43" Type="http://schemas.openxmlformats.org/officeDocument/2006/relationships/image" Target="media/image9.png"/><Relationship Id="rId48" Type="http://schemas.openxmlformats.org/officeDocument/2006/relationships/hyperlink" Target="http://www.education.gouv.fr/pid285/bulletin_officiel.html?cid_bo=100538" TargetMode="External"/><Relationship Id="rId64" Type="http://schemas.openxmlformats.org/officeDocument/2006/relationships/hyperlink" Target="https://www.legifrance.gouv.fr/affichCodeArticle.do?idArticle=LEGIARTI000006524803&amp;cidTexte=LEGITEXT000006071191" TargetMode="External"/><Relationship Id="rId69" Type="http://schemas.openxmlformats.org/officeDocument/2006/relationships/hyperlink" Target="http://www.education.gouv.fr/pid285/bulletin_officiel.html?cid_bo=105511" TargetMode="External"/><Relationship Id="rId113" Type="http://schemas.openxmlformats.org/officeDocument/2006/relationships/hyperlink" Target="http://www.legifrance.gouv.fr/affichCodeArticle.do?cidTexte=LEGITEXT000006071191&amp;idArticle=LEGIARTI000006526788&amp;dateTexte=&amp;categorieLien=cid" TargetMode="External"/><Relationship Id="rId118" Type="http://schemas.openxmlformats.org/officeDocument/2006/relationships/hyperlink" Target="https://www.legifrance.gouv.fr/affichCodeArticle.do?cidTexte=LEGITEXT000006071191&amp;idArticle=LEGIARTI000029234219" TargetMode="External"/><Relationship Id="rId134" Type="http://schemas.openxmlformats.org/officeDocument/2006/relationships/hyperlink" Target="https://www2.ac-lyon.fr/enseigne/filiere/batiment-tp/IMG/pdf/CCF_DGESCO_19_juillet_2007-2.pdf" TargetMode="External"/><Relationship Id="rId139" Type="http://schemas.openxmlformats.org/officeDocument/2006/relationships/image" Target="file:///C:\Users\Utilisateur\Pictures\qualeduc\visuel_Qualeduc_4_violet.jpg" TargetMode="External"/><Relationship Id="rId80" Type="http://schemas.openxmlformats.org/officeDocument/2006/relationships/hyperlink" Target="http://legifrance.gouv.fr/affichTexte.do;jsessionid=ABA5CA3DA9888A601864E9806CFFC099.tpdila21v_3?cidTexte=JORFTEXT000030491505&amp;categorieLien=id" TargetMode="External"/><Relationship Id="rId85" Type="http://schemas.openxmlformats.org/officeDocument/2006/relationships/hyperlink" Target="http://www.ac-lyon.fr/informations-risques-EPL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legifrance.gouv.fr/affichTexteArticle.do;jsessionid=48F8EE31CED9B1B743BC84FF1D9F4AA2.tpdila23v_3?idArticle=JORFARTI000033935163&amp;cidTexte=JORFTEXT000033934948&amp;dateTexte=29990101&amp;categorieLien=id" TargetMode="External"/><Relationship Id="rId25" Type="http://schemas.openxmlformats.org/officeDocument/2006/relationships/hyperlink" Target="https://www.legifrance.gouv.fr/affichCodeArticle.do?idArticle=LEGIARTI000006903188&amp;cidTexte=LEGITEXT000006072050" TargetMode="External"/><Relationship Id="rId33" Type="http://schemas.openxmlformats.org/officeDocument/2006/relationships/hyperlink" Target="http://circulaire.legifrance.gouv.fr/pdf/2009/04/cir_1293.pdf" TargetMode="External"/><Relationship Id="rId38" Type="http://schemas.openxmlformats.org/officeDocument/2006/relationships/hyperlink" Target="http://www.ac-lyon.fr/cid98483/qualite-formation-professionnelle.html#Les_10_poles_de_stages" TargetMode="External"/><Relationship Id="rId46" Type="http://schemas.openxmlformats.org/officeDocument/2006/relationships/hyperlink" Target="https://www.legifrance.gouv.fr/affichCodeArticle.do?cidTexte=LEGITEXT000006071191&amp;idArticle=LEGIARTI000029814150" TargetMode="External"/><Relationship Id="rId59" Type="http://schemas.openxmlformats.org/officeDocument/2006/relationships/hyperlink" Target="http://www.education.gouv.fr/pid285/bulletin_officiel.html?cid_bo=100542" TargetMode="External"/><Relationship Id="rId67" Type="http://schemas.openxmlformats.org/officeDocument/2006/relationships/hyperlink" Target="http://www.education.gouv.fr/pid285/bulletin_officiel.html?cid_bo=100538" TargetMode="External"/><Relationship Id="rId103" Type="http://schemas.openxmlformats.org/officeDocument/2006/relationships/hyperlink" Target="https://www.legifrance.gouv.fr/affichCodeArticle.do?cidTexte=LEGITEXT000006071191&amp;idArticle=LEGIARTI000006526788&amp;dateTexte=&amp;categorieLien=cid" TargetMode="External"/><Relationship Id="rId108" Type="http://schemas.openxmlformats.org/officeDocument/2006/relationships/hyperlink" Target="http://www.legifrance.gouv.fr/affichCodeArticle.do?cidTexte=LEGITEXT000006071191&amp;idArticle=LEGIARTI000006526927" TargetMode="External"/><Relationship Id="rId116" Type="http://schemas.openxmlformats.org/officeDocument/2006/relationships/hyperlink" Target="http://www.legifrance.gouv.fr/affichCodeArticle.do?cidTexte=LEGITEXT000006071191&amp;idArticle=LEGIARTI000006526840" TargetMode="External"/><Relationship Id="rId124" Type="http://schemas.openxmlformats.org/officeDocument/2006/relationships/hyperlink" Target="https://www.legifrance.gouv.fr/affichCodeArticle.do?cidTexte=LEGITEXT000006071191&amp;idArticle=LEGIARTI000006526840" TargetMode="External"/><Relationship Id="rId129" Type="http://schemas.openxmlformats.org/officeDocument/2006/relationships/image" Target="media/image18.emf"/><Relationship Id="rId137" Type="http://schemas.openxmlformats.org/officeDocument/2006/relationships/image" Target="file:///C:\Users\Utilisateur\Pictures\qualeduc\visuel_Qualeduc_4_violet.jpg" TargetMode="External"/><Relationship Id="rId20" Type="http://schemas.openxmlformats.org/officeDocument/2006/relationships/hyperlink" Target="http://www.education.gouv.fr/pid285/bulletin_officiel.html?cid_bo=100542" TargetMode="External"/><Relationship Id="rId41" Type="http://schemas.openxmlformats.org/officeDocument/2006/relationships/hyperlink" Target="http://cache.media.education.gouv.fr/file/10/28/1/5DAFPIC_Poles_de_stages_pilotage_et_cartographie_670281.pdf" TargetMode="External"/><Relationship Id="rId54" Type="http://schemas.openxmlformats.org/officeDocument/2006/relationships/hyperlink" Target="http://cache.media.education.gouv.fr/file/CNEE/12/9/2015_CNEE_guideentreprises_507129.pdf" TargetMode="External"/><Relationship Id="rId62" Type="http://schemas.openxmlformats.org/officeDocument/2006/relationships/hyperlink" Target="http://www.education.gouv.fr/pid285/bulletin_officiel.html?cid_bo=100542" TargetMode="External"/><Relationship Id="rId70" Type="http://schemas.openxmlformats.org/officeDocument/2006/relationships/hyperlink" Target="http://www.education.gouv.fr/pid285/bulletin_officiel.html?cid_bo=110092" TargetMode="External"/><Relationship Id="rId75" Type="http://schemas.openxmlformats.org/officeDocument/2006/relationships/hyperlink" Target="https://www.legifrance.gouv.fr/eli/arrete/2015/4/13/MENE1509232A/jo" TargetMode="External"/><Relationship Id="rId83" Type="http://schemas.openxmlformats.org/officeDocument/2006/relationships/image" Target="media/image12.png"/><Relationship Id="rId88" Type="http://schemas.openxmlformats.org/officeDocument/2006/relationships/hyperlink" Target="http://www2.ac-lyon.fr/orientation/saio/IMG/pdf/guide_parcours_individualises_de_formation.pdf" TargetMode="External"/><Relationship Id="rId91" Type="http://schemas.openxmlformats.org/officeDocument/2006/relationships/image" Target="media/image14.png"/><Relationship Id="rId96" Type="http://schemas.openxmlformats.org/officeDocument/2006/relationships/hyperlink" Target="https://www.legifrance.gouv.fr/affichTexte.do?cidTexte=LEGITEXT000006080320" TargetMode="External"/><Relationship Id="rId111" Type="http://schemas.openxmlformats.org/officeDocument/2006/relationships/hyperlink" Target="https://www.legifrance.gouv.fr/affichTexte.do?cidTexte=JORFTEXT000020237869&amp;categorieLien=id" TargetMode="External"/><Relationship Id="rId132" Type="http://schemas.openxmlformats.org/officeDocument/2006/relationships/image" Target="media/image21.png"/><Relationship Id="rId140" Type="http://schemas.openxmlformats.org/officeDocument/2006/relationships/image" Target="media/image23.png"/><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france.gouv.fr/affichTexte.do?cidTexte=JORFTEXT000029223331&amp;categorieLien=id" TargetMode="External"/><Relationship Id="rId23" Type="http://schemas.openxmlformats.org/officeDocument/2006/relationships/hyperlink" Target="https://www.legifrance.gouv.fr/eli/decret/2015/4/17/ETST1504074D/jo" TargetMode="External"/><Relationship Id="rId28" Type="http://schemas.openxmlformats.org/officeDocument/2006/relationships/hyperlink" Target="http://www.legifrance.gouv.fr/affichTexte.do?cidTexte=JORFTEXT000024408887&amp;categorieLien=id" TargetMode="External"/><Relationship Id="rId36" Type="http://schemas.openxmlformats.org/officeDocument/2006/relationships/hyperlink" Target="http://www.ac-lyon.fr/cid98483/qualite-formation-professionnelle.html#Les_10_poles_de_stages" TargetMode="External"/><Relationship Id="rId49" Type="http://schemas.openxmlformats.org/officeDocument/2006/relationships/hyperlink" Target="http://www.education.gouv.fr/pid285/bulletin_officiel.html?cid_bo=100538" TargetMode="External"/><Relationship Id="rId57" Type="http://schemas.openxmlformats.org/officeDocument/2006/relationships/hyperlink" Target="http://www.education.gouv.fr/cid109415/le-tuto-des-stages-le-portail-d-information-sur-les-stages-en-entreprise.html" TargetMode="External"/><Relationship Id="rId106" Type="http://schemas.openxmlformats.org/officeDocument/2006/relationships/hyperlink" Target="http://eduscol.education.fr/referentiels-professionnels/HORIZON_stockage_PDF/I_3_3_7_388_annexe_III.pdf" TargetMode="External"/><Relationship Id="rId114" Type="http://schemas.openxmlformats.org/officeDocument/2006/relationships/hyperlink" Target="http://www.legifrance.gouv.fr/affichCodeArticle.do?cidTexte=LEGITEXT000006071191&amp;idArticle=LEGIARTI000006526927" TargetMode="External"/><Relationship Id="rId119" Type="http://schemas.openxmlformats.org/officeDocument/2006/relationships/hyperlink" Target="http://www.legifrance.gouv.fr/affichCodeArticle.do?idArticle=LEGIARTI000018380782&amp;cidTexte=LEGITEXT000006071191&amp;dateTexte=20090824&amp;oldAction=rechCodeArticle" TargetMode="External"/><Relationship Id="rId127" Type="http://schemas.openxmlformats.org/officeDocument/2006/relationships/hyperlink" Target="https://www.legifrance.gouv.fr/affichCodeArticle.do?cidTexte=LEGITEXT000006071191&amp;idArticle=LEGIARTI000029234219" TargetMode="External"/><Relationship Id="rId10" Type="http://schemas.openxmlformats.org/officeDocument/2006/relationships/image" Target="media/image3.png"/><Relationship Id="rId31" Type="http://schemas.openxmlformats.org/officeDocument/2006/relationships/hyperlink" Target="http://www.legifrance.gouv.fr/affichTexte.do?cidTexte=JORFTEXT000020910561" TargetMode="External"/><Relationship Id="rId44" Type="http://schemas.openxmlformats.org/officeDocument/2006/relationships/hyperlink" Target="http://www.education.gouv.fr/pid285/bulletin_officiel.html?cid_bo=109428" TargetMode="External"/><Relationship Id="rId52" Type="http://schemas.openxmlformats.org/officeDocument/2006/relationships/hyperlink" Target="http://monstageenligne.fr/" TargetMode="External"/><Relationship Id="rId60" Type="http://schemas.openxmlformats.org/officeDocument/2006/relationships/hyperlink" Target="https://www.legifrance.gouv.fr/affichCodeArticle.do?idArticle=LEGIARTI000006524803&amp;cidTexte=LEGITEXT000006071191" TargetMode="External"/><Relationship Id="rId65" Type="http://schemas.openxmlformats.org/officeDocument/2006/relationships/hyperlink" Target="http://www.education.gouv.fr/pid285/bulletin_officiel.html?pid_bo=34095" TargetMode="External"/><Relationship Id="rId73" Type="http://schemas.openxmlformats.org/officeDocument/2006/relationships/hyperlink" Target="http://www.education.gouv.fr/botexte/bo990923/MENC9901814N.htm" TargetMode="External"/><Relationship Id="rId78" Type="http://schemas.openxmlformats.org/officeDocument/2006/relationships/hyperlink" Target="http://www.education.gouv.fr/bo/2003/44/MENE0302367C.htm" TargetMode="External"/><Relationship Id="rId81" Type="http://schemas.openxmlformats.org/officeDocument/2006/relationships/hyperlink" Target="http://legifrance.gouv.fr/affichTexte.do;jsessionid=ABA5CA3DA9888A601864E9806CFFC099.tpdila21v_3?cidTexte=JORFTEXT000030491505&amp;categorieLien=id" TargetMode="External"/><Relationship Id="rId86" Type="http://schemas.openxmlformats.org/officeDocument/2006/relationships/hyperlink" Target="http://www.legifrance.gouv.fr/affichTexte.do?cidTexte=JORFTEXT000024408887&amp;categorieLien=id" TargetMode="External"/><Relationship Id="rId94" Type="http://schemas.openxmlformats.org/officeDocument/2006/relationships/hyperlink" Target="https://www.legifrance.gouv.fr/affichCodeArticle.do?idArticle=LEGIARTI000006524803&amp;cidTexte=LEGITEXT000006071191" TargetMode="External"/><Relationship Id="rId99" Type="http://schemas.openxmlformats.org/officeDocument/2006/relationships/hyperlink" Target="http://www.education.gouv.fr/pid285/bulletin_officiel.html?cid_bo=100542" TargetMode="External"/><Relationship Id="rId101" Type="http://schemas.openxmlformats.org/officeDocument/2006/relationships/hyperlink" Target="https://www.legifrance.gouv.fr/affichCodeArticle.do;jsessionid=58B92F8E15AB20DCBA3695FEA340975D.tpdila18v_3?idArticle=LEGIARTI000006526927&amp;cidTexte=LEGITEXT000006071191&amp;dateTexte=20170113&amp;categorieLien=id&amp;oldAction=&amp;nbResultRech=" TargetMode="External"/><Relationship Id="rId122" Type="http://schemas.openxmlformats.org/officeDocument/2006/relationships/hyperlink" Target="https://www.legifrance.gouv.fr/affichCodeArticle.do;jsessionid=1FF6B5052FD2C214130D25610857D9EA.tpdila07v_3?idArticle=LEGIARTI000006903181&amp;cidTexte=LEGITEXT000006072050&amp;dateTexte=20170203&amp;categorieLien=id&amp;oldAction=&amp;nbResultRech=" TargetMode="External"/><Relationship Id="rId130" Type="http://schemas.openxmlformats.org/officeDocument/2006/relationships/image" Target="media/image19.png"/><Relationship Id="rId135" Type="http://schemas.openxmlformats.org/officeDocument/2006/relationships/hyperlink" Target="http://www.legifrance.gouv.fr/affichTexte.do?cidTexte=JORFTEXT000000561793" TargetMode="External"/><Relationship Id="rId143" Type="http://schemas.openxmlformats.org/officeDocument/2006/relationships/footer" Target="footer2.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legifrance.gouv.fr/affichTexte.do?cidTexte=JORFTEXT000029813186&amp;categorieLien=id" TargetMode="External"/><Relationship Id="rId39" Type="http://schemas.openxmlformats.org/officeDocument/2006/relationships/image" Target="media/image50.jpg"/><Relationship Id="rId109" Type="http://schemas.openxmlformats.org/officeDocument/2006/relationships/hyperlink" Target="http://www.legifrance.gouv.fr/affichCodeArticle.do?cidTexte=LEGITEXT000006071191&amp;idArticle=LEGIARTI000006526853&amp;dateTexte=&amp;categorieLien=cid" TargetMode="External"/><Relationship Id="rId34" Type="http://schemas.openxmlformats.org/officeDocument/2006/relationships/hyperlink" Target="http://circulaires.legifrance.gouv.fr/pdf/2009/05/cir_25597.pdf" TargetMode="External"/><Relationship Id="rId50" Type="http://schemas.openxmlformats.org/officeDocument/2006/relationships/hyperlink" Target="http://www.education.gouv.fr/pid285/bulletin_officiel.html?cid_bo=100542" TargetMode="External"/><Relationship Id="rId55" Type="http://schemas.openxmlformats.org/officeDocument/2006/relationships/hyperlink" Target="http://cache.media.education.gouv.fr/file/CNEE/12/7/2015_CNEE_guideecole_507127.pdf" TargetMode="External"/><Relationship Id="rId76" Type="http://schemas.openxmlformats.org/officeDocument/2006/relationships/hyperlink" Target="https://www.legifrance.gouv.fr/affichTexte.do?cidTexte=JORFTEXT000029147784&amp;categorieLien=id" TargetMode="External"/><Relationship Id="rId97" Type="http://schemas.openxmlformats.org/officeDocument/2006/relationships/hyperlink" Target="https://www.legifrance.gouv.fr/affichCodeArticle.do?cidTexte=LEGITEXT000006071191&amp;idArticle=LEGIARTI000029234219" TargetMode="External"/><Relationship Id="rId104" Type="http://schemas.openxmlformats.org/officeDocument/2006/relationships/hyperlink" Target="http://eduscol.education.fr/cid47640/le-baccalaureat-professionnel.html" TargetMode="External"/><Relationship Id="rId120" Type="http://schemas.openxmlformats.org/officeDocument/2006/relationships/hyperlink" Target="http://www2.ac-lyon.fr/orientation/saio/IMG/pdf/guide_parcours_individualises_de_formation.pdf" TargetMode="External"/><Relationship Id="rId125" Type="http://schemas.openxmlformats.org/officeDocument/2006/relationships/hyperlink" Target="https://www.legifrance.gouv.fr/affichCodeArticle.do?cidTexte=LEGITEXT000006071191&amp;idArticle=LEGIARTI000006526869&amp;dateTexte=&amp;categorieLien=cid" TargetMode="External"/><Relationship Id="rId141" Type="http://schemas.openxmlformats.org/officeDocument/2006/relationships/header" Target="header1.xml"/><Relationship Id="rId14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legifrance.gouv.fr/affichCodeArticle.do?cidTexte=LEGITEXT000006072050&amp;idArticle=LEGIARTI000019869825&amp;dateTexte=&amp;categorieLien=id" TargetMode="External"/><Relationship Id="rId92"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hyperlink" Target="http://www.legifrance.gouv.fr/affichTexte.do?cidTexte=LEGITEXT000006080320&amp;dateTexte=20110406" TargetMode="External"/><Relationship Id="rId24" Type="http://schemas.openxmlformats.org/officeDocument/2006/relationships/hyperlink" Target="https://www.legifrance.gouv.fr/eli/decret/2015/4/17/ETST1504077D/jo" TargetMode="External"/><Relationship Id="rId40" Type="http://schemas.openxmlformats.org/officeDocument/2006/relationships/hyperlink" Target="http://www.education.gouv.fr/pid25535/bulletin_officiel.html?cid_bo=86521" TargetMode="External"/><Relationship Id="rId45" Type="http://schemas.openxmlformats.org/officeDocument/2006/relationships/hyperlink" Target="https://www.legifrance.gouv.fr/affichTexte.do?cidTexte=JORFTEXT000020237869&amp;dateTexte=20170122" TargetMode="External"/><Relationship Id="rId66" Type="http://schemas.openxmlformats.org/officeDocument/2006/relationships/hyperlink" Target="http://www.education.gouv.fr/pid285/bulletin_officiel.html?cid_bo=100542" TargetMode="External"/><Relationship Id="rId87" Type="http://schemas.openxmlformats.org/officeDocument/2006/relationships/hyperlink" Target="http://www.legifrance.gouv.fr/affichCodeArticle.do?cidTexte=LEGITEXT000006072050&amp;idArticle=LEGIARTI000006903997&amp;dateTexte=&amp;categorieLien=cid" TargetMode="External"/><Relationship Id="rId110" Type="http://schemas.openxmlformats.org/officeDocument/2006/relationships/hyperlink" Target="http://www.legifrance.gouv.fr/affichCodeArticle.do?cidTexte=LEGITEXT000006071191&amp;idArticle=LEGIARTI000006526840" TargetMode="External"/><Relationship Id="rId115" Type="http://schemas.openxmlformats.org/officeDocument/2006/relationships/hyperlink" Target="http://www.legifrance.gouv.fr/affichCodeArticle.do?cidTexte=LEGITEXT000006071191&amp;idArticle=LEGIARTI000006526853&amp;dateTexte=&amp;categorieLien=cid" TargetMode="External"/><Relationship Id="rId131" Type="http://schemas.openxmlformats.org/officeDocument/2006/relationships/image" Target="media/image20.emf"/><Relationship Id="rId136" Type="http://schemas.openxmlformats.org/officeDocument/2006/relationships/image" Target="media/image22.jpeg"/><Relationship Id="rId61" Type="http://schemas.openxmlformats.org/officeDocument/2006/relationships/hyperlink" Target="http://www.education.gouv.fr/pid285/bulletin_officiel.html?pid_bo=34095" TargetMode="External"/><Relationship Id="rId82" Type="http://schemas.openxmlformats.org/officeDocument/2006/relationships/image" Target="media/image11.png"/><Relationship Id="rId19" Type="http://schemas.openxmlformats.org/officeDocument/2006/relationships/hyperlink" Target="https://www.legifrance.gouv.fr/eli/decret/2015/10/26/ETST1516016D/jo/texte" TargetMode="External"/><Relationship Id="rId14" Type="http://schemas.openxmlformats.org/officeDocument/2006/relationships/image" Target="media/image7.png"/><Relationship Id="rId30" Type="http://schemas.openxmlformats.org/officeDocument/2006/relationships/hyperlink" Target="http://www.legifrance.gouv.fr/affichTexte.do?cidTexte=LEGITEXT000005629761" TargetMode="External"/><Relationship Id="rId35" Type="http://schemas.openxmlformats.org/officeDocument/2006/relationships/hyperlink" Target="http://cache.media.education.gouv.fr/file/Pole_de_stages/86/6/Convention_type_PFMP_version_def_01-04_DGESCO_572866.pdf" TargetMode="External"/><Relationship Id="rId56" Type="http://schemas.openxmlformats.org/officeDocument/2006/relationships/hyperlink" Target="http://defenseurdesdroits.fr" TargetMode="External"/><Relationship Id="rId77" Type="http://schemas.openxmlformats.org/officeDocument/2006/relationships/hyperlink" Target="http://www.ac-lyon.fr/cid89517/programmes-europeens-et-internationaux.html" TargetMode="External"/><Relationship Id="rId100" Type="http://schemas.openxmlformats.org/officeDocument/2006/relationships/hyperlink" Target="https://www.legifrance.gouv.fr/affichCodeArticle.do?cidTexte=LEGITEXT000006071191&amp;idArticle=LEGIARTI000006526788&amp;dateTexte=&amp;categorieLien=cid" TargetMode="External"/><Relationship Id="rId105" Type="http://schemas.openxmlformats.org/officeDocument/2006/relationships/hyperlink" Target="https://www.legifrance.gouv.fr/affichCodeArticle.do?cidTexte=LEGITEXT000006071191&amp;idArticle=LEGIARTI000029233449" TargetMode="External"/><Relationship Id="rId126" Type="http://schemas.openxmlformats.org/officeDocument/2006/relationships/image" Target="media/image17.pn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education.gouv.fr/cid109415/le-tuto-des-stages-le-portail-d-information-sur-les-stages-en-entreprise.html" TargetMode="External"/><Relationship Id="rId72" Type="http://schemas.openxmlformats.org/officeDocument/2006/relationships/hyperlink" Target="http://www.education.gouv.fr/bo/2003/44/MENE0302367C.htm" TargetMode="External"/><Relationship Id="rId93" Type="http://schemas.openxmlformats.org/officeDocument/2006/relationships/image" Target="media/image16.png"/><Relationship Id="rId98" Type="http://schemas.openxmlformats.org/officeDocument/2006/relationships/hyperlink" Target="https://www.legifrance.gouv.fr/affichCodeArticle.do?cidTexte=LEGITEXT000006071191&amp;idArticle=LEGIARTI000006526840" TargetMode="External"/><Relationship Id="rId121" Type="http://schemas.openxmlformats.org/officeDocument/2006/relationships/hyperlink" Target="http://www2.ac-lyon.fr/orientation/saio/IMG/pdf/parcours_individualises___annexes.pdf" TargetMode="External"/><Relationship Id="rId14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tilisateurs\bgrimaul\AppData\Roaming\Microsoft\Templates\NormalPre.dotm" TargetMode="External"/></Relationships>
</file>

<file path=word/theme/theme1.xml><?xml version="1.0" encoding="utf-8"?>
<a:theme xmlns:a="http://schemas.openxmlformats.org/drawingml/2006/main" name="Thème Office">
  <a:themeElements>
    <a:clrScheme name="CHARTE ACADEMIQUE 2016">
      <a:dk1>
        <a:srgbClr val="187F9E"/>
      </a:dk1>
      <a:lt1>
        <a:sysClr val="window" lastClr="FFFFFF"/>
      </a:lt1>
      <a:dk2>
        <a:srgbClr val="CBCBCB"/>
      </a:dk2>
      <a:lt2>
        <a:srgbClr val="7F7F7F"/>
      </a:lt2>
      <a:accent1>
        <a:srgbClr val="187F9E"/>
      </a:accent1>
      <a:accent2>
        <a:srgbClr val="E7E3B7"/>
      </a:accent2>
      <a:accent3>
        <a:srgbClr val="81C8C0"/>
      </a:accent3>
      <a:accent4>
        <a:srgbClr val="B5E1F1"/>
      </a:accent4>
      <a:accent5>
        <a:srgbClr val="4BACC6"/>
      </a:accent5>
      <a:accent6>
        <a:srgbClr val="F79646"/>
      </a:accent6>
      <a:hlink>
        <a:srgbClr val="9BBB59"/>
      </a:hlink>
      <a:folHlink>
        <a:srgbClr val="9BBB5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0000">
            <a:alpha val="27000"/>
          </a:srgb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3CAFA-4C90-470B-B818-AEA5CECA5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NormalPre.dotm</Template>
  <TotalTime>9</TotalTime>
  <Pages>43</Pages>
  <Words>17849</Words>
  <Characters>98170</Characters>
  <Application>Microsoft Office Word</Application>
  <DocSecurity>0</DocSecurity>
  <Lines>818</Lines>
  <Paragraphs>231</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115788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mmazoyer</dc:creator>
  <cp:keywords/>
  <dc:description/>
  <cp:lastModifiedBy>GRIMAULT Bernard</cp:lastModifiedBy>
  <cp:revision>6</cp:revision>
  <cp:lastPrinted>2017-06-19T19:33:00Z</cp:lastPrinted>
  <dcterms:created xsi:type="dcterms:W3CDTF">2017-06-19T19:29:00Z</dcterms:created>
  <dcterms:modified xsi:type="dcterms:W3CDTF">2017-06-26T19:31:00Z</dcterms:modified>
</cp:coreProperties>
</file>